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68" w:rsidRPr="00954CCB" w:rsidRDefault="00D335C7" w:rsidP="003A7868">
      <w:pPr>
        <w:pStyle w:val="Default"/>
        <w:jc w:val="right"/>
      </w:pPr>
      <w:r w:rsidRPr="00954CCB">
        <w:t>Приложение</w:t>
      </w:r>
      <w:r w:rsidR="003A7868" w:rsidRPr="00954CCB">
        <w:t xml:space="preserve"> № 2 </w:t>
      </w:r>
    </w:p>
    <w:p w:rsidR="003A7868" w:rsidRPr="00954CCB" w:rsidRDefault="003A7868" w:rsidP="003A7868">
      <w:pPr>
        <w:pStyle w:val="Default"/>
        <w:jc w:val="right"/>
      </w:pPr>
      <w:r w:rsidRPr="00954CCB">
        <w:t xml:space="preserve">к постановлению местной администрации </w:t>
      </w:r>
    </w:p>
    <w:p w:rsidR="003A7868" w:rsidRPr="00954CCB" w:rsidRDefault="003A7868" w:rsidP="003A7868">
      <w:pPr>
        <w:pStyle w:val="Default"/>
        <w:jc w:val="right"/>
      </w:pPr>
      <w:r w:rsidRPr="00954CCB">
        <w:t xml:space="preserve">МО Васильевский </w:t>
      </w:r>
    </w:p>
    <w:p w:rsidR="003A7868" w:rsidRPr="00954CCB" w:rsidRDefault="003A7868" w:rsidP="00DE7286">
      <w:pPr>
        <w:jc w:val="right"/>
        <w:rPr>
          <w:rFonts w:ascii="Times New Roman" w:hAnsi="Times New Roman"/>
          <w:sz w:val="24"/>
          <w:szCs w:val="24"/>
        </w:rPr>
      </w:pPr>
      <w:r w:rsidRPr="00954CCB">
        <w:rPr>
          <w:rFonts w:ascii="Times New Roman" w:hAnsi="Times New Roman"/>
          <w:sz w:val="24"/>
          <w:szCs w:val="24"/>
        </w:rPr>
        <w:t>от «</w:t>
      </w:r>
      <w:r w:rsidR="00D335C7">
        <w:rPr>
          <w:rFonts w:ascii="Times New Roman" w:hAnsi="Times New Roman"/>
          <w:sz w:val="24"/>
          <w:szCs w:val="24"/>
        </w:rPr>
        <w:t>20</w:t>
      </w:r>
      <w:r w:rsidRPr="00954CCB">
        <w:rPr>
          <w:rFonts w:ascii="Times New Roman" w:hAnsi="Times New Roman"/>
          <w:sz w:val="24"/>
          <w:szCs w:val="24"/>
        </w:rPr>
        <w:t>»</w:t>
      </w:r>
      <w:r w:rsidR="00116234">
        <w:rPr>
          <w:rFonts w:ascii="Times New Roman" w:hAnsi="Times New Roman"/>
          <w:sz w:val="24"/>
          <w:szCs w:val="24"/>
        </w:rPr>
        <w:t xml:space="preserve"> марта</w:t>
      </w:r>
      <w:r w:rsidR="00D335C7">
        <w:rPr>
          <w:rFonts w:ascii="Times New Roman" w:hAnsi="Times New Roman"/>
          <w:sz w:val="24"/>
          <w:szCs w:val="24"/>
        </w:rPr>
        <w:t xml:space="preserve"> </w:t>
      </w:r>
      <w:r w:rsidRPr="00954CCB">
        <w:rPr>
          <w:rFonts w:ascii="Times New Roman" w:hAnsi="Times New Roman"/>
          <w:sz w:val="24"/>
          <w:szCs w:val="24"/>
        </w:rPr>
        <w:t>201</w:t>
      </w:r>
      <w:r w:rsidR="00396F38">
        <w:rPr>
          <w:rFonts w:ascii="Times New Roman" w:hAnsi="Times New Roman"/>
          <w:sz w:val="24"/>
          <w:szCs w:val="24"/>
        </w:rPr>
        <w:t>8</w:t>
      </w:r>
      <w:r w:rsidRPr="00954CCB">
        <w:rPr>
          <w:rFonts w:ascii="Times New Roman" w:hAnsi="Times New Roman"/>
          <w:sz w:val="24"/>
          <w:szCs w:val="24"/>
        </w:rPr>
        <w:t xml:space="preserve"> </w:t>
      </w:r>
      <w:r w:rsidRPr="00510BC8">
        <w:rPr>
          <w:rFonts w:ascii="Times New Roman" w:hAnsi="Times New Roman"/>
          <w:sz w:val="24"/>
          <w:szCs w:val="24"/>
        </w:rPr>
        <w:t xml:space="preserve">года № </w:t>
      </w:r>
      <w:r w:rsidR="00510BC8">
        <w:rPr>
          <w:rFonts w:ascii="Times New Roman" w:hAnsi="Times New Roman"/>
          <w:sz w:val="24"/>
          <w:szCs w:val="24"/>
        </w:rPr>
        <w:t>36</w:t>
      </w:r>
    </w:p>
    <w:p w:rsidR="00DF4700" w:rsidRDefault="00DF4700" w:rsidP="00DF3746"/>
    <w:p w:rsidR="00DF4700" w:rsidRDefault="00DF4700" w:rsidP="00DF3746">
      <w:pPr>
        <w:widowControl w:val="0"/>
        <w:autoSpaceDE w:val="0"/>
        <w:autoSpaceDN w:val="0"/>
        <w:adjustRightInd w:val="0"/>
        <w:spacing w:after="0" w:line="240" w:lineRule="auto"/>
        <w:ind w:left="7513" w:right="15"/>
        <w:rPr>
          <w:rFonts w:ascii="Times New Roman" w:hAnsi="Times New Roman"/>
          <w:b/>
          <w:bCs/>
          <w:sz w:val="24"/>
          <w:szCs w:val="24"/>
        </w:rPr>
      </w:pPr>
    </w:p>
    <w:p w:rsidR="00DF4700" w:rsidRPr="0061765F" w:rsidRDefault="00510BC8" w:rsidP="00DF3746">
      <w:pPr>
        <w:widowControl w:val="0"/>
        <w:autoSpaceDE w:val="0"/>
        <w:autoSpaceDN w:val="0"/>
        <w:adjustRightInd w:val="0"/>
        <w:spacing w:after="0" w:line="240" w:lineRule="auto"/>
        <w:ind w:left="7513" w:right="15"/>
        <w:rPr>
          <w:rFonts w:ascii="Times New Roman" w:hAnsi="Times New Roman"/>
          <w:sz w:val="24"/>
          <w:szCs w:val="24"/>
        </w:rPr>
      </w:pPr>
      <w:r>
        <w:rPr>
          <w:rFonts w:ascii="Times New Roman" w:hAnsi="Times New Roman"/>
          <w:b/>
          <w:bCs/>
          <w:sz w:val="24"/>
          <w:szCs w:val="24"/>
        </w:rPr>
        <w:t xml:space="preserve">         </w:t>
      </w:r>
      <w:r w:rsidR="00116234" w:rsidRPr="00510BC8">
        <w:rPr>
          <w:rFonts w:ascii="Times New Roman" w:hAnsi="Times New Roman"/>
          <w:b/>
          <w:bCs/>
          <w:sz w:val="24"/>
          <w:szCs w:val="24"/>
        </w:rPr>
        <w:t>21</w:t>
      </w:r>
      <w:r w:rsidR="00001A4F" w:rsidRPr="00510BC8">
        <w:rPr>
          <w:rFonts w:ascii="Times New Roman" w:hAnsi="Times New Roman"/>
          <w:b/>
          <w:bCs/>
          <w:sz w:val="24"/>
          <w:szCs w:val="24"/>
        </w:rPr>
        <w:t>марта</w:t>
      </w:r>
      <w:r w:rsidR="00DF4700" w:rsidRPr="00510BC8">
        <w:rPr>
          <w:rFonts w:ascii="Times New Roman" w:hAnsi="Times New Roman"/>
          <w:b/>
          <w:bCs/>
          <w:sz w:val="24"/>
          <w:szCs w:val="24"/>
        </w:rPr>
        <w:t xml:space="preserve"> 201</w:t>
      </w:r>
      <w:r w:rsidR="00396F38" w:rsidRPr="00510BC8">
        <w:rPr>
          <w:rFonts w:ascii="Times New Roman" w:hAnsi="Times New Roman"/>
          <w:b/>
          <w:bCs/>
          <w:sz w:val="24"/>
          <w:szCs w:val="24"/>
        </w:rPr>
        <w:t>8</w:t>
      </w:r>
      <w:r w:rsidR="00DF4700" w:rsidRPr="00510BC8">
        <w:rPr>
          <w:rFonts w:ascii="Times New Roman" w:hAnsi="Times New Roman"/>
          <w:b/>
          <w:bCs/>
          <w:sz w:val="24"/>
          <w:szCs w:val="24"/>
        </w:rPr>
        <w:t xml:space="preserve"> года</w:t>
      </w:r>
    </w:p>
    <w:p w:rsidR="00DF4700" w:rsidRPr="0061765F" w:rsidRDefault="00DF4700" w:rsidP="00DF3746">
      <w:pPr>
        <w:widowControl w:val="0"/>
        <w:autoSpaceDE w:val="0"/>
        <w:autoSpaceDN w:val="0"/>
        <w:adjustRightInd w:val="0"/>
        <w:spacing w:after="0" w:line="311" w:lineRule="exact"/>
        <w:rPr>
          <w:rFonts w:ascii="Times New Roman" w:hAnsi="Times New Roman"/>
          <w:sz w:val="24"/>
          <w:szCs w:val="24"/>
        </w:rPr>
      </w:pPr>
    </w:p>
    <w:p w:rsidR="00DF4700" w:rsidRPr="003A7868" w:rsidRDefault="00001A4F"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Pr>
          <w:rFonts w:ascii="Times New Roman" w:hAnsi="Times New Roman"/>
          <w:b/>
          <w:bCs/>
          <w:sz w:val="24"/>
          <w:szCs w:val="24"/>
        </w:rPr>
        <w:t>Г</w:t>
      </w:r>
      <w:r w:rsidR="00DF4700" w:rsidRPr="003A7868">
        <w:rPr>
          <w:rFonts w:ascii="Times New Roman" w:hAnsi="Times New Roman"/>
          <w:b/>
          <w:bCs/>
          <w:sz w:val="24"/>
          <w:szCs w:val="24"/>
        </w:rPr>
        <w:t>лав</w:t>
      </w:r>
      <w:r>
        <w:rPr>
          <w:rFonts w:ascii="Times New Roman" w:hAnsi="Times New Roman"/>
          <w:b/>
          <w:bCs/>
          <w:sz w:val="24"/>
          <w:szCs w:val="24"/>
        </w:rPr>
        <w:t>а</w:t>
      </w:r>
      <w:r w:rsidR="00BF012C">
        <w:rPr>
          <w:rFonts w:ascii="Times New Roman" w:hAnsi="Times New Roman"/>
          <w:b/>
          <w:bCs/>
          <w:sz w:val="24"/>
          <w:szCs w:val="24"/>
        </w:rPr>
        <w:t xml:space="preserve"> </w:t>
      </w:r>
      <w:r w:rsidR="007E7FDC">
        <w:rPr>
          <w:rFonts w:ascii="Times New Roman" w:hAnsi="Times New Roman"/>
          <w:b/>
          <w:bCs/>
          <w:sz w:val="24"/>
          <w:szCs w:val="24"/>
        </w:rPr>
        <w:t>М</w:t>
      </w:r>
      <w:r w:rsidR="00DF4700" w:rsidRPr="003A7868">
        <w:rPr>
          <w:rFonts w:ascii="Times New Roman" w:hAnsi="Times New Roman"/>
          <w:b/>
          <w:bCs/>
          <w:sz w:val="24"/>
          <w:szCs w:val="24"/>
        </w:rPr>
        <w:t>естной администрации</w:t>
      </w:r>
    </w:p>
    <w:p w:rsidR="00DF4700" w:rsidRPr="003A7868" w:rsidRDefault="00DF4700"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внутригородского муниципального образования</w:t>
      </w:r>
    </w:p>
    <w:p w:rsidR="00DF4700" w:rsidRPr="003A7868" w:rsidRDefault="00DF4700" w:rsidP="00DF3746">
      <w:pPr>
        <w:widowControl w:val="0"/>
        <w:overflowPunct w:val="0"/>
        <w:autoSpaceDE w:val="0"/>
        <w:autoSpaceDN w:val="0"/>
        <w:adjustRightInd w:val="0"/>
        <w:spacing w:after="0" w:line="258" w:lineRule="auto"/>
        <w:jc w:val="right"/>
        <w:rPr>
          <w:rFonts w:ascii="Times New Roman" w:hAnsi="Times New Roman"/>
          <w:b/>
          <w:bCs/>
          <w:sz w:val="24"/>
          <w:szCs w:val="24"/>
        </w:rPr>
      </w:pPr>
      <w:r w:rsidRPr="003A7868">
        <w:rPr>
          <w:rFonts w:ascii="Times New Roman" w:hAnsi="Times New Roman"/>
          <w:b/>
          <w:bCs/>
          <w:sz w:val="24"/>
          <w:szCs w:val="24"/>
        </w:rPr>
        <w:t xml:space="preserve"> Санкт-Петербурга </w:t>
      </w:r>
      <w:proofErr w:type="gramStart"/>
      <w:r w:rsidRPr="003A7868">
        <w:rPr>
          <w:rFonts w:ascii="Times New Roman" w:hAnsi="Times New Roman"/>
          <w:b/>
          <w:bCs/>
          <w:sz w:val="24"/>
          <w:szCs w:val="24"/>
        </w:rPr>
        <w:t>муниципальный</w:t>
      </w:r>
      <w:proofErr w:type="gramEnd"/>
      <w:r w:rsidRPr="003A7868">
        <w:rPr>
          <w:rFonts w:ascii="Times New Roman" w:hAnsi="Times New Roman"/>
          <w:b/>
          <w:bCs/>
          <w:sz w:val="24"/>
          <w:szCs w:val="24"/>
        </w:rPr>
        <w:t xml:space="preserve"> округ Васильевский</w:t>
      </w:r>
    </w:p>
    <w:p w:rsidR="00DF4700" w:rsidRPr="003A7868" w:rsidRDefault="00DF4700" w:rsidP="00DF3746">
      <w:pPr>
        <w:widowControl w:val="0"/>
        <w:autoSpaceDE w:val="0"/>
        <w:autoSpaceDN w:val="0"/>
        <w:adjustRightInd w:val="0"/>
        <w:spacing w:after="0" w:line="214" w:lineRule="exact"/>
        <w:rPr>
          <w:rFonts w:ascii="Times New Roman" w:hAnsi="Times New Roman"/>
          <w:sz w:val="24"/>
          <w:szCs w:val="24"/>
        </w:rPr>
      </w:pPr>
    </w:p>
    <w:p w:rsidR="00DF4700" w:rsidRPr="0061765F" w:rsidRDefault="003A7868" w:rsidP="00DF3746">
      <w:pPr>
        <w:widowControl w:val="0"/>
        <w:autoSpaceDE w:val="0"/>
        <w:autoSpaceDN w:val="0"/>
        <w:adjustRightInd w:val="0"/>
        <w:spacing w:after="0" w:line="240" w:lineRule="auto"/>
        <w:ind w:left="5880"/>
        <w:rPr>
          <w:rFonts w:ascii="Times New Roman" w:hAnsi="Times New Roman"/>
          <w:sz w:val="24"/>
          <w:szCs w:val="24"/>
        </w:rPr>
      </w:pPr>
      <w:r w:rsidRPr="003A7868">
        <w:rPr>
          <w:rFonts w:ascii="Times New Roman" w:hAnsi="Times New Roman"/>
          <w:b/>
          <w:bCs/>
          <w:sz w:val="24"/>
          <w:szCs w:val="24"/>
        </w:rPr>
        <w:t>____________________</w:t>
      </w:r>
      <w:r w:rsidR="00DF4700" w:rsidRPr="003A7868">
        <w:rPr>
          <w:rFonts w:ascii="Times New Roman" w:hAnsi="Times New Roman"/>
          <w:b/>
          <w:bCs/>
          <w:sz w:val="24"/>
          <w:szCs w:val="24"/>
        </w:rPr>
        <w:t xml:space="preserve"> /</w:t>
      </w:r>
      <w:r w:rsidR="00001A4F">
        <w:rPr>
          <w:rFonts w:ascii="Times New Roman" w:hAnsi="Times New Roman"/>
          <w:b/>
          <w:bCs/>
          <w:sz w:val="24"/>
          <w:szCs w:val="24"/>
        </w:rPr>
        <w:t>Д.В. Иванов</w:t>
      </w:r>
      <w:r w:rsidR="00DF4700" w:rsidRPr="003A7868">
        <w:rPr>
          <w:rFonts w:ascii="Times New Roman" w:hAnsi="Times New Roman"/>
          <w:b/>
          <w:bCs/>
          <w:sz w:val="24"/>
          <w:szCs w:val="24"/>
        </w:rPr>
        <w:t>/</w:t>
      </w:r>
    </w:p>
    <w:p w:rsidR="00DF4700" w:rsidRPr="0061765F" w:rsidRDefault="00DF4700" w:rsidP="00DF3746">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7E7FDC"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7E7FDC" w:rsidRDefault="00DF4700" w:rsidP="008D4CEF">
      <w:pPr>
        <w:widowControl w:val="0"/>
        <w:overflowPunct w:val="0"/>
        <w:autoSpaceDE w:val="0"/>
        <w:autoSpaceDN w:val="0"/>
        <w:adjustRightInd w:val="0"/>
        <w:spacing w:after="0" w:line="259" w:lineRule="auto"/>
        <w:ind w:left="600" w:right="800" w:firstLine="2933"/>
        <w:rPr>
          <w:rFonts w:ascii="Times New Roman" w:hAnsi="Times New Roman"/>
          <w:b/>
          <w:bCs/>
          <w:sz w:val="24"/>
          <w:szCs w:val="24"/>
          <w:u w:val="single"/>
        </w:rPr>
      </w:pPr>
      <w:r w:rsidRPr="007E7FDC">
        <w:rPr>
          <w:rFonts w:ascii="Times New Roman" w:hAnsi="Times New Roman"/>
          <w:b/>
          <w:bCs/>
          <w:sz w:val="24"/>
          <w:szCs w:val="24"/>
          <w:u w:val="single"/>
        </w:rPr>
        <w:t xml:space="preserve">Д О К У М Е Н Т А </w:t>
      </w:r>
      <w:proofErr w:type="gramStart"/>
      <w:r w:rsidRPr="007E7FDC">
        <w:rPr>
          <w:rFonts w:ascii="Times New Roman" w:hAnsi="Times New Roman"/>
          <w:b/>
          <w:bCs/>
          <w:sz w:val="24"/>
          <w:szCs w:val="24"/>
          <w:u w:val="single"/>
        </w:rPr>
        <w:t>Ц</w:t>
      </w:r>
      <w:proofErr w:type="gramEnd"/>
      <w:r w:rsidRPr="007E7FDC">
        <w:rPr>
          <w:rFonts w:ascii="Times New Roman" w:hAnsi="Times New Roman"/>
          <w:b/>
          <w:bCs/>
          <w:sz w:val="24"/>
          <w:szCs w:val="24"/>
          <w:u w:val="single"/>
        </w:rPr>
        <w:t xml:space="preserve"> И Я</w:t>
      </w:r>
    </w:p>
    <w:p w:rsidR="00DF4700" w:rsidRPr="007E7FDC" w:rsidRDefault="00DF4700" w:rsidP="007E7FDC">
      <w:pPr>
        <w:widowControl w:val="0"/>
        <w:overflowPunct w:val="0"/>
        <w:autoSpaceDE w:val="0"/>
        <w:autoSpaceDN w:val="0"/>
        <w:adjustRightInd w:val="0"/>
        <w:spacing w:after="0" w:line="259" w:lineRule="auto"/>
        <w:ind w:right="800"/>
        <w:jc w:val="center"/>
        <w:rPr>
          <w:rFonts w:ascii="Times New Roman" w:hAnsi="Times New Roman"/>
          <w:b/>
          <w:caps/>
          <w:sz w:val="24"/>
          <w:szCs w:val="24"/>
        </w:rPr>
      </w:pPr>
      <w:r w:rsidRPr="007E7FDC">
        <w:rPr>
          <w:rFonts w:ascii="Times New Roman" w:hAnsi="Times New Roman"/>
          <w:b/>
          <w:bCs/>
          <w:sz w:val="24"/>
          <w:szCs w:val="24"/>
        </w:rPr>
        <w:t>ОБ АУКЦИОНЕ В ЭЛЕКТРОННОЙ ФОРМЕ (ЭЛЕКТРОННОМ АУКЦИОНЕ)</w:t>
      </w:r>
      <w:r w:rsidR="00BF012C">
        <w:rPr>
          <w:rFonts w:ascii="Times New Roman" w:hAnsi="Times New Roman"/>
          <w:b/>
          <w:bCs/>
          <w:sz w:val="24"/>
          <w:szCs w:val="24"/>
        </w:rPr>
        <w:t xml:space="preserve"> </w:t>
      </w:r>
      <w:r w:rsidRPr="007E7FDC">
        <w:rPr>
          <w:rFonts w:ascii="Times New Roman" w:hAnsi="Times New Roman"/>
          <w:b/>
          <w:bCs/>
          <w:sz w:val="24"/>
          <w:szCs w:val="24"/>
        </w:rPr>
        <w:t>НА ПРАВО ЗАКЛЮЧЕНИЯ МУНИЦИПАЛЬНОГО КОНТРАКТА</w:t>
      </w:r>
      <w:r w:rsidR="00510BC8">
        <w:rPr>
          <w:rFonts w:ascii="Times New Roman" w:hAnsi="Times New Roman"/>
          <w:b/>
          <w:bCs/>
          <w:sz w:val="24"/>
          <w:szCs w:val="24"/>
        </w:rPr>
        <w:t xml:space="preserve"> </w:t>
      </w:r>
      <w:r w:rsidR="00001A4F" w:rsidRPr="007E7FDC">
        <w:rPr>
          <w:rFonts w:ascii="Times New Roman" w:hAnsi="Times New Roman"/>
          <w:b/>
          <w:caps/>
          <w:sz w:val="24"/>
          <w:szCs w:val="24"/>
        </w:rPr>
        <w:t xml:space="preserve">на поставку </w:t>
      </w:r>
      <w:r w:rsidR="007E7FDC" w:rsidRPr="007E7FDC">
        <w:rPr>
          <w:rFonts w:ascii="Times New Roman" w:hAnsi="Times New Roman"/>
          <w:b/>
          <w:caps/>
          <w:sz w:val="24"/>
          <w:szCs w:val="24"/>
        </w:rPr>
        <w:t xml:space="preserve">ПОДАРКОВ КО дНЮ пОБЕДЫ ДЛЯ ЖИТЕЛЕЙ МО </w:t>
      </w:r>
      <w:proofErr w:type="gramStart"/>
      <w:r w:rsidR="00001A4F" w:rsidRPr="007E7FDC">
        <w:rPr>
          <w:rFonts w:ascii="Times New Roman" w:hAnsi="Times New Roman"/>
          <w:b/>
          <w:caps/>
          <w:sz w:val="24"/>
          <w:szCs w:val="24"/>
        </w:rPr>
        <w:t>Васильевский</w:t>
      </w:r>
      <w:proofErr w:type="gramEnd"/>
    </w:p>
    <w:p w:rsidR="00DF4700" w:rsidRPr="007E7FDC" w:rsidRDefault="00DF4700" w:rsidP="00DF3746">
      <w:pPr>
        <w:widowControl w:val="0"/>
        <w:overflowPunct w:val="0"/>
        <w:autoSpaceDE w:val="0"/>
        <w:autoSpaceDN w:val="0"/>
        <w:adjustRightInd w:val="0"/>
        <w:spacing w:after="0" w:line="259" w:lineRule="auto"/>
        <w:ind w:right="800"/>
        <w:jc w:val="center"/>
        <w:rPr>
          <w:rFonts w:ascii="Times New Roman" w:hAnsi="Times New Roman"/>
          <w:b/>
          <w:bCs/>
          <w:sz w:val="24"/>
          <w:szCs w:val="24"/>
        </w:rPr>
        <w:sectPr w:rsidR="00DF4700" w:rsidRPr="007E7FDC">
          <w:pgSz w:w="11900" w:h="16838"/>
          <w:pgMar w:top="1203" w:right="700" w:bottom="1440" w:left="1120" w:header="720" w:footer="720" w:gutter="0"/>
          <w:cols w:space="720" w:equalWidth="0">
            <w:col w:w="10080"/>
          </w:cols>
          <w:noEndnote/>
        </w:sect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00"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40" w:lineRule="auto"/>
        <w:rPr>
          <w:rFonts w:ascii="Times New Roman" w:hAnsi="Times New Roman"/>
          <w:b/>
          <w:bCs/>
          <w:sz w:val="24"/>
          <w:szCs w:val="24"/>
        </w:rPr>
      </w:pPr>
    </w:p>
    <w:p w:rsidR="00DF4700" w:rsidRPr="0061765F" w:rsidRDefault="00DF4700"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7E7FDC" w:rsidRDefault="007E7FDC" w:rsidP="005A7B00">
      <w:pPr>
        <w:widowControl w:val="0"/>
        <w:autoSpaceDE w:val="0"/>
        <w:autoSpaceDN w:val="0"/>
        <w:adjustRightInd w:val="0"/>
        <w:spacing w:after="0" w:line="240" w:lineRule="auto"/>
        <w:rPr>
          <w:rFonts w:ascii="Times New Roman" w:hAnsi="Times New Roman"/>
          <w:b/>
          <w:bCs/>
          <w:sz w:val="24"/>
          <w:szCs w:val="24"/>
        </w:rPr>
      </w:pPr>
    </w:p>
    <w:p w:rsidR="00DF4700" w:rsidRPr="0061765F" w:rsidRDefault="00DF4700" w:rsidP="005A7B00">
      <w:pPr>
        <w:widowControl w:val="0"/>
        <w:autoSpaceDE w:val="0"/>
        <w:autoSpaceDN w:val="0"/>
        <w:adjustRightInd w:val="0"/>
        <w:spacing w:after="0" w:line="240" w:lineRule="auto"/>
        <w:rPr>
          <w:rFonts w:ascii="Times New Roman" w:hAnsi="Times New Roman"/>
          <w:sz w:val="24"/>
          <w:szCs w:val="24"/>
        </w:rPr>
      </w:pPr>
      <w:r w:rsidRPr="0061765F">
        <w:rPr>
          <w:rFonts w:ascii="Times New Roman" w:hAnsi="Times New Roman"/>
          <w:b/>
          <w:bCs/>
          <w:sz w:val="24"/>
          <w:szCs w:val="24"/>
        </w:rPr>
        <w:t>САНКТ-ПЕТЕРБУРГ</w:t>
      </w:r>
    </w:p>
    <w:p w:rsidR="00DF4700" w:rsidRPr="0061765F" w:rsidRDefault="00DF4700" w:rsidP="005A7B00">
      <w:pPr>
        <w:widowControl w:val="0"/>
        <w:autoSpaceDE w:val="0"/>
        <w:autoSpaceDN w:val="0"/>
        <w:adjustRightInd w:val="0"/>
        <w:spacing w:after="0" w:line="42" w:lineRule="exact"/>
        <w:rPr>
          <w:rFonts w:ascii="Times New Roman" w:hAnsi="Times New Roman"/>
          <w:sz w:val="24"/>
          <w:szCs w:val="24"/>
        </w:rPr>
      </w:pPr>
    </w:p>
    <w:p w:rsidR="00DF4700" w:rsidRPr="0061765F" w:rsidRDefault="00DF4700" w:rsidP="005A7B00">
      <w:pPr>
        <w:widowControl w:val="0"/>
        <w:autoSpaceDE w:val="0"/>
        <w:autoSpaceDN w:val="0"/>
        <w:adjustRightInd w:val="0"/>
        <w:spacing w:after="0" w:line="240" w:lineRule="auto"/>
        <w:ind w:left="960"/>
        <w:rPr>
          <w:rFonts w:ascii="Times New Roman" w:hAnsi="Times New Roman"/>
          <w:sz w:val="24"/>
          <w:szCs w:val="24"/>
        </w:rPr>
      </w:pPr>
      <w:r w:rsidRPr="0061765F">
        <w:rPr>
          <w:rFonts w:ascii="Times New Roman" w:hAnsi="Times New Roman"/>
          <w:b/>
          <w:bCs/>
          <w:sz w:val="24"/>
          <w:szCs w:val="24"/>
        </w:rPr>
        <w:t>201</w:t>
      </w:r>
      <w:r w:rsidR="00396F38">
        <w:rPr>
          <w:rFonts w:ascii="Times New Roman" w:hAnsi="Times New Roman"/>
          <w:b/>
          <w:bCs/>
          <w:sz w:val="24"/>
          <w:szCs w:val="24"/>
        </w:rPr>
        <w:t>8</w:t>
      </w:r>
    </w:p>
    <w:p w:rsidR="00DF4700" w:rsidRPr="0061765F" w:rsidRDefault="00DF4700" w:rsidP="005A7B00">
      <w:pPr>
        <w:widowControl w:val="0"/>
        <w:autoSpaceDE w:val="0"/>
        <w:autoSpaceDN w:val="0"/>
        <w:adjustRightInd w:val="0"/>
        <w:spacing w:after="0" w:line="240" w:lineRule="auto"/>
        <w:rPr>
          <w:rFonts w:ascii="Times New Roman" w:hAnsi="Times New Roman"/>
          <w:sz w:val="24"/>
          <w:szCs w:val="24"/>
        </w:rPr>
        <w:sectPr w:rsidR="00DF4700" w:rsidRPr="0061765F">
          <w:type w:val="continuous"/>
          <w:pgSz w:w="11900" w:h="16838"/>
          <w:pgMar w:top="1203" w:right="4820" w:bottom="1440" w:left="4680" w:header="720" w:footer="720" w:gutter="0"/>
          <w:cols w:space="720" w:equalWidth="0">
            <w:col w:w="2400"/>
          </w:cols>
          <w:noEndnote/>
        </w:sectPr>
      </w:pPr>
    </w:p>
    <w:p w:rsidR="004E0BB4" w:rsidRDefault="004E0BB4" w:rsidP="005A7B00">
      <w:pPr>
        <w:widowControl w:val="0"/>
        <w:overflowPunct w:val="0"/>
        <w:autoSpaceDE w:val="0"/>
        <w:autoSpaceDN w:val="0"/>
        <w:adjustRightInd w:val="0"/>
        <w:spacing w:after="0" w:line="278" w:lineRule="auto"/>
        <w:ind w:right="-4" w:firstLine="567"/>
        <w:jc w:val="center"/>
        <w:rPr>
          <w:rFonts w:ascii="Times New Roman" w:hAnsi="Times New Roman"/>
          <w:b/>
          <w:bCs/>
          <w:sz w:val="24"/>
          <w:szCs w:val="24"/>
        </w:rPr>
      </w:pPr>
      <w:bookmarkStart w:id="0" w:name="page2"/>
      <w:bookmarkEnd w:id="0"/>
    </w:p>
    <w:p w:rsidR="00BF012C" w:rsidRDefault="00BF012C" w:rsidP="0093771C">
      <w:pPr>
        <w:widowControl w:val="0"/>
        <w:overflowPunct w:val="0"/>
        <w:autoSpaceDE w:val="0"/>
        <w:autoSpaceDN w:val="0"/>
        <w:adjustRightInd w:val="0"/>
        <w:spacing w:after="0" w:line="278" w:lineRule="auto"/>
        <w:ind w:left="567" w:right="-4" w:firstLine="567"/>
        <w:jc w:val="center"/>
        <w:rPr>
          <w:rFonts w:ascii="Times New Roman" w:hAnsi="Times New Roman"/>
          <w:b/>
          <w:bCs/>
          <w:sz w:val="24"/>
          <w:szCs w:val="24"/>
        </w:rPr>
      </w:pPr>
    </w:p>
    <w:p w:rsidR="00DF4700" w:rsidRPr="0061765F" w:rsidRDefault="00DF4700" w:rsidP="0093771C">
      <w:pPr>
        <w:widowControl w:val="0"/>
        <w:overflowPunct w:val="0"/>
        <w:autoSpaceDE w:val="0"/>
        <w:autoSpaceDN w:val="0"/>
        <w:adjustRightInd w:val="0"/>
        <w:spacing w:after="0" w:line="278" w:lineRule="auto"/>
        <w:ind w:left="567" w:right="-4" w:firstLine="567"/>
        <w:jc w:val="center"/>
        <w:rPr>
          <w:rFonts w:ascii="Times New Roman" w:hAnsi="Times New Roman"/>
          <w:sz w:val="24"/>
          <w:szCs w:val="24"/>
        </w:rPr>
      </w:pPr>
      <w:r w:rsidRPr="0061765F">
        <w:rPr>
          <w:rFonts w:ascii="Times New Roman" w:hAnsi="Times New Roman"/>
          <w:b/>
          <w:bCs/>
          <w:sz w:val="24"/>
          <w:szCs w:val="24"/>
        </w:rPr>
        <w:lastRenderedPageBreak/>
        <w:t>ЧАСТЬ I. ОБЩИЕ УСЛОВИЯ ПРОВЕДЕНИЯ АУКЦИОНА В ЭЛЕКТРОННОЙ ФОРМЕ</w:t>
      </w:r>
    </w:p>
    <w:p w:rsidR="004E0BB4" w:rsidRPr="004E0BB4" w:rsidRDefault="004E0BB4" w:rsidP="00E05791">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1. Общие положения</w:t>
      </w:r>
    </w:p>
    <w:p w:rsidR="004E0BB4" w:rsidRPr="004E0BB4" w:rsidRDefault="004E0BB4" w:rsidP="00E05791">
      <w:pPr>
        <w:keepNext/>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1.1. Законодательное регулирование</w:t>
      </w:r>
    </w:p>
    <w:p w:rsidR="004E0BB4" w:rsidRPr="004E0BB4" w:rsidRDefault="004E0BB4" w:rsidP="00DE7286">
      <w:pPr>
        <w:keepNext/>
        <w:widowControl w:val="0"/>
        <w:overflowPunct w:val="0"/>
        <w:autoSpaceDE w:val="0"/>
        <w:autoSpaceDN w:val="0"/>
        <w:adjustRightInd w:val="0"/>
        <w:spacing w:after="0" w:line="244"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Настоящая процедура определения поставщика (подрядчика, исполнителя) проводится аукционом в электронной форме (далее - электронный аукцион)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Конституции Российской Федерации, Гражданского кодекса Российской Федерации, Бюджетного кодекса Российской Федерации и иными нормативными правовыми актами, регулирующими отношения, направленные</w:t>
      </w:r>
      <w:proofErr w:type="gramEnd"/>
      <w:r w:rsidRPr="004E0BB4">
        <w:rPr>
          <w:rFonts w:ascii="Times New Roman" w:hAnsi="Times New Roman"/>
          <w:sz w:val="24"/>
          <w:szCs w:val="24"/>
        </w:rPr>
        <w:t xml:space="preserve"> на обеспечение государственных нужд.</w:t>
      </w:r>
    </w:p>
    <w:p w:rsidR="004E0BB4" w:rsidRPr="004E0BB4" w:rsidRDefault="004E0BB4" w:rsidP="00DE7286">
      <w:pPr>
        <w:keepNext/>
        <w:widowControl w:val="0"/>
        <w:autoSpaceDE w:val="0"/>
        <w:autoSpaceDN w:val="0"/>
        <w:adjustRightInd w:val="0"/>
        <w:spacing w:after="0" w:line="4"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39" w:lineRule="auto"/>
        <w:ind w:right="11" w:firstLine="851"/>
        <w:jc w:val="both"/>
        <w:rPr>
          <w:rFonts w:ascii="Times New Roman" w:hAnsi="Times New Roman"/>
          <w:sz w:val="24"/>
          <w:szCs w:val="24"/>
        </w:rPr>
      </w:pPr>
      <w:r w:rsidRPr="004E0BB4">
        <w:rPr>
          <w:rFonts w:ascii="Times New Roman" w:hAnsi="Times New Roman"/>
          <w:sz w:val="24"/>
          <w:szCs w:val="24"/>
        </w:rPr>
        <w:t xml:space="preserve">В части, прямо не урегулированной законодательством Российской Федерации, проведение электронного аукциона регулируется настоящей документацией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(далее - документация об аукционе).</w:t>
      </w:r>
    </w:p>
    <w:p w:rsidR="004E0BB4" w:rsidRPr="004E0BB4" w:rsidRDefault="004E0BB4" w:rsidP="00E05791">
      <w:pPr>
        <w:keepNext/>
        <w:widowControl w:val="0"/>
        <w:autoSpaceDE w:val="0"/>
        <w:autoSpaceDN w:val="0"/>
        <w:adjustRightInd w:val="0"/>
        <w:spacing w:before="120" w:after="120" w:line="240" w:lineRule="auto"/>
        <w:ind w:right="11"/>
        <w:jc w:val="center"/>
        <w:rPr>
          <w:rFonts w:ascii="Times New Roman" w:hAnsi="Times New Roman"/>
          <w:sz w:val="24"/>
          <w:szCs w:val="24"/>
        </w:rPr>
      </w:pPr>
      <w:r w:rsidRPr="004E0BB4">
        <w:rPr>
          <w:rFonts w:ascii="Times New Roman" w:hAnsi="Times New Roman"/>
          <w:sz w:val="24"/>
          <w:szCs w:val="24"/>
        </w:rPr>
        <w:t>1.2. Муниципальный заказчик</w:t>
      </w:r>
    </w:p>
    <w:p w:rsidR="004E0BB4" w:rsidRPr="004E0BB4" w:rsidRDefault="004E0BB4" w:rsidP="00DE7286">
      <w:pPr>
        <w:keepNext/>
        <w:widowControl w:val="0"/>
        <w:overflowPunct w:val="0"/>
        <w:autoSpaceDE w:val="0"/>
        <w:autoSpaceDN w:val="0"/>
        <w:adjustRightInd w:val="0"/>
        <w:spacing w:after="0" w:line="259" w:lineRule="auto"/>
        <w:ind w:right="11" w:firstLine="851"/>
        <w:jc w:val="both"/>
        <w:rPr>
          <w:rFonts w:ascii="Times New Roman" w:hAnsi="Times New Roman"/>
          <w:sz w:val="24"/>
          <w:szCs w:val="24"/>
        </w:rPr>
      </w:pPr>
      <w:r w:rsidRPr="004E0BB4">
        <w:rPr>
          <w:rFonts w:ascii="Times New Roman" w:hAnsi="Times New Roman"/>
          <w:sz w:val="24"/>
          <w:szCs w:val="24"/>
        </w:rPr>
        <w:t xml:space="preserve">Муниципальный заказчик (далее также – Заказчик), указанный в </w:t>
      </w:r>
      <w:hyperlink w:anchor="page34" w:history="1">
        <w:r w:rsidRPr="004E0BB4">
          <w:rPr>
            <w:rFonts w:ascii="Times New Roman" w:hAnsi="Times New Roman"/>
            <w:sz w:val="24"/>
            <w:szCs w:val="24"/>
          </w:rPr>
          <w:t xml:space="preserve"> части </w:t>
        </w:r>
        <w:proofErr w:type="spellStart"/>
        <w:r w:rsidRPr="004E0BB4">
          <w:rPr>
            <w:rFonts w:ascii="Times New Roman" w:hAnsi="Times New Roman"/>
            <w:sz w:val="24"/>
            <w:szCs w:val="24"/>
          </w:rPr>
          <w:t>II</w:t>
        </w:r>
        <w:proofErr w:type="spellEnd"/>
      </w:hyperlink>
      <w:r w:rsidRPr="004E0BB4">
        <w:rPr>
          <w:rFonts w:ascii="Times New Roman" w:hAnsi="Times New Roman"/>
          <w:sz w:val="24"/>
          <w:szCs w:val="24"/>
        </w:rPr>
        <w:t xml:space="preserve"> «Информационная карта аукциона» документации об аукционе (далее - Информационная карта аукциона), проводят электронный аукцион, объект закупки которого указан в Информационной карте аукциона, в соответствии с процедурами, условиями и положениями настоящей документации об аукционе.</w:t>
      </w:r>
    </w:p>
    <w:p w:rsidR="004E0BB4" w:rsidRPr="004E0BB4" w:rsidRDefault="004E0BB4" w:rsidP="00DE7286">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Информация о контрактной службе, контрактном управляющем, </w:t>
      </w:r>
      <w:proofErr w:type="gramStart"/>
      <w:r w:rsidRPr="004E0BB4">
        <w:rPr>
          <w:rFonts w:ascii="Times New Roman" w:hAnsi="Times New Roman"/>
          <w:sz w:val="24"/>
          <w:szCs w:val="24"/>
        </w:rPr>
        <w:t>ответственных</w:t>
      </w:r>
      <w:proofErr w:type="gramEnd"/>
      <w:r w:rsidRPr="004E0BB4">
        <w:rPr>
          <w:rFonts w:ascii="Times New Roman" w:hAnsi="Times New Roman"/>
          <w:sz w:val="24"/>
          <w:szCs w:val="24"/>
        </w:rPr>
        <w:t xml:space="preserve"> за заключение контракта, установлена в Информационной карте аукциона.</w:t>
      </w:r>
    </w:p>
    <w:p w:rsidR="004E0BB4" w:rsidRPr="004E0BB4" w:rsidRDefault="004E0BB4" w:rsidP="00DE7286">
      <w:pPr>
        <w:keepNext/>
        <w:widowControl w:val="0"/>
        <w:autoSpaceDE w:val="0"/>
        <w:autoSpaceDN w:val="0"/>
        <w:adjustRightInd w:val="0"/>
        <w:spacing w:after="0" w:line="240" w:lineRule="exact"/>
        <w:ind w:right="-273" w:firstLine="851"/>
        <w:rPr>
          <w:rFonts w:ascii="Times New Roman" w:hAnsi="Times New Roman"/>
          <w:sz w:val="24"/>
          <w:szCs w:val="24"/>
        </w:rPr>
      </w:pPr>
    </w:p>
    <w:p w:rsidR="004E0BB4" w:rsidRPr="004E0BB4" w:rsidRDefault="004E0BB4" w:rsidP="00DE7286">
      <w:pPr>
        <w:keepNext/>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1.3. Предмет контракта</w:t>
      </w:r>
    </w:p>
    <w:p w:rsidR="004E0BB4" w:rsidRPr="004E0BB4" w:rsidRDefault="004E0BB4" w:rsidP="00DE7286">
      <w:pPr>
        <w:keepNext/>
        <w:widowControl w:val="0"/>
        <w:autoSpaceDE w:val="0"/>
        <w:autoSpaceDN w:val="0"/>
        <w:adjustRightInd w:val="0"/>
        <w:spacing w:after="0" w:line="276" w:lineRule="exact"/>
        <w:ind w:right="11" w:firstLine="851"/>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6" w:lineRule="auto"/>
        <w:ind w:right="11" w:firstLine="851"/>
        <w:jc w:val="both"/>
        <w:rPr>
          <w:rFonts w:ascii="Times New Roman" w:hAnsi="Times New Roman"/>
          <w:sz w:val="24"/>
          <w:szCs w:val="24"/>
        </w:rPr>
      </w:pPr>
      <w:r w:rsidRPr="004E0BB4">
        <w:rPr>
          <w:rFonts w:ascii="Times New Roman" w:hAnsi="Times New Roman"/>
          <w:sz w:val="24"/>
          <w:szCs w:val="24"/>
        </w:rPr>
        <w:t xml:space="preserve">1.3.1. </w:t>
      </w:r>
      <w:proofErr w:type="gramStart"/>
      <w:r w:rsidRPr="004E0BB4">
        <w:rPr>
          <w:rFonts w:ascii="Times New Roman" w:hAnsi="Times New Roman"/>
          <w:sz w:val="24"/>
          <w:szCs w:val="24"/>
        </w:rPr>
        <w:t xml:space="preserve">Заказчик проводит электронный аукцион на право заключения муниципального контракта (далее - контракт) на поставку товара, выполнение работ, оказание услуг, информация о которых указана в Информационной карте аукциона, в соответствии с процедурами и условиями, приведенными в документации об аукционе, в том числе в </w:t>
      </w:r>
      <w:hyperlink w:anchor="page47" w:history="1">
        <w:r w:rsidRPr="004E0BB4">
          <w:rPr>
            <w:rFonts w:ascii="Times New Roman" w:hAnsi="Times New Roman"/>
            <w:sz w:val="24"/>
            <w:szCs w:val="24"/>
          </w:rPr>
          <w:t xml:space="preserve"> части </w:t>
        </w:r>
        <w:proofErr w:type="spellStart"/>
        <w:r w:rsidRPr="004E0BB4">
          <w:rPr>
            <w:rFonts w:ascii="Times New Roman" w:hAnsi="Times New Roman"/>
            <w:sz w:val="24"/>
            <w:szCs w:val="24"/>
          </w:rPr>
          <w:t>IV</w:t>
        </w:r>
        <w:proofErr w:type="spellEnd"/>
      </w:hyperlink>
      <w:r w:rsidRPr="004E0BB4">
        <w:rPr>
          <w:rFonts w:ascii="Times New Roman" w:hAnsi="Times New Roman"/>
          <w:sz w:val="24"/>
          <w:szCs w:val="24"/>
        </w:rPr>
        <w:t xml:space="preserve"> "Проект муниципального контракта" документации об аукционе (далее - проект контракта).</w:t>
      </w:r>
      <w:proofErr w:type="gramEnd"/>
    </w:p>
    <w:p w:rsidR="004E0BB4" w:rsidRPr="004E0BB4" w:rsidRDefault="004E0BB4" w:rsidP="00DE7286">
      <w:pPr>
        <w:keepNext/>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keepNext/>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1.3.2. Участник электронного аукциона, с которым заключается контракт, должен будет поставить товар, выполнить работы, оказать услуги, являющиеся объектом закупки, по месту, на </w:t>
      </w:r>
      <w:proofErr w:type="gramStart"/>
      <w:r w:rsidRPr="004E0BB4">
        <w:rPr>
          <w:rFonts w:ascii="Times New Roman" w:hAnsi="Times New Roman"/>
          <w:sz w:val="24"/>
          <w:szCs w:val="24"/>
        </w:rPr>
        <w:t>условиях</w:t>
      </w:r>
      <w:proofErr w:type="gramEnd"/>
      <w:r w:rsidRPr="004E0BB4">
        <w:rPr>
          <w:rFonts w:ascii="Times New Roman" w:hAnsi="Times New Roman"/>
          <w:sz w:val="24"/>
          <w:szCs w:val="24"/>
        </w:rPr>
        <w:t xml:space="preserve"> и в течение периода времени, указанных в Информационной карте аукциона и в проекте контракта.</w:t>
      </w:r>
    </w:p>
    <w:p w:rsidR="004E0BB4" w:rsidRPr="004E0BB4" w:rsidRDefault="004E0BB4" w:rsidP="00DE7286">
      <w:pPr>
        <w:keepNext/>
        <w:widowControl w:val="0"/>
        <w:autoSpaceDE w:val="0"/>
        <w:autoSpaceDN w:val="0"/>
        <w:adjustRightInd w:val="0"/>
        <w:spacing w:after="0" w:line="240"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1.4. Начальная (максимальная) цена контракта (цена запасных частей или каждой запасной части, единицы работы или услуги)</w:t>
      </w:r>
    </w:p>
    <w:p w:rsidR="004E0BB4" w:rsidRPr="004E0BB4" w:rsidRDefault="004E0BB4" w:rsidP="00DE7286">
      <w:pPr>
        <w:widowControl w:val="0"/>
        <w:autoSpaceDE w:val="0"/>
        <w:autoSpaceDN w:val="0"/>
        <w:adjustRightInd w:val="0"/>
        <w:spacing w:after="0" w:line="224" w:lineRule="exact"/>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4"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должна содержать обоснование начальной (максимальной) цены контракта.</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w:t>
      </w:r>
      <w:proofErr w:type="gramEnd"/>
      <w:r w:rsidRPr="004E0BB4">
        <w:rPr>
          <w:rFonts w:ascii="Times New Roman" w:hAnsi="Times New Roman"/>
          <w:sz w:val="24"/>
          <w:szCs w:val="24"/>
        </w:rPr>
        <w:t xml:space="preserve"> частей или каждой запасной части к технике, оборудованию, цену единицы работы или услуги. </w:t>
      </w:r>
      <w:proofErr w:type="gramStart"/>
      <w:r w:rsidRPr="004E0BB4">
        <w:rPr>
          <w:rFonts w:ascii="Times New Roman" w:hAnsi="Times New Roman"/>
          <w:sz w:val="24"/>
          <w:szCs w:val="24"/>
        </w:rPr>
        <w:t xml:space="preserve">При этом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w:t>
      </w:r>
      <w:r w:rsidRPr="004E0BB4">
        <w:rPr>
          <w:rFonts w:ascii="Times New Roman" w:hAnsi="Times New Roman"/>
          <w:sz w:val="24"/>
          <w:szCs w:val="24"/>
        </w:rPr>
        <w:lastRenderedPageBreak/>
        <w:t xml:space="preserve">технике, оборудованию исходя из количества запасных частей, поставки которых будут осуществлены в </w:t>
      </w:r>
      <w:r w:rsidRPr="004E0BB4">
        <w:rPr>
          <w:rFonts w:ascii="Times New Roman" w:eastAsia="TimesNewRomanPSMT" w:hAnsi="Times New Roman"/>
          <w:sz w:val="24"/>
          <w:szCs w:val="24"/>
        </w:rPr>
        <w:t>ходе исполнения контракта, но в размере, не превышающем начальной (максимальной) цены контракта, указанной в извещении об осуществлении закупки</w:t>
      </w:r>
      <w:proofErr w:type="gramEnd"/>
      <w:r w:rsidRPr="004E0BB4">
        <w:rPr>
          <w:rFonts w:ascii="Times New Roman" w:eastAsia="TimesNewRomanPSMT" w:hAnsi="Times New Roman"/>
          <w:sz w:val="24"/>
          <w:szCs w:val="24"/>
        </w:rPr>
        <w:t xml:space="preserve"> и документации о закупке.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Начальная (максимальная) цена контракта (цена запасных частей или каждой запасной части, единицы работы или услуги), а также обоснование начальной (максимальной) цены контракта заказчиком указаны в Информационной карте аукциона.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Валюта, используемая при формировании начальной (максимальной) цены контракта, цены заявки на участие в электронном аукционе и расчетов с поставщиками (исполнителями, подрядчиками), - рубль Российской Федерации.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eastAsia="TimesNewRomanPSMT" w:hAnsi="Times New Roman"/>
          <w:sz w:val="24"/>
          <w:szCs w:val="24"/>
        </w:rPr>
        <w:t>В случае если заказчик устанавливает в документации о закупке и в заключаемом контракте иную валюту, используемую при оплате контракта, чем рубль Российской Федерации, то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указывается в Информационной карте аукциона.</w:t>
      </w:r>
      <w:proofErr w:type="gramEnd"/>
    </w:p>
    <w:p w:rsidR="004E0BB4" w:rsidRPr="004E0BB4" w:rsidRDefault="004E0BB4" w:rsidP="00DE7286">
      <w:pPr>
        <w:widowControl w:val="0"/>
        <w:overflowPunct w:val="0"/>
        <w:autoSpaceDE w:val="0"/>
        <w:autoSpaceDN w:val="0"/>
        <w:adjustRightInd w:val="0"/>
        <w:spacing w:after="0" w:line="269" w:lineRule="auto"/>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69" w:lineRule="auto"/>
        <w:ind w:right="11" w:firstLine="851"/>
        <w:jc w:val="center"/>
        <w:rPr>
          <w:rFonts w:ascii="Times New Roman" w:hAnsi="Times New Roman"/>
          <w:sz w:val="24"/>
          <w:szCs w:val="24"/>
        </w:rPr>
      </w:pPr>
      <w:r w:rsidRPr="004E0BB4">
        <w:rPr>
          <w:rFonts w:ascii="Times New Roman" w:hAnsi="Times New Roman"/>
          <w:sz w:val="24"/>
          <w:szCs w:val="24"/>
        </w:rPr>
        <w:t>1.5. Источник финансирования, порядок и сроки оплаты товара, работ, услуг</w:t>
      </w:r>
    </w:p>
    <w:p w:rsidR="004E0BB4" w:rsidRPr="004E0BB4" w:rsidRDefault="004E0BB4" w:rsidP="00DE7286">
      <w:pPr>
        <w:widowControl w:val="0"/>
        <w:autoSpaceDE w:val="0"/>
        <w:autoSpaceDN w:val="0"/>
        <w:adjustRightInd w:val="0"/>
        <w:spacing w:after="0" w:line="207" w:lineRule="exact"/>
        <w:ind w:right="11" w:firstLine="851"/>
        <w:jc w:val="center"/>
        <w:rPr>
          <w:rFonts w:ascii="Times New Roman" w:hAnsi="Times New Roman"/>
          <w:sz w:val="24"/>
          <w:szCs w:val="24"/>
        </w:rPr>
      </w:pPr>
    </w:p>
    <w:p w:rsidR="004E0BB4" w:rsidRPr="004E0BB4" w:rsidRDefault="004E0BB4" w:rsidP="00DE7286">
      <w:pPr>
        <w:widowControl w:val="0"/>
        <w:numPr>
          <w:ilvl w:val="0"/>
          <w:numId w:val="1"/>
        </w:numPr>
        <w:tabs>
          <w:tab w:val="num" w:pos="1219"/>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Финансирование контракта на поставку товара, выполнение работ, оказание услуг, который будет заключен по результатам настоящего электронного аукциона, будет осуществляться из источника, указанного в Информационной карте аукциона. </w:t>
      </w:r>
    </w:p>
    <w:p w:rsidR="004E0BB4" w:rsidRPr="004E0BB4" w:rsidRDefault="004E0BB4" w:rsidP="00DE7286">
      <w:pPr>
        <w:widowControl w:val="0"/>
        <w:autoSpaceDE w:val="0"/>
        <w:autoSpaceDN w:val="0"/>
        <w:adjustRightInd w:val="0"/>
        <w:spacing w:after="0" w:line="1" w:lineRule="exact"/>
        <w:ind w:right="11" w:firstLine="851"/>
        <w:rPr>
          <w:rFonts w:ascii="Times New Roman" w:hAnsi="Times New Roman"/>
          <w:sz w:val="24"/>
          <w:szCs w:val="24"/>
        </w:rPr>
      </w:pPr>
    </w:p>
    <w:p w:rsidR="004E0BB4" w:rsidRPr="004E0BB4" w:rsidRDefault="004E0BB4" w:rsidP="00DE7286">
      <w:pPr>
        <w:widowControl w:val="0"/>
        <w:numPr>
          <w:ilvl w:val="0"/>
          <w:numId w:val="1"/>
        </w:numPr>
        <w:tabs>
          <w:tab w:val="num" w:pos="1147"/>
        </w:tabs>
        <w:overflowPunct w:val="0"/>
        <w:autoSpaceDE w:val="0"/>
        <w:autoSpaceDN w:val="0"/>
        <w:adjustRightInd w:val="0"/>
        <w:spacing w:after="0" w:line="26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Порядок и сроки оплаты за поставленный товар, выполненные работы, оказанные услуги определяются в </w:t>
      </w:r>
      <w:proofErr w:type="gramStart"/>
      <w:r w:rsidRPr="004E0BB4">
        <w:rPr>
          <w:rFonts w:ascii="Times New Roman" w:hAnsi="Times New Roman"/>
          <w:sz w:val="24"/>
          <w:szCs w:val="24"/>
        </w:rPr>
        <w:t>проекте</w:t>
      </w:r>
      <w:proofErr w:type="gramEnd"/>
      <w:r w:rsidRPr="004E0BB4">
        <w:rPr>
          <w:rFonts w:ascii="Times New Roman" w:hAnsi="Times New Roman"/>
          <w:sz w:val="24"/>
          <w:szCs w:val="24"/>
        </w:rPr>
        <w:t xml:space="preserve"> контракта. </w:t>
      </w:r>
    </w:p>
    <w:p w:rsidR="004E0BB4" w:rsidRPr="004E0BB4" w:rsidRDefault="004E0BB4" w:rsidP="00DE7286">
      <w:pPr>
        <w:keepNext/>
        <w:widowControl w:val="0"/>
        <w:overflowPunct w:val="0"/>
        <w:autoSpaceDE w:val="0"/>
        <w:autoSpaceDN w:val="0"/>
        <w:adjustRightInd w:val="0"/>
        <w:spacing w:after="0" w:line="261" w:lineRule="auto"/>
        <w:ind w:right="11" w:firstLine="851"/>
        <w:jc w:val="both"/>
        <w:rPr>
          <w:rFonts w:ascii="Times New Roman" w:hAnsi="Times New Roman"/>
          <w:sz w:val="24"/>
          <w:szCs w:val="24"/>
        </w:rPr>
      </w:pPr>
    </w:p>
    <w:p w:rsidR="004E0BB4" w:rsidRPr="004E0BB4" w:rsidRDefault="004E0BB4" w:rsidP="00E05791">
      <w:pPr>
        <w:widowControl w:val="0"/>
        <w:numPr>
          <w:ilvl w:val="1"/>
          <w:numId w:val="1"/>
        </w:numPr>
        <w:tabs>
          <w:tab w:val="num" w:pos="1134"/>
          <w:tab w:val="left" w:pos="1985"/>
        </w:tabs>
        <w:overflowPunct w:val="0"/>
        <w:autoSpaceDE w:val="0"/>
        <w:autoSpaceDN w:val="0"/>
        <w:adjustRightInd w:val="0"/>
        <w:spacing w:after="0" w:line="240" w:lineRule="auto"/>
        <w:ind w:left="0" w:firstLine="0"/>
        <w:jc w:val="center"/>
        <w:rPr>
          <w:rFonts w:ascii="Times New Roman" w:hAnsi="Times New Roman"/>
          <w:sz w:val="24"/>
          <w:szCs w:val="24"/>
        </w:rPr>
      </w:pPr>
      <w:r w:rsidRPr="004E0BB4">
        <w:rPr>
          <w:rFonts w:ascii="Times New Roman" w:hAnsi="Times New Roman"/>
          <w:sz w:val="24"/>
          <w:szCs w:val="24"/>
        </w:rPr>
        <w:t>Требования к участникам закупки</w:t>
      </w:r>
    </w:p>
    <w:p w:rsidR="004E0BB4" w:rsidRPr="004E0BB4" w:rsidRDefault="004E0BB4" w:rsidP="00DE7286">
      <w:pPr>
        <w:widowControl w:val="0"/>
        <w:autoSpaceDE w:val="0"/>
        <w:autoSpaceDN w:val="0"/>
        <w:adjustRightInd w:val="0"/>
        <w:spacing w:after="0" w:line="276"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2" w:lineRule="auto"/>
        <w:ind w:right="11" w:firstLine="851"/>
        <w:jc w:val="both"/>
        <w:rPr>
          <w:rFonts w:ascii="Times New Roman" w:hAnsi="Times New Roman"/>
          <w:sz w:val="24"/>
          <w:szCs w:val="24"/>
        </w:rPr>
      </w:pPr>
      <w:r w:rsidRPr="004E0BB4">
        <w:rPr>
          <w:rFonts w:ascii="Times New Roman" w:hAnsi="Times New Roman"/>
          <w:sz w:val="24"/>
          <w:szCs w:val="24"/>
        </w:rPr>
        <w:t xml:space="preserve">1.6.1. </w:t>
      </w:r>
      <w:proofErr w:type="gramStart"/>
      <w:r w:rsidRPr="004E0BB4">
        <w:rPr>
          <w:rFonts w:ascii="Times New Roman" w:hAnsi="Times New Roman"/>
          <w:sz w:val="24"/>
          <w:szCs w:val="24"/>
        </w:rPr>
        <w:t>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 закупки), получившее аккредитацию на электронной площадке, адрес в информационно-телекоммуникационной сети "Интернет" которой указан в Информационной карте аукциона, при этом срок окончания аккредитации должен составлять более трех месяцев</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а также при наличии на лицевом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настоящем электронном аукционе, указанном в Информационной карте аукциона.</w:t>
      </w:r>
      <w:proofErr w:type="gramEnd"/>
    </w:p>
    <w:p w:rsidR="004E0BB4" w:rsidRPr="004E0BB4" w:rsidRDefault="004E0BB4" w:rsidP="00DE7286">
      <w:pPr>
        <w:widowControl w:val="0"/>
        <w:autoSpaceDE w:val="0"/>
        <w:autoSpaceDN w:val="0"/>
        <w:adjustRightInd w:val="0"/>
        <w:spacing w:after="0" w:line="11" w:lineRule="exact"/>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1.6.2. Участник закупки должен соответствовать следующим единым требованиям:</w:t>
      </w:r>
    </w:p>
    <w:p w:rsidR="004E0BB4" w:rsidRPr="004E0BB4" w:rsidRDefault="004E0BB4" w:rsidP="00DE7286">
      <w:pPr>
        <w:widowControl w:val="0"/>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2"/>
        </w:numPr>
        <w:tabs>
          <w:tab w:val="num"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них содержится в Информационной карте аукциона. </w:t>
      </w:r>
    </w:p>
    <w:p w:rsidR="004E0BB4" w:rsidRPr="004E0BB4" w:rsidRDefault="004E0BB4" w:rsidP="00DE7286">
      <w:pPr>
        <w:widowControl w:val="0"/>
        <w:numPr>
          <w:ilvl w:val="0"/>
          <w:numId w:val="2"/>
        </w:numPr>
        <w:tabs>
          <w:tab w:val="num" w:pos="14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w:t>
      </w:r>
      <w:proofErr w:type="gramStart"/>
      <w:r w:rsidRPr="004E0BB4">
        <w:rPr>
          <w:rFonts w:ascii="Times New Roman" w:hAnsi="Times New Roman"/>
          <w:sz w:val="24"/>
          <w:szCs w:val="24"/>
        </w:rPr>
        <w:t>м(</w:t>
      </w:r>
      <w:proofErr w:type="gramEnd"/>
      <w:r w:rsidRPr="004E0BB4">
        <w:rPr>
          <w:rFonts w:ascii="Times New Roman" w:hAnsi="Times New Roman"/>
          <w:sz w:val="24"/>
          <w:szCs w:val="24"/>
        </w:rPr>
        <w:t>банкротом) и об открытии конкурсного производства.</w:t>
      </w:r>
    </w:p>
    <w:p w:rsidR="004E0BB4" w:rsidRPr="004E0BB4" w:rsidRDefault="004E0BB4" w:rsidP="00DE7286">
      <w:pPr>
        <w:widowControl w:val="0"/>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3"/>
        </w:numPr>
        <w:tabs>
          <w:tab w:val="num" w:pos="1450"/>
        </w:tabs>
        <w:overflowPunct w:val="0"/>
        <w:autoSpaceDE w:val="0"/>
        <w:autoSpaceDN w:val="0"/>
        <w:adjustRightInd w:val="0"/>
        <w:spacing w:after="0" w:line="239" w:lineRule="auto"/>
        <w:ind w:left="0" w:right="11" w:firstLine="851"/>
        <w:jc w:val="both"/>
        <w:rPr>
          <w:rFonts w:ascii="Times New Roman" w:hAnsi="Times New Roman"/>
          <w:sz w:val="24"/>
          <w:szCs w:val="24"/>
        </w:rPr>
      </w:pPr>
      <w:r w:rsidRPr="004E0BB4">
        <w:rPr>
          <w:rFonts w:ascii="Times New Roman" w:hAnsi="Times New Roman"/>
          <w:sz w:val="24"/>
          <w:szCs w:val="24"/>
        </w:rPr>
        <w:lastRenderedPageBreak/>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3"/>
        </w:numPr>
        <w:tabs>
          <w:tab w:val="num" w:pos="14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E0BB4">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E0BB4">
        <w:rPr>
          <w:rFonts w:ascii="Times New Roman" w:hAnsi="Times New Roman"/>
          <w:sz w:val="24"/>
          <w:szCs w:val="24"/>
        </w:rPr>
        <w:t>указанных</w:t>
      </w:r>
      <w:proofErr w:type="gramEnd"/>
      <w:r w:rsidRPr="004E0BB4">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0BB4" w:rsidRPr="004E0BB4" w:rsidRDefault="004E0BB4" w:rsidP="00DE7286">
      <w:pPr>
        <w:keepNext/>
        <w:widowControl w:val="0"/>
        <w:tabs>
          <w:tab w:val="left" w:pos="9923"/>
        </w:tabs>
        <w:autoSpaceDE w:val="0"/>
        <w:autoSpaceDN w:val="0"/>
        <w:adjustRightInd w:val="0"/>
        <w:spacing w:after="0" w:line="6" w:lineRule="exact"/>
        <w:ind w:right="11" w:firstLine="851"/>
        <w:jc w:val="both"/>
        <w:rPr>
          <w:rFonts w:ascii="Times New Roman" w:hAnsi="Times New Roman"/>
          <w:sz w:val="24"/>
          <w:szCs w:val="24"/>
        </w:rPr>
      </w:pPr>
    </w:p>
    <w:p w:rsidR="004E0BB4" w:rsidRDefault="004E0BB4" w:rsidP="00DE7286">
      <w:pPr>
        <w:autoSpaceDE w:val="0"/>
        <w:autoSpaceDN w:val="0"/>
        <w:adjustRightInd w:val="0"/>
        <w:spacing w:after="0" w:line="240" w:lineRule="auto"/>
        <w:ind w:firstLine="851"/>
        <w:jc w:val="both"/>
        <w:rPr>
          <w:rFonts w:ascii="Times New Roman" w:eastAsia="TimesNewRomanPSMT" w:hAnsi="Times New Roman"/>
          <w:sz w:val="24"/>
          <w:szCs w:val="24"/>
        </w:rPr>
      </w:pPr>
      <w:r w:rsidRPr="004E0BB4">
        <w:rPr>
          <w:rFonts w:ascii="Times New Roman" w:hAnsi="Times New Roman"/>
          <w:sz w:val="24"/>
          <w:szCs w:val="24"/>
        </w:rPr>
        <w:t xml:space="preserve">1.6.2.5. </w:t>
      </w:r>
      <w:r w:rsidR="003D567D">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3D567D">
        <w:rPr>
          <w:rFonts w:ascii="Times New Roman" w:hAnsi="Times New Roman"/>
          <w:sz w:val="24"/>
          <w:szCs w:val="24"/>
        </w:rPr>
        <w:t>коллегиального исполнительного</w:t>
      </w:r>
      <w:proofErr w:type="gramEnd"/>
      <w:r w:rsidR="003D567D">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3D567D" w:rsidRPr="003D567D">
          <w:rPr>
            <w:rFonts w:ascii="Times New Roman" w:hAnsi="Times New Roman"/>
            <w:sz w:val="24"/>
            <w:szCs w:val="24"/>
          </w:rPr>
          <w:t>статьями 289</w:t>
        </w:r>
      </w:hyperlink>
      <w:r w:rsidR="003D567D" w:rsidRPr="003D567D">
        <w:rPr>
          <w:rFonts w:ascii="Times New Roman" w:hAnsi="Times New Roman"/>
          <w:sz w:val="24"/>
          <w:szCs w:val="24"/>
        </w:rPr>
        <w:t xml:space="preserve">, </w:t>
      </w:r>
      <w:hyperlink r:id="rId10" w:history="1">
        <w:r w:rsidR="003D567D" w:rsidRPr="003D567D">
          <w:rPr>
            <w:rFonts w:ascii="Times New Roman" w:hAnsi="Times New Roman"/>
            <w:sz w:val="24"/>
            <w:szCs w:val="24"/>
          </w:rPr>
          <w:t>290</w:t>
        </w:r>
      </w:hyperlink>
      <w:r w:rsidR="003D567D" w:rsidRPr="003D567D">
        <w:rPr>
          <w:rFonts w:ascii="Times New Roman" w:hAnsi="Times New Roman"/>
          <w:sz w:val="24"/>
          <w:szCs w:val="24"/>
        </w:rPr>
        <w:t xml:space="preserve">, </w:t>
      </w:r>
      <w:hyperlink r:id="rId11" w:history="1">
        <w:r w:rsidR="003D567D" w:rsidRPr="003D567D">
          <w:rPr>
            <w:rFonts w:ascii="Times New Roman" w:hAnsi="Times New Roman"/>
            <w:sz w:val="24"/>
            <w:szCs w:val="24"/>
          </w:rPr>
          <w:t>291</w:t>
        </w:r>
      </w:hyperlink>
      <w:r w:rsidR="003D567D" w:rsidRPr="003D567D">
        <w:rPr>
          <w:rFonts w:ascii="Times New Roman" w:hAnsi="Times New Roman"/>
          <w:sz w:val="24"/>
          <w:szCs w:val="24"/>
        </w:rPr>
        <w:t xml:space="preserve">, </w:t>
      </w:r>
      <w:hyperlink r:id="rId12" w:history="1">
        <w:r w:rsidR="003D567D" w:rsidRPr="003D567D">
          <w:rPr>
            <w:rFonts w:ascii="Times New Roman" w:hAnsi="Times New Roman"/>
            <w:sz w:val="24"/>
            <w:szCs w:val="24"/>
          </w:rPr>
          <w:t>291.1</w:t>
        </w:r>
      </w:hyperlink>
      <w:r w:rsidR="003D567D">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sidR="003D567D">
        <w:rPr>
          <w:rFonts w:ascii="Times New Roman" w:hAnsi="Times New Roman"/>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roofErr w:type="gramEnd"/>
    </w:p>
    <w:p w:rsidR="003D567D" w:rsidRPr="004E0BB4" w:rsidRDefault="003D567D" w:rsidP="00DE7286">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1.6.2.6.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4E0BB4" w:rsidRPr="004E0BB4" w:rsidRDefault="004E0BB4" w:rsidP="00DE7286">
      <w:pPr>
        <w:keepNext/>
        <w:widowControl w:val="0"/>
        <w:tabs>
          <w:tab w:val="left" w:pos="9923"/>
        </w:tabs>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7</w:t>
      </w:r>
      <w:r w:rsidRPr="004E0BB4">
        <w:rPr>
          <w:rFonts w:ascii="Times New Roman" w:eastAsia="TimesNewRomanPSMT" w:hAnsi="Times New Roman"/>
          <w:sz w:val="24"/>
          <w:szCs w:val="24"/>
        </w:rPr>
        <w:t xml:space="preserve">. Обладание участником закупки исключительными правами на результаты </w:t>
      </w:r>
      <w:r w:rsidRPr="004E0BB4">
        <w:rPr>
          <w:rFonts w:ascii="Times New Roman" w:hAnsi="Times New Roman"/>
          <w:sz w:val="24"/>
          <w:szCs w:val="24"/>
        </w:rPr>
        <w:t xml:space="preserve">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таких требованиях содержится в Информационной карте аукциона.</w:t>
      </w:r>
    </w:p>
    <w:p w:rsidR="004E0BB4" w:rsidRP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8</w:t>
      </w:r>
      <w:r w:rsidRPr="004E0BB4">
        <w:rPr>
          <w:rFonts w:ascii="Times New Roman" w:eastAsia="TimesNewRomanPSMT"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4E0BB4">
        <w:rPr>
          <w:rFonts w:ascii="Times New Roman" w:eastAsia="TimesNewRomanPSMT" w:hAnsi="Times New Roman"/>
          <w:sz w:val="24"/>
          <w:szCs w:val="24"/>
        </w:rPr>
        <w:t>единоличным исполнительным</w:t>
      </w:r>
      <w:proofErr w:type="gramEnd"/>
      <w:r w:rsidRPr="004E0BB4">
        <w:rPr>
          <w:rFonts w:ascii="Times New Roman" w:eastAsia="TimesNewRomanPSMT" w:hAnsi="Times New Roman"/>
          <w:sz w:val="24"/>
          <w:szCs w:val="24"/>
        </w:rPr>
        <w:t xml:space="preserve"> органом хозяйственного общества (директором, генеральным директором, </w:t>
      </w:r>
      <w:r w:rsidRPr="004E0BB4">
        <w:rPr>
          <w:rFonts w:ascii="Times New Roman" w:hAnsi="Times New Roman"/>
          <w:sz w:val="24"/>
          <w:szCs w:val="24"/>
        </w:rPr>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F012C">
        <w:rPr>
          <w:rFonts w:ascii="Times New Roman" w:hAnsi="Times New Roman"/>
          <w:sz w:val="24"/>
          <w:szCs w:val="24"/>
        </w:rPr>
        <w:t xml:space="preserve"> </w:t>
      </w:r>
      <w:proofErr w:type="gramStart"/>
      <w:r w:rsidRPr="004E0BB4">
        <w:rPr>
          <w:rFonts w:ascii="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E0BB4">
        <w:rPr>
          <w:rFonts w:ascii="Times New Roman" w:hAnsi="Times New Roman"/>
          <w:sz w:val="24"/>
          <w:szCs w:val="24"/>
        </w:rPr>
        <w:t xml:space="preserve"> Под выгодоприобретателями понимаются физические лица, владеющие </w:t>
      </w:r>
      <w:r w:rsidRPr="004E0BB4">
        <w:rPr>
          <w:rFonts w:ascii="Times New Roman" w:hAnsi="Times New Roman"/>
          <w:sz w:val="24"/>
          <w:szCs w:val="24"/>
        </w:rPr>
        <w:lastRenderedPageBreak/>
        <w:t xml:space="preserve">напрямую или косвенно (через </w:t>
      </w:r>
      <w:r w:rsidRPr="004E0BB4">
        <w:rPr>
          <w:rFonts w:ascii="Times New Roman" w:eastAsia="TimesNewRomanPSMT" w:hAnsi="Times New Roman"/>
          <w:sz w:val="24"/>
          <w:szCs w:val="24"/>
        </w:rPr>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0BB4" w:rsidRP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1.6.2.</w:t>
      </w:r>
      <w:r w:rsidR="003D567D">
        <w:rPr>
          <w:rFonts w:ascii="Times New Roman" w:eastAsia="TimesNewRomanPSMT" w:hAnsi="Times New Roman"/>
          <w:sz w:val="24"/>
          <w:szCs w:val="24"/>
        </w:rPr>
        <w:t>9</w:t>
      </w:r>
      <w:r w:rsidRPr="004E0BB4">
        <w:rPr>
          <w:rFonts w:ascii="Times New Roman" w:eastAsia="TimesNewRomanPSMT" w:hAnsi="Times New Roman"/>
          <w:sz w:val="24"/>
          <w:szCs w:val="24"/>
        </w:rPr>
        <w:t>. Участник закупки не является офшорной компанией.</w:t>
      </w:r>
    </w:p>
    <w:p w:rsidR="004E0BB4" w:rsidRPr="004E0BB4" w:rsidRDefault="004E0BB4" w:rsidP="00DE7286">
      <w:pPr>
        <w:keepNext/>
        <w:tabs>
          <w:tab w:val="left" w:pos="992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1.6.3.</w:t>
      </w:r>
      <w:r w:rsidRPr="004E0BB4">
        <w:rPr>
          <w:rFonts w:ascii="Times New Roman" w:hAnsi="Times New Roman"/>
          <w:sz w:val="24"/>
          <w:szCs w:val="24"/>
        </w:rPr>
        <w:t xml:space="preserve">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4E0BB4">
        <w:rPr>
          <w:rFonts w:ascii="Times New Roman" w:hAnsi="Times New Roman"/>
          <w:sz w:val="24"/>
          <w:szCs w:val="24"/>
        </w:rPr>
        <w:t>коллегиального исполнительного</w:t>
      </w:r>
      <w:proofErr w:type="gramEnd"/>
      <w:r w:rsidRPr="004E0BB4">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 информация о таких требованиях содержится в Информационной карте аукциона. </w:t>
      </w:r>
    </w:p>
    <w:p w:rsidR="004E0BB4" w:rsidRPr="004E0BB4" w:rsidRDefault="004E0BB4" w:rsidP="00DE7286">
      <w:pPr>
        <w:tabs>
          <w:tab w:val="left" w:pos="9923"/>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1.6.4. </w:t>
      </w:r>
      <w:r w:rsidRPr="004E0BB4">
        <w:rPr>
          <w:rFonts w:ascii="Times New Roman" w:hAnsi="Times New Roman"/>
          <w:sz w:val="24"/>
          <w:szCs w:val="24"/>
        </w:rPr>
        <w:t>При наличии указаний в Информационной карте аукциона заказчик устанавливает дополнительные требования к участникам закупки:</w:t>
      </w:r>
    </w:p>
    <w:p w:rsidR="004E0BB4" w:rsidRPr="004E0BB4" w:rsidRDefault="004E0BB4" w:rsidP="00DE7286">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1.6.4.1. Соответствие участника закупки дополнительным требованиям, устанавливаемым Правительством Российской Федерации к участникам закупки отдельных видов товаров, работ, услуг, в том числе к наличию:</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финансовых ресурсов для исполнения контракта;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 на праве собственности или ином законном основании оборудования и других материальных ресурсов для исполнения контракта;</w:t>
      </w:r>
    </w:p>
    <w:p w:rsidR="004E0BB4" w:rsidRPr="004E0BB4" w:rsidRDefault="004E0BB4" w:rsidP="00DE7286">
      <w:pPr>
        <w:widowControl w:val="0"/>
        <w:numPr>
          <w:ilvl w:val="0"/>
          <w:numId w:val="4"/>
        </w:numPr>
        <w:tabs>
          <w:tab w:val="clear" w:pos="720"/>
          <w:tab w:val="num" w:pos="28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опыта работы, связанного с предметом контракта, и деловой репутации; </w:t>
      </w:r>
    </w:p>
    <w:p w:rsidR="004E0BB4" w:rsidRPr="004E0BB4" w:rsidRDefault="004E0BB4" w:rsidP="00DE7286">
      <w:pPr>
        <w:widowControl w:val="0"/>
        <w:numPr>
          <w:ilvl w:val="0"/>
          <w:numId w:val="4"/>
        </w:numPr>
        <w:tabs>
          <w:tab w:val="clear" w:pos="720"/>
          <w:tab w:val="num" w:pos="284"/>
          <w:tab w:val="num" w:pos="9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необходимого количества специалистов и иных работников определенного уровня  квалификации для исполнения контракта. </w:t>
      </w:r>
    </w:p>
    <w:p w:rsidR="004E0BB4" w:rsidRPr="004E0BB4" w:rsidRDefault="004E0BB4" w:rsidP="00DE7286">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 xml:space="preserve">1.6.4.2. Перечень документов, которые подтверждают соответствие участников закупок дополнительным требованиям, указанным в </w:t>
      </w:r>
      <w:hyperlink w:anchor="page5"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1.6.4.1 пункта 1.6</w:t>
        </w:r>
      </w:hyperlink>
      <w:r w:rsidRPr="004E0BB4">
        <w:rPr>
          <w:rFonts w:ascii="Times New Roman" w:hAnsi="Times New Roman"/>
          <w:sz w:val="24"/>
          <w:szCs w:val="24"/>
        </w:rPr>
        <w:t xml:space="preserve"> настоящего раздела части I документации об аукционе, устанавливается Правительством Российской Федерации.</w:t>
      </w:r>
    </w:p>
    <w:p w:rsidR="004E0BB4" w:rsidRPr="004E0BB4" w:rsidRDefault="004E0BB4" w:rsidP="00DE7286">
      <w:pPr>
        <w:widowControl w:val="0"/>
        <w:autoSpaceDE w:val="0"/>
        <w:autoSpaceDN w:val="0"/>
        <w:adjustRightInd w:val="0"/>
        <w:spacing w:after="0" w:line="243"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5" w:lineRule="auto"/>
        <w:ind w:right="11" w:firstLine="851"/>
        <w:jc w:val="center"/>
        <w:rPr>
          <w:rFonts w:ascii="Times New Roman" w:hAnsi="Times New Roman"/>
          <w:sz w:val="24"/>
          <w:szCs w:val="24"/>
        </w:rPr>
      </w:pPr>
      <w:r w:rsidRPr="004E0BB4">
        <w:rPr>
          <w:rFonts w:ascii="Times New Roman" w:hAnsi="Times New Roman"/>
          <w:sz w:val="24"/>
          <w:szCs w:val="24"/>
        </w:rPr>
        <w:t xml:space="preserve">1.7. Ограничение участия в </w:t>
      </w:r>
      <w:proofErr w:type="gramStart"/>
      <w:r w:rsidRPr="004E0BB4">
        <w:rPr>
          <w:rFonts w:ascii="Times New Roman" w:hAnsi="Times New Roman"/>
          <w:sz w:val="24"/>
          <w:szCs w:val="24"/>
        </w:rPr>
        <w:t>определении</w:t>
      </w:r>
      <w:proofErr w:type="gramEnd"/>
      <w:r w:rsidRPr="004E0BB4">
        <w:rPr>
          <w:rFonts w:ascii="Times New Roman" w:hAnsi="Times New Roman"/>
          <w:sz w:val="24"/>
          <w:szCs w:val="24"/>
        </w:rPr>
        <w:t xml:space="preserve"> поставщика (подрядчика, исполнителя), установленное в соответствии с Законом</w:t>
      </w:r>
    </w:p>
    <w:p w:rsidR="004E0BB4" w:rsidRPr="004E0BB4" w:rsidRDefault="004E0BB4" w:rsidP="00DE7286">
      <w:pPr>
        <w:widowControl w:val="0"/>
        <w:autoSpaceDE w:val="0"/>
        <w:autoSpaceDN w:val="0"/>
        <w:adjustRightInd w:val="0"/>
        <w:spacing w:after="0" w:line="224"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6" w:lineRule="auto"/>
        <w:ind w:right="11" w:firstLine="851"/>
        <w:jc w:val="both"/>
        <w:rPr>
          <w:rFonts w:ascii="Times New Roman" w:hAnsi="Times New Roman"/>
          <w:sz w:val="24"/>
          <w:szCs w:val="24"/>
        </w:rPr>
      </w:pPr>
      <w:r w:rsidRPr="004E0BB4">
        <w:rPr>
          <w:rFonts w:ascii="Times New Roman" w:hAnsi="Times New Roman"/>
          <w:sz w:val="24"/>
          <w:szCs w:val="24"/>
        </w:rPr>
        <w:t xml:space="preserve">1.7.1. </w:t>
      </w:r>
      <w:proofErr w:type="gramStart"/>
      <w:r w:rsidRPr="004E0BB4">
        <w:rPr>
          <w:rFonts w:ascii="Times New Roman" w:hAnsi="Times New Roman"/>
          <w:sz w:val="24"/>
          <w:szCs w:val="24"/>
        </w:rPr>
        <w:t>В случае</w:t>
      </w:r>
      <w:r w:rsidR="00BF012C">
        <w:rPr>
          <w:rFonts w:ascii="Times New Roman" w:hAnsi="Times New Roman"/>
          <w:sz w:val="24"/>
          <w:szCs w:val="24"/>
        </w:rPr>
        <w:t>,</w:t>
      </w:r>
      <w:r w:rsidRPr="004E0BB4">
        <w:rPr>
          <w:rFonts w:ascii="Times New Roman" w:hAnsi="Times New Roman"/>
          <w:sz w:val="24"/>
          <w:szCs w:val="24"/>
        </w:rPr>
        <w:t xml:space="preserve"> если участником закупки могут быть только субъекты предпринимательства, социально ориентированные некоммерческие организации и информация об этом содержится в Информационной карте аукциона, участники закупки должны соответствовать условиям отнесения лица к субъектам малого предпринимательства, установленным в статье 4 Федерального закона от 24.07.2007 N 209-ФЗ "О развитии малого и среднего предпринимательства </w:t>
      </w:r>
      <w:r w:rsidRPr="004E0BB4">
        <w:rPr>
          <w:rFonts w:ascii="Times New Roman" w:eastAsia="TimesNewRomanPSMT" w:hAnsi="Times New Roman"/>
          <w:sz w:val="24"/>
          <w:szCs w:val="24"/>
        </w:rPr>
        <w:t>в Российской Федерации", социально ориентированные некоммерческие организации (за исключением социально</w:t>
      </w:r>
      <w:proofErr w:type="gramEnd"/>
      <w:r w:rsidRPr="004E0BB4">
        <w:rPr>
          <w:rFonts w:ascii="Times New Roman" w:eastAsia="TimesNewRomanPSMT" w:hAnsi="Times New Roman"/>
          <w:sz w:val="24"/>
          <w:szCs w:val="24"/>
        </w:rPr>
        <w:t xml:space="preserve">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N 7-ФЗ "О некоммерческих организациях".</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В </w:t>
      </w:r>
      <w:proofErr w:type="gramStart"/>
      <w:r w:rsidRPr="004E0BB4">
        <w:rPr>
          <w:rFonts w:ascii="Times New Roman" w:eastAsia="TimesNewRomanPSMT" w:hAnsi="Times New Roman"/>
          <w:sz w:val="24"/>
          <w:szCs w:val="24"/>
        </w:rPr>
        <w:t>этом</w:t>
      </w:r>
      <w:proofErr w:type="gramEnd"/>
      <w:r w:rsidRPr="004E0BB4">
        <w:rPr>
          <w:rFonts w:ascii="Times New Roman" w:eastAsia="TimesNewRomanPSMT" w:hAnsi="Times New Roman"/>
          <w:sz w:val="24"/>
          <w:szCs w:val="24"/>
        </w:rPr>
        <w:t xml:space="preserve"> случае участники закупки обязаны декларировать в заявках на участие в закупке свою </w:t>
      </w:r>
      <w:r w:rsidRPr="004E0BB4">
        <w:rPr>
          <w:rFonts w:ascii="Times New Roman" w:hAnsi="Times New Roman"/>
          <w:sz w:val="24"/>
          <w:szCs w:val="24"/>
        </w:rPr>
        <w:t>принадлежность к субъектам малого предпринимательства или социально ориентированным некоммерческим организациям.</w:t>
      </w:r>
    </w:p>
    <w:p w:rsidR="004E0BB4" w:rsidRPr="004E0BB4" w:rsidRDefault="004E0BB4" w:rsidP="00DE7286">
      <w:pPr>
        <w:widowControl w:val="0"/>
        <w:tabs>
          <w:tab w:val="left" w:pos="7893"/>
        </w:tabs>
        <w:autoSpaceDE w:val="0"/>
        <w:autoSpaceDN w:val="0"/>
        <w:adjustRightInd w:val="0"/>
        <w:spacing w:after="0" w:line="240" w:lineRule="exact"/>
        <w:ind w:right="11" w:firstLine="851"/>
        <w:rPr>
          <w:rFonts w:ascii="Times New Roman" w:hAnsi="Times New Roman"/>
          <w:sz w:val="24"/>
          <w:szCs w:val="24"/>
        </w:rPr>
      </w:pPr>
      <w:r w:rsidRPr="004E0BB4">
        <w:rPr>
          <w:rFonts w:ascii="Times New Roman" w:hAnsi="Times New Roman"/>
          <w:sz w:val="24"/>
          <w:szCs w:val="24"/>
        </w:rPr>
        <w:tab/>
      </w:r>
    </w:p>
    <w:p w:rsidR="004E0BB4" w:rsidRPr="004E0BB4" w:rsidRDefault="004E0BB4" w:rsidP="00DE7286">
      <w:pPr>
        <w:widowControl w:val="0"/>
        <w:numPr>
          <w:ilvl w:val="1"/>
          <w:numId w:val="5"/>
        </w:numPr>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Преимущества, предоставляемые учреждениям</w:t>
      </w:r>
    </w:p>
    <w:p w:rsidR="004E0BB4" w:rsidRPr="004E0BB4" w:rsidRDefault="004E0BB4" w:rsidP="00DE7286">
      <w:pPr>
        <w:widowControl w:val="0"/>
        <w:autoSpaceDE w:val="0"/>
        <w:autoSpaceDN w:val="0"/>
        <w:adjustRightInd w:val="0"/>
        <w:spacing w:after="0" w:line="35" w:lineRule="exact"/>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и предприятиям уголовно-исполнительной системы,</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организациям инвалидов</w:t>
      </w:r>
    </w:p>
    <w:p w:rsidR="004E0BB4" w:rsidRPr="004E0BB4" w:rsidRDefault="004E0BB4" w:rsidP="00DE7286">
      <w:pPr>
        <w:widowControl w:val="0"/>
        <w:autoSpaceDE w:val="0"/>
        <w:autoSpaceDN w:val="0"/>
        <w:adjustRightInd w:val="0"/>
        <w:spacing w:after="0" w:line="240"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 xml:space="preserve">1.8.1.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заказчик установил преимущества учреждениям и предприятиям уголовно-исполнительной системы и организациям инвалидов, то сведения о предоставлении вышеуказанных преимуществ содержатся в Информационной карте аукциона.</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Преимущества учреждениям и предприятиям уголовно-исполнительной системы организациям инвалидов в отношении предлагаемой ими цены контракта предоставляется </w:t>
      </w:r>
      <w:r w:rsidR="004670C9">
        <w:rPr>
          <w:rFonts w:ascii="Times New Roman" w:hAnsi="Times New Roman"/>
          <w:sz w:val="24"/>
          <w:szCs w:val="24"/>
        </w:rPr>
        <w:t xml:space="preserve">в </w:t>
      </w:r>
      <w:r w:rsidRPr="004E0BB4">
        <w:rPr>
          <w:rFonts w:ascii="Times New Roman" w:hAnsi="Times New Roman"/>
          <w:sz w:val="24"/>
          <w:szCs w:val="24"/>
        </w:rPr>
        <w:lastRenderedPageBreak/>
        <w:t>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w:t>
      </w:r>
      <w:proofErr w:type="gramEnd"/>
      <w:r w:rsidRPr="004E0BB4">
        <w:rPr>
          <w:rFonts w:ascii="Times New Roman" w:hAnsi="Times New Roman"/>
          <w:sz w:val="24"/>
          <w:szCs w:val="24"/>
        </w:rPr>
        <w:t xml:space="preserve"> чем пятьдесят процентов, а доля оплаты труда инвалидов в фонде оплаты труда - не менее чем двадцать пять процентов.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roofErr w:type="gramEnd"/>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Преимущества к данным категориям лиц устанавливаются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предлагаемой цены контракта в размере процента, указанного в Информационной карте аукциона.</w:t>
      </w:r>
    </w:p>
    <w:p w:rsidR="004E0BB4" w:rsidRPr="004E0BB4" w:rsidRDefault="004E0BB4" w:rsidP="00DE7286">
      <w:pPr>
        <w:widowControl w:val="0"/>
        <w:autoSpaceDE w:val="0"/>
        <w:autoSpaceDN w:val="0"/>
        <w:adjustRightInd w:val="0"/>
        <w:spacing w:after="0" w:line="240"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79" w:lineRule="auto"/>
        <w:ind w:right="11" w:firstLine="851"/>
        <w:jc w:val="center"/>
        <w:rPr>
          <w:rFonts w:ascii="Times New Roman" w:hAnsi="Times New Roman"/>
          <w:sz w:val="24"/>
          <w:szCs w:val="24"/>
        </w:rPr>
      </w:pPr>
      <w:r w:rsidRPr="004E0BB4">
        <w:rPr>
          <w:rFonts w:ascii="Times New Roman" w:hAnsi="Times New Roman"/>
          <w:sz w:val="24"/>
          <w:szCs w:val="24"/>
        </w:rPr>
        <w:t>1.9.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E0BB4" w:rsidRPr="004E0BB4" w:rsidRDefault="004E0BB4" w:rsidP="00DE7286">
      <w:pPr>
        <w:widowControl w:val="0"/>
        <w:autoSpaceDE w:val="0"/>
        <w:autoSpaceDN w:val="0"/>
        <w:adjustRightInd w:val="0"/>
        <w:spacing w:after="0" w:line="201"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4" w:lineRule="auto"/>
        <w:ind w:right="11" w:firstLine="851"/>
        <w:jc w:val="both"/>
        <w:rPr>
          <w:rFonts w:ascii="Times New Roman" w:hAnsi="Times New Roman"/>
          <w:sz w:val="24"/>
          <w:szCs w:val="24"/>
        </w:rPr>
      </w:pPr>
      <w:r w:rsidRPr="004E0BB4">
        <w:rPr>
          <w:rFonts w:ascii="Times New Roman" w:hAnsi="Times New Roman"/>
          <w:sz w:val="24"/>
          <w:szCs w:val="24"/>
        </w:rPr>
        <w:t xml:space="preserve">1.9.1.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такие требования </w:t>
      </w:r>
      <w:proofErr w:type="gramStart"/>
      <w:r w:rsidRPr="004E0BB4">
        <w:rPr>
          <w:rFonts w:ascii="Times New Roman" w:hAnsi="Times New Roman"/>
          <w:sz w:val="24"/>
          <w:szCs w:val="24"/>
        </w:rPr>
        <w:t>установлены</w:t>
      </w:r>
      <w:proofErr w:type="gramEnd"/>
      <w:r w:rsidRPr="004E0BB4">
        <w:rPr>
          <w:rFonts w:ascii="Times New Roman" w:hAnsi="Times New Roman"/>
          <w:sz w:val="24"/>
          <w:szCs w:val="24"/>
        </w:rPr>
        <w:t xml:space="preserve"> и информация о них содержится в Информационной карте аукциона.</w:t>
      </w:r>
    </w:p>
    <w:p w:rsidR="004E0BB4" w:rsidRPr="004E0BB4" w:rsidRDefault="004E0BB4" w:rsidP="00DE7286">
      <w:pPr>
        <w:widowControl w:val="0"/>
        <w:autoSpaceDE w:val="0"/>
        <w:autoSpaceDN w:val="0"/>
        <w:adjustRightInd w:val="0"/>
        <w:spacing w:after="0" w:line="4"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устанавливаю Правительством Российской Федерации. Определение страны происхождения указанных товаров осуществляется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законодательством Российской Федерации.</w:t>
      </w:r>
    </w:p>
    <w:p w:rsidR="007D775A" w:rsidRDefault="007D775A"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t>1.10. Привлечение соисполнителей (субподрядчиков)</w:t>
      </w:r>
    </w:p>
    <w:p w:rsidR="004E0BB4" w:rsidRPr="004E0BB4" w:rsidRDefault="004E0BB4" w:rsidP="00A76C4C">
      <w:pPr>
        <w:autoSpaceDE w:val="0"/>
        <w:autoSpaceDN w:val="0"/>
        <w:adjustRightInd w:val="0"/>
        <w:spacing w:after="0" w:line="240" w:lineRule="auto"/>
        <w:ind w:right="11" w:firstLine="851"/>
        <w:jc w:val="both"/>
        <w:rPr>
          <w:rFonts w:ascii="Times New Roman" w:eastAsia="TimesNewRomanPSMT" w:hAnsi="Times New Roman"/>
          <w:sz w:val="24"/>
          <w:szCs w:val="24"/>
        </w:rPr>
      </w:pPr>
    </w:p>
    <w:p w:rsidR="004E0BB4" w:rsidRPr="004E0BB4" w:rsidRDefault="004E0BB4" w:rsidP="00A76C4C">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1.10.1. Участник закупки вправе по предмету контракта привлечь соисполнителей</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(субподрядчиков), если иное не оговорено в Информационной карте аукциона.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1.10.2. </w:t>
      </w:r>
      <w:proofErr w:type="gramStart"/>
      <w:r w:rsidRPr="004E0BB4">
        <w:rPr>
          <w:rFonts w:ascii="Times New Roman" w:eastAsia="TimesNewRomanPSMT" w:hAnsi="Times New Roman"/>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w:t>
      </w:r>
      <w:r w:rsidRPr="004E0BB4">
        <w:rPr>
          <w:rFonts w:ascii="Times New Roman" w:hAnsi="Times New Roman"/>
          <w:sz w:val="24"/>
          <w:szCs w:val="24"/>
        </w:rPr>
        <w:t>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 информация о таких требованиях содержится в проекте контракта.</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1.10.3. </w:t>
      </w:r>
      <w:r w:rsidRPr="004E0BB4">
        <w:rPr>
          <w:rFonts w:ascii="Times New Roman" w:hAnsi="Times New Roman"/>
          <w:sz w:val="24"/>
          <w:szCs w:val="24"/>
        </w:rPr>
        <w:t xml:space="preserve">Заказчик обязан осуществлять контроль за предусмотренным </w:t>
      </w:r>
      <w:hyperlink w:anchor="page6" w:history="1">
        <w:r w:rsidRPr="004E0BB4">
          <w:rPr>
            <w:rFonts w:ascii="Times New Roman" w:hAnsi="Times New Roman"/>
            <w:sz w:val="24"/>
            <w:szCs w:val="24"/>
          </w:rPr>
          <w:t xml:space="preserve"> подпунктом 1.10.2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а 1.10 настоящего раздела части I документации об аукционе привлечением поставщиком (подрядчиком, исполнителем) к исполнению контракта субподрядчиков, соисполнителей из числа субъектов</w:t>
      </w:r>
      <w:r w:rsidRPr="004E0BB4">
        <w:rPr>
          <w:rFonts w:ascii="Times New Roman" w:hAnsi="Times New Roman"/>
          <w:sz w:val="24"/>
          <w:szCs w:val="24"/>
        </w:rPr>
        <w:tab/>
        <w:t>малого     предпринимательства     и     социально     ориентированных     некоммерческих организаций.</w:t>
      </w:r>
    </w:p>
    <w:p w:rsidR="004E0BB4" w:rsidRPr="004E0BB4" w:rsidRDefault="004E0BB4" w:rsidP="00DE7286">
      <w:pPr>
        <w:widowControl w:val="0"/>
        <w:autoSpaceDE w:val="0"/>
        <w:autoSpaceDN w:val="0"/>
        <w:adjustRightInd w:val="0"/>
        <w:spacing w:after="0" w:line="243" w:lineRule="exact"/>
        <w:ind w:right="11" w:firstLine="851"/>
        <w:rPr>
          <w:rFonts w:ascii="Times New Roman" w:hAnsi="Times New Roman"/>
          <w:sz w:val="24"/>
          <w:szCs w:val="24"/>
        </w:rPr>
      </w:pPr>
    </w:p>
    <w:p w:rsidR="004E0BB4" w:rsidRPr="004E0BB4" w:rsidRDefault="004E0BB4" w:rsidP="00DE7286">
      <w:pPr>
        <w:widowControl w:val="0"/>
        <w:numPr>
          <w:ilvl w:val="0"/>
          <w:numId w:val="6"/>
        </w:numPr>
        <w:tabs>
          <w:tab w:val="clear" w:pos="720"/>
          <w:tab w:val="num" w:pos="1276"/>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lastRenderedPageBreak/>
        <w:t xml:space="preserve">Расходы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autoSpaceDE w:val="0"/>
        <w:autoSpaceDN w:val="0"/>
        <w:adjustRightInd w:val="0"/>
        <w:spacing w:after="0" w:line="35"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r w:rsidRPr="004E0BB4">
        <w:rPr>
          <w:rFonts w:ascii="Times New Roman" w:hAnsi="Times New Roman"/>
          <w:sz w:val="24"/>
          <w:szCs w:val="24"/>
        </w:rPr>
        <w:t>и заключение контракта</w:t>
      </w:r>
    </w:p>
    <w:p w:rsidR="004E0BB4" w:rsidRPr="004E0BB4" w:rsidRDefault="004E0BB4" w:rsidP="00DE7286">
      <w:pPr>
        <w:widowControl w:val="0"/>
        <w:autoSpaceDE w:val="0"/>
        <w:autoSpaceDN w:val="0"/>
        <w:adjustRightInd w:val="0"/>
        <w:spacing w:after="0" w:line="241"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1" w:lineRule="auto"/>
        <w:ind w:right="11" w:firstLine="851"/>
        <w:jc w:val="both"/>
        <w:rPr>
          <w:rFonts w:ascii="Times New Roman" w:hAnsi="Times New Roman"/>
          <w:sz w:val="24"/>
          <w:szCs w:val="24"/>
        </w:rPr>
      </w:pPr>
      <w:r w:rsidRPr="004E0BB4">
        <w:rPr>
          <w:rFonts w:ascii="Times New Roman" w:hAnsi="Times New Roman"/>
          <w:sz w:val="24"/>
          <w:szCs w:val="24"/>
        </w:rPr>
        <w:t xml:space="preserve">Участник закупки несет все расходы, связанные с подготовкой и подачей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а также участием в электронном аукционе и заключением контракта. Заказчик не несет ответственности и не име</w:t>
      </w:r>
      <w:r w:rsidR="00BF012C">
        <w:rPr>
          <w:rFonts w:ascii="Times New Roman" w:hAnsi="Times New Roman"/>
          <w:sz w:val="24"/>
          <w:szCs w:val="24"/>
        </w:rPr>
        <w:t>е</w:t>
      </w:r>
      <w:r w:rsidRPr="004E0BB4">
        <w:rPr>
          <w:rFonts w:ascii="Times New Roman" w:hAnsi="Times New Roman"/>
          <w:sz w:val="24"/>
          <w:szCs w:val="24"/>
        </w:rPr>
        <w:t>т обязательств в</w:t>
      </w:r>
      <w:r w:rsidR="00BF012C">
        <w:rPr>
          <w:rFonts w:ascii="Times New Roman" w:hAnsi="Times New Roman"/>
          <w:sz w:val="24"/>
          <w:szCs w:val="24"/>
        </w:rPr>
        <w:t xml:space="preserve"> </w:t>
      </w:r>
      <w:r w:rsidRPr="004E0BB4">
        <w:rPr>
          <w:rFonts w:ascii="Times New Roman" w:hAnsi="Times New Roman"/>
          <w:sz w:val="24"/>
          <w:szCs w:val="24"/>
        </w:rPr>
        <w:t>связи с такими расходами, за исключением случаев, прямо предусмотренных законодательством Российской Федерации.</w:t>
      </w:r>
    </w:p>
    <w:p w:rsidR="004E0BB4" w:rsidRPr="004E0BB4" w:rsidRDefault="004E0BB4" w:rsidP="00DE7286">
      <w:pPr>
        <w:widowControl w:val="0"/>
        <w:autoSpaceDE w:val="0"/>
        <w:autoSpaceDN w:val="0"/>
        <w:adjustRightInd w:val="0"/>
        <w:spacing w:after="0" w:line="228" w:lineRule="exact"/>
        <w:ind w:right="11" w:firstLine="851"/>
        <w:rPr>
          <w:rFonts w:ascii="Times New Roman" w:hAnsi="Times New Roman"/>
          <w:sz w:val="24"/>
          <w:szCs w:val="24"/>
        </w:rPr>
      </w:pPr>
    </w:p>
    <w:p w:rsidR="004E0BB4" w:rsidRPr="004E0BB4" w:rsidRDefault="004E0BB4" w:rsidP="00DE7286">
      <w:pPr>
        <w:widowControl w:val="0"/>
        <w:numPr>
          <w:ilvl w:val="0"/>
          <w:numId w:val="7"/>
        </w:numPr>
        <w:tabs>
          <w:tab w:val="clear" w:pos="720"/>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Требования к обеспечению заявки на участие</w:t>
      </w:r>
    </w:p>
    <w:p w:rsidR="004E0BB4" w:rsidRPr="004E0BB4" w:rsidRDefault="004E0BB4" w:rsidP="00DE7286">
      <w:pPr>
        <w:widowControl w:val="0"/>
        <w:autoSpaceDE w:val="0"/>
        <w:autoSpaceDN w:val="0"/>
        <w:adjustRightInd w:val="0"/>
        <w:spacing w:after="0" w:line="35" w:lineRule="exact"/>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proofErr w:type="gramStart"/>
      <w:r w:rsidRPr="004E0BB4">
        <w:rPr>
          <w:rFonts w:ascii="Times New Roman" w:hAnsi="Times New Roman"/>
          <w:sz w:val="24"/>
          <w:szCs w:val="24"/>
        </w:rPr>
        <w:t>в электронном аукционе</w:t>
      </w:r>
      <w:proofErr w:type="gramEnd"/>
    </w:p>
    <w:p w:rsidR="004E0BB4" w:rsidRPr="004E0BB4" w:rsidRDefault="004E0BB4" w:rsidP="00DE7286">
      <w:pPr>
        <w:widowControl w:val="0"/>
        <w:overflowPunct w:val="0"/>
        <w:autoSpaceDE w:val="0"/>
        <w:autoSpaceDN w:val="0"/>
        <w:adjustRightInd w:val="0"/>
        <w:spacing w:after="0" w:line="237" w:lineRule="auto"/>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50" w:lineRule="auto"/>
        <w:ind w:right="11" w:firstLine="851"/>
        <w:jc w:val="both"/>
        <w:rPr>
          <w:rFonts w:ascii="Times New Roman" w:hAnsi="Times New Roman"/>
          <w:sz w:val="24"/>
          <w:szCs w:val="24"/>
        </w:rPr>
      </w:pPr>
      <w:r w:rsidRPr="004E0BB4">
        <w:rPr>
          <w:rFonts w:ascii="Times New Roman" w:hAnsi="Times New Roman"/>
          <w:sz w:val="24"/>
          <w:szCs w:val="24"/>
        </w:rPr>
        <w:t xml:space="preserve">1.12.1. Заказчиком устанавливается требование к обеспечению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Размер обеспечения заявки устанавливается в Информационной карте аукциона и в равной мере относится ко всем участникам закупки.</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Обеспечение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может предоставляться участником закупки только путем внесения денежных средств. </w:t>
      </w:r>
    </w:p>
    <w:p w:rsidR="004E0BB4" w:rsidRPr="004E0BB4" w:rsidRDefault="004E0BB4" w:rsidP="00DE7286">
      <w:pPr>
        <w:widowControl w:val="0"/>
        <w:numPr>
          <w:ilvl w:val="0"/>
          <w:numId w:val="8"/>
        </w:numPr>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Денежные средства, внесенные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заявки, при проведении электронного аукциона перечисляются на счет оператора электронной площадки в банке. </w:t>
      </w:r>
      <w:proofErr w:type="gramStart"/>
      <w:r w:rsidRPr="004E0BB4">
        <w:rPr>
          <w:rFonts w:ascii="Times New Roman" w:hAnsi="Times New Roman"/>
          <w:sz w:val="24"/>
          <w:szCs w:val="24"/>
        </w:rP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 блокирования указанных средств до прекращения их блокирования в соответствии с положениями Закона на основании договора, заключенного оператором электронной площадки с каждым участником закупки при прохождении им аккредитации</w:t>
      </w:r>
      <w:proofErr w:type="gramEnd"/>
      <w:r w:rsidRPr="004E0BB4">
        <w:rPr>
          <w:rFonts w:ascii="Times New Roman" w:hAnsi="Times New Roman"/>
          <w:sz w:val="24"/>
          <w:szCs w:val="24"/>
        </w:rPr>
        <w:t xml:space="preserve"> на электронной площадке. </w:t>
      </w:r>
    </w:p>
    <w:p w:rsidR="004E0BB4" w:rsidRPr="004E0BB4" w:rsidRDefault="004E0BB4" w:rsidP="00DE7286">
      <w:pPr>
        <w:widowControl w:val="0"/>
        <w:autoSpaceDE w:val="0"/>
        <w:autoSpaceDN w:val="0"/>
        <w:adjustRightInd w:val="0"/>
        <w:spacing w:after="0" w:line="3" w:lineRule="exact"/>
        <w:ind w:right="11" w:firstLine="851"/>
        <w:jc w:val="both"/>
        <w:rPr>
          <w:rFonts w:ascii="Times New Roman" w:hAnsi="Times New Roman"/>
          <w:sz w:val="24"/>
          <w:szCs w:val="24"/>
        </w:rPr>
      </w:pPr>
    </w:p>
    <w:p w:rsidR="004E0BB4" w:rsidRPr="004E0BB4" w:rsidRDefault="004E0BB4" w:rsidP="00DE7286">
      <w:pPr>
        <w:widowControl w:val="0"/>
        <w:numPr>
          <w:ilvl w:val="0"/>
          <w:numId w:val="8"/>
        </w:numPr>
        <w:tabs>
          <w:tab w:val="clear" w:pos="720"/>
          <w:tab w:val="num" w:pos="851"/>
        </w:tabs>
        <w:overflowPunct w:val="0"/>
        <w:autoSpaceDE w:val="0"/>
        <w:autoSpaceDN w:val="0"/>
        <w:adjustRightInd w:val="0"/>
        <w:spacing w:after="0" w:line="261"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Для учета проведения операций по обеспечению участия в электронных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xml:space="preserve"> на счете оператора электронной площадки открываются лицевые счета участников таких аукционов. </w:t>
      </w:r>
    </w:p>
    <w:p w:rsidR="004E0BB4" w:rsidRPr="004E0BB4" w:rsidRDefault="004E0BB4" w:rsidP="00DE7286">
      <w:pPr>
        <w:widowControl w:val="0"/>
        <w:tabs>
          <w:tab w:val="num" w:pos="851"/>
        </w:tabs>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8"/>
        </w:numPr>
        <w:tabs>
          <w:tab w:val="clear" w:pos="720"/>
          <w:tab w:val="num" w:pos="851"/>
          <w:tab w:val="num" w:pos="1325"/>
        </w:tabs>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rsidRPr="004E0BB4">
        <w:rPr>
          <w:rFonts w:ascii="Times New Roman" w:hAnsi="Times New Roman"/>
          <w:sz w:val="24"/>
          <w:szCs w:val="24"/>
        </w:rPr>
        <w:t xml:space="preserve"> Федерации. </w:t>
      </w:r>
    </w:p>
    <w:p w:rsidR="004E0BB4" w:rsidRPr="004E0BB4" w:rsidRDefault="004E0BB4" w:rsidP="00DE7286">
      <w:pPr>
        <w:widowControl w:val="0"/>
        <w:tabs>
          <w:tab w:val="num" w:pos="851"/>
        </w:tabs>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8"/>
        </w:numPr>
        <w:tabs>
          <w:tab w:val="clear" w:pos="720"/>
          <w:tab w:val="num" w:pos="851"/>
        </w:tabs>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статьи 44 Закона. </w:t>
      </w:r>
      <w:proofErr w:type="gramEnd"/>
    </w:p>
    <w:p w:rsidR="004E0BB4" w:rsidRPr="004E0BB4" w:rsidRDefault="004E0BB4" w:rsidP="00DE7286">
      <w:pPr>
        <w:widowControl w:val="0"/>
        <w:tabs>
          <w:tab w:val="num" w:pos="851"/>
        </w:tabs>
        <w:autoSpaceDE w:val="0"/>
        <w:autoSpaceDN w:val="0"/>
        <w:adjustRightInd w:val="0"/>
        <w:spacing w:after="0" w:line="4" w:lineRule="exact"/>
        <w:ind w:right="11" w:firstLine="851"/>
        <w:jc w:val="both"/>
        <w:rPr>
          <w:rFonts w:ascii="Times New Roman" w:hAnsi="Times New Roman"/>
          <w:sz w:val="24"/>
          <w:szCs w:val="24"/>
        </w:rPr>
      </w:pPr>
    </w:p>
    <w:p w:rsidR="004E0BB4" w:rsidRPr="004E0BB4" w:rsidRDefault="004E0BB4" w:rsidP="00DE7286">
      <w:pPr>
        <w:widowControl w:val="0"/>
        <w:numPr>
          <w:ilvl w:val="0"/>
          <w:numId w:val="8"/>
        </w:numPr>
        <w:tabs>
          <w:tab w:val="clear" w:pos="72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При  проведении  электронного  аукциона  блокирование  денежных  средств, внесенных </w:t>
      </w:r>
      <w:r w:rsidRPr="004E0BB4">
        <w:rPr>
          <w:rFonts w:ascii="Times New Roman" w:eastAsia="TimesNewRomanPSMT" w:hAnsi="Times New Roman"/>
          <w:sz w:val="24"/>
          <w:szCs w:val="24"/>
        </w:rPr>
        <w:t xml:space="preserve">участником такого аукциона в качестве обеспечения заявки на счет оператора электронной площадки, прекращается оператором электронной площадки в течение не более чем одного </w:t>
      </w:r>
      <w:r w:rsidRPr="004E0BB4">
        <w:rPr>
          <w:rFonts w:ascii="Times New Roman" w:hAnsi="Times New Roman"/>
          <w:sz w:val="24"/>
          <w:szCs w:val="24"/>
        </w:rPr>
        <w:t xml:space="preserve">рабочего дня с даты наступления одного из случаев, предусмотренных частью 6 статьи 44 Закона. </w:t>
      </w:r>
      <w:proofErr w:type="gramEnd"/>
    </w:p>
    <w:p w:rsidR="004E0BB4" w:rsidRPr="004E0BB4" w:rsidRDefault="004E0BB4" w:rsidP="00DE7286">
      <w:pPr>
        <w:widowControl w:val="0"/>
        <w:tabs>
          <w:tab w:val="num" w:pos="1276"/>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1.12.8.  Денежные средства, внесенные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4E0BB4" w:rsidRPr="004E0BB4" w:rsidRDefault="004E0BB4" w:rsidP="00DE7286">
      <w:pPr>
        <w:widowControl w:val="0"/>
        <w:tabs>
          <w:tab w:val="num" w:pos="1276"/>
        </w:tabs>
        <w:autoSpaceDE w:val="0"/>
        <w:autoSpaceDN w:val="0"/>
        <w:adjustRightInd w:val="0"/>
        <w:spacing w:after="0" w:line="2" w:lineRule="exact"/>
        <w:ind w:right="11" w:firstLine="851"/>
        <w:jc w:val="both"/>
        <w:rPr>
          <w:rFonts w:ascii="Times New Roman" w:hAnsi="Times New Roman"/>
          <w:sz w:val="24"/>
          <w:szCs w:val="24"/>
        </w:rPr>
      </w:pPr>
    </w:p>
    <w:p w:rsidR="004E0BB4" w:rsidRPr="004E0BB4" w:rsidRDefault="004E0BB4" w:rsidP="00DE7286">
      <w:pPr>
        <w:widowControl w:val="0"/>
        <w:numPr>
          <w:ilvl w:val="0"/>
          <w:numId w:val="9"/>
        </w:numPr>
        <w:tabs>
          <w:tab w:val="clear" w:pos="720"/>
          <w:tab w:val="num" w:pos="851"/>
          <w:tab w:val="num" w:pos="14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 Уклонение или отказ участника закупки заключить контракт; </w:t>
      </w:r>
    </w:p>
    <w:p w:rsidR="004E0BB4" w:rsidRPr="004E0BB4" w:rsidRDefault="00BF012C" w:rsidP="00DE7286">
      <w:pPr>
        <w:widowControl w:val="0"/>
        <w:tabs>
          <w:tab w:val="num" w:pos="1276"/>
        </w:tabs>
        <w:overflowPunct w:val="0"/>
        <w:autoSpaceDE w:val="0"/>
        <w:autoSpaceDN w:val="0"/>
        <w:adjustRightInd w:val="0"/>
        <w:spacing w:after="0" w:line="240" w:lineRule="auto"/>
        <w:ind w:right="11" w:firstLine="851"/>
        <w:jc w:val="both"/>
        <w:rPr>
          <w:rFonts w:ascii="Times New Roman" w:hAnsi="Times New Roman"/>
          <w:sz w:val="24"/>
          <w:szCs w:val="24"/>
        </w:rPr>
      </w:pPr>
      <w:r>
        <w:rPr>
          <w:rFonts w:ascii="Times New Roman" w:hAnsi="Times New Roman"/>
          <w:sz w:val="24"/>
          <w:szCs w:val="24"/>
        </w:rPr>
        <w:lastRenderedPageBreak/>
        <w:t xml:space="preserve">1.12.8.2. </w:t>
      </w:r>
      <w:r w:rsidR="004E0BB4" w:rsidRPr="004E0BB4">
        <w:rPr>
          <w:rFonts w:ascii="Times New Roman" w:hAnsi="Times New Roman"/>
          <w:sz w:val="24"/>
          <w:szCs w:val="24"/>
        </w:rPr>
        <w:t xml:space="preserve">Непредоставление или предоставление с нарушением условий, установленных Законом, до заключения контракта заказчику обеспечения исполнения контракта. </w:t>
      </w:r>
    </w:p>
    <w:p w:rsidR="004E0BB4" w:rsidRPr="004E0BB4" w:rsidRDefault="004E0BB4" w:rsidP="00DE7286">
      <w:pPr>
        <w:widowControl w:val="0"/>
        <w:numPr>
          <w:ilvl w:val="0"/>
          <w:numId w:val="10"/>
        </w:numPr>
        <w:tabs>
          <w:tab w:val="num" w:pos="1335"/>
        </w:tabs>
        <w:overflowPunct w:val="0"/>
        <w:autoSpaceDE w:val="0"/>
        <w:autoSpaceDN w:val="0"/>
        <w:adjustRightInd w:val="0"/>
        <w:spacing w:after="0" w:line="261" w:lineRule="auto"/>
        <w:ind w:left="0" w:right="11" w:firstLine="851"/>
        <w:jc w:val="both"/>
        <w:rPr>
          <w:rFonts w:ascii="Times New Roman" w:hAnsi="Times New Roman"/>
          <w:sz w:val="24"/>
          <w:szCs w:val="24"/>
        </w:rPr>
      </w:pPr>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соответствии с частью 14 статьи 44 Закона размер обеспечения заявки должен составлять от одной второй процента до пяти процентов начальной (максимальной) цены контракта или, если при проведении электронного аукциона начальная (максимальная) цена контракта не превышает три миллиона рублей, один процент начальной (максимальной) цены контракта. </w:t>
      </w:r>
      <w:proofErr w:type="gramEnd"/>
    </w:p>
    <w:p w:rsidR="004E0BB4" w:rsidRPr="004E0BB4" w:rsidRDefault="004E0BB4" w:rsidP="00DE7286">
      <w:pPr>
        <w:widowControl w:val="0"/>
        <w:tabs>
          <w:tab w:val="num" w:pos="709"/>
          <w:tab w:val="num" w:pos="1335"/>
        </w:tabs>
        <w:autoSpaceDE w:val="0"/>
        <w:autoSpaceDN w:val="0"/>
        <w:adjustRightInd w:val="0"/>
        <w:spacing w:after="0" w:line="3" w:lineRule="exact"/>
        <w:ind w:right="11" w:firstLine="851"/>
        <w:jc w:val="both"/>
        <w:rPr>
          <w:rFonts w:ascii="Times New Roman" w:hAnsi="Times New Roman"/>
          <w:sz w:val="24"/>
          <w:szCs w:val="24"/>
        </w:rPr>
      </w:pPr>
    </w:p>
    <w:p w:rsidR="004E0BB4" w:rsidRPr="004E0BB4" w:rsidRDefault="004E0BB4" w:rsidP="00DE7286">
      <w:pPr>
        <w:widowControl w:val="0"/>
        <w:numPr>
          <w:ilvl w:val="0"/>
          <w:numId w:val="10"/>
        </w:numPr>
        <w:tabs>
          <w:tab w:val="num" w:pos="851"/>
          <w:tab w:val="num" w:pos="1416"/>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электронный аукцион проводится в соответствии со статьями 28 - </w:t>
      </w:r>
      <w:hyperlink r:id="rId14" w:history="1">
        <w:r w:rsidRPr="004E0BB4">
          <w:rPr>
            <w:rFonts w:ascii="Times New Roman" w:hAnsi="Times New Roman"/>
            <w:sz w:val="24"/>
            <w:szCs w:val="24"/>
          </w:rPr>
          <w:t xml:space="preserve"> 3</w:t>
        </w:r>
      </w:hyperlink>
      <w:r w:rsidRPr="004E0BB4">
        <w:rPr>
          <w:rFonts w:ascii="Times New Roman" w:hAnsi="Times New Roman"/>
          <w:sz w:val="24"/>
          <w:szCs w:val="24"/>
        </w:rPr>
        <w:t xml:space="preserve">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 </w:t>
      </w:r>
    </w:p>
    <w:p w:rsidR="004E0BB4" w:rsidRPr="004E0BB4" w:rsidRDefault="004E0BB4" w:rsidP="00DE7286">
      <w:pPr>
        <w:widowControl w:val="0"/>
        <w:autoSpaceDE w:val="0"/>
        <w:autoSpaceDN w:val="0"/>
        <w:adjustRightInd w:val="0"/>
        <w:spacing w:after="0" w:line="5"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9" w:lineRule="auto"/>
        <w:ind w:right="11" w:firstLine="851"/>
        <w:jc w:val="both"/>
        <w:rPr>
          <w:rFonts w:ascii="Times New Roman" w:hAnsi="Times New Roman"/>
          <w:sz w:val="24"/>
          <w:szCs w:val="24"/>
        </w:rPr>
      </w:pPr>
      <w:r w:rsidRPr="004E0BB4">
        <w:rPr>
          <w:rFonts w:ascii="Times New Roman" w:hAnsi="Times New Roman"/>
          <w:sz w:val="24"/>
          <w:szCs w:val="24"/>
        </w:rPr>
        <w:t xml:space="preserve">1.12.11. </w:t>
      </w:r>
      <w:proofErr w:type="gramStart"/>
      <w:r w:rsidRPr="004E0BB4">
        <w:rPr>
          <w:rFonts w:ascii="Times New Roman" w:hAnsi="Times New Roman"/>
          <w:sz w:val="24"/>
          <w:szCs w:val="24"/>
        </w:rPr>
        <w:t xml:space="preserve">Поступление заявки на участие в электронном аукционе является поручение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w:t>
      </w:r>
      <w:r w:rsidRPr="004E0BB4">
        <w:rPr>
          <w:rFonts w:ascii="Times New Roman" w:eastAsia="TimesNewRomanPSMT" w:hAnsi="Times New Roman"/>
          <w:sz w:val="24"/>
          <w:szCs w:val="24"/>
        </w:rPr>
        <w:t>отношении денежных средств в размере обеспечения указанной заявки.</w:t>
      </w:r>
      <w:proofErr w:type="gramEnd"/>
    </w:p>
    <w:p w:rsidR="004E0BB4" w:rsidRPr="004E0BB4" w:rsidRDefault="004E0BB4" w:rsidP="00DE7286">
      <w:pPr>
        <w:widowControl w:val="0"/>
        <w:overflowPunct w:val="0"/>
        <w:autoSpaceDE w:val="0"/>
        <w:autoSpaceDN w:val="0"/>
        <w:adjustRightInd w:val="0"/>
        <w:spacing w:after="0" w:line="248"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1.12.12. </w:t>
      </w:r>
      <w:proofErr w:type="gramStart"/>
      <w:r w:rsidRPr="004E0BB4">
        <w:rPr>
          <w:rFonts w:ascii="Times New Roman" w:eastAsia="TimesNewRomanPSMT" w:hAnsi="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w:t>
      </w:r>
      <w:r w:rsidRPr="004E0BB4">
        <w:rPr>
          <w:rFonts w:ascii="Times New Roman" w:hAnsi="Times New Roman"/>
          <w:sz w:val="24"/>
          <w:szCs w:val="24"/>
        </w:rPr>
        <w:t xml:space="preserve">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roofErr w:type="gramEnd"/>
      <w:r w:rsidRPr="004E0BB4">
        <w:rPr>
          <w:rFonts w:ascii="Times New Roman" w:hAnsi="Times New Roman"/>
          <w:sz w:val="24"/>
          <w:szCs w:val="24"/>
        </w:rPr>
        <w:t xml:space="preserve"> При этом в случае, предусмотренном пунктом 5 части 11 статьи 66 Закона, блокирование не осуществляется.</w:t>
      </w:r>
    </w:p>
    <w:p w:rsidR="004E0BB4" w:rsidRPr="004E0BB4" w:rsidRDefault="004E0BB4" w:rsidP="00DE7286">
      <w:pPr>
        <w:widowControl w:val="0"/>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61" w:lineRule="auto"/>
        <w:ind w:right="11" w:firstLine="851"/>
        <w:jc w:val="both"/>
        <w:rPr>
          <w:rFonts w:ascii="Times New Roman" w:hAnsi="Times New Roman"/>
          <w:sz w:val="24"/>
          <w:szCs w:val="24"/>
        </w:rPr>
      </w:pPr>
      <w:r w:rsidRPr="004E0BB4">
        <w:rPr>
          <w:rFonts w:ascii="Times New Roman" w:hAnsi="Times New Roman"/>
          <w:sz w:val="24"/>
          <w:szCs w:val="24"/>
        </w:rPr>
        <w:t xml:space="preserve">1.12.13. </w:t>
      </w:r>
      <w:proofErr w:type="gramStart"/>
      <w:r w:rsidRPr="004E0BB4">
        <w:rPr>
          <w:rFonts w:ascii="Times New Roman" w:hAnsi="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оператор электронной площадки возвращает указанную заявку в течение одного часа с момента ее получения данному участнику закупки.</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1.12.14. </w:t>
      </w:r>
      <w:proofErr w:type="gramStart"/>
      <w:r w:rsidRPr="004E0BB4">
        <w:rPr>
          <w:rFonts w:ascii="Times New Roman" w:hAnsi="Times New Roman"/>
          <w:sz w:val="24"/>
          <w:szCs w:val="24"/>
        </w:rPr>
        <w:t xml:space="preserve">В  течение  одного  рабочего  дня  с  даты  возврата  заявки  на  участие  в электронном </w:t>
      </w:r>
      <w:r w:rsidRPr="004E0BB4">
        <w:rPr>
          <w:rFonts w:ascii="Times New Roman" w:eastAsia="TimesNewRomanPSMT" w:hAnsi="Times New Roman"/>
          <w:sz w:val="24"/>
          <w:szCs w:val="24"/>
        </w:rPr>
        <w:t xml:space="preserve">аукционе в случаях, предусмотренных пунктами 1 - 4 части 11 статьи 66 Закона, оператор электронной площадки прекращает осуществленное при получении указанной заявки в соответствии с подпунктом 1.12.12 пункта 1.12 настоящего раздела части I документации об аукционе блокирование операций по лицевому счету участника закупки, открытому для проведения </w:t>
      </w:r>
      <w:r w:rsidRPr="004E0BB4">
        <w:rPr>
          <w:rFonts w:ascii="Times New Roman" w:hAnsi="Times New Roman"/>
          <w:sz w:val="24"/>
          <w:szCs w:val="24"/>
        </w:rPr>
        <w:t>операций по</w:t>
      </w:r>
      <w:proofErr w:type="gramEnd"/>
      <w:r w:rsidRPr="004E0BB4">
        <w:rPr>
          <w:rFonts w:ascii="Times New Roman" w:hAnsi="Times New Roman"/>
          <w:sz w:val="24"/>
          <w:szCs w:val="24"/>
        </w:rPr>
        <w:t xml:space="preserve">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w:t>
      </w:r>
    </w:p>
    <w:p w:rsidR="004E0BB4" w:rsidRPr="004E0BB4" w:rsidRDefault="004E0BB4" w:rsidP="00DE7286">
      <w:pPr>
        <w:widowControl w:val="0"/>
        <w:overflowPunct w:val="0"/>
        <w:autoSpaceDE w:val="0"/>
        <w:autoSpaceDN w:val="0"/>
        <w:adjustRightInd w:val="0"/>
        <w:spacing w:after="0" w:line="262" w:lineRule="auto"/>
        <w:ind w:right="11" w:firstLine="851"/>
        <w:jc w:val="both"/>
        <w:rPr>
          <w:rFonts w:ascii="Times New Roman" w:hAnsi="Times New Roman"/>
          <w:sz w:val="24"/>
          <w:szCs w:val="24"/>
        </w:rPr>
      </w:pPr>
      <w:r w:rsidRPr="004E0BB4">
        <w:rPr>
          <w:rFonts w:ascii="Times New Roman" w:hAnsi="Times New Roman"/>
          <w:sz w:val="24"/>
          <w:szCs w:val="24"/>
        </w:rPr>
        <w:t xml:space="preserve">1.12.15. В случае отзыва заявки на участие в электронном аукционе в порядке, установленном </w:t>
      </w:r>
      <w:hyperlink w:anchor="page15" w:history="1">
        <w:r w:rsidRPr="004E0BB4">
          <w:rPr>
            <w:rFonts w:ascii="Times New Roman" w:hAnsi="Times New Roman"/>
            <w:sz w:val="24"/>
            <w:szCs w:val="24"/>
          </w:rPr>
          <w:t xml:space="preserve"> подпунктами 4.3.1</w:t>
        </w:r>
      </w:hyperlink>
      <w:r w:rsidRPr="004E0BB4">
        <w:rPr>
          <w:rFonts w:ascii="Times New Roman" w:hAnsi="Times New Roman"/>
          <w:sz w:val="24"/>
          <w:szCs w:val="24"/>
        </w:rPr>
        <w:t xml:space="preserve"> и </w:t>
      </w:r>
      <w:hyperlink w:anchor="page15" w:history="1">
        <w:r w:rsidRPr="004E0BB4">
          <w:rPr>
            <w:rFonts w:ascii="Times New Roman" w:hAnsi="Times New Roman"/>
            <w:sz w:val="24"/>
            <w:szCs w:val="24"/>
          </w:rPr>
          <w:t xml:space="preserve"> 4.3.2 пункта 4.3 раздела 4 части I</w:t>
        </w:r>
      </w:hyperlink>
      <w:r w:rsidRPr="004E0BB4">
        <w:rPr>
          <w:rFonts w:ascii="Times New Roman" w:hAnsi="Times New Roman"/>
          <w:sz w:val="24"/>
          <w:szCs w:val="24"/>
        </w:rPr>
        <w:t xml:space="preserve"> документации об аукционе,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1.12.12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участника закупки, открытому для проведения операций по обеспечению участия в таких </w:t>
      </w:r>
      <w:proofErr w:type="gramStart"/>
      <w:r w:rsidRPr="004E0BB4">
        <w:rPr>
          <w:rFonts w:ascii="Times New Roman" w:hAnsi="Times New Roman"/>
          <w:sz w:val="24"/>
          <w:szCs w:val="24"/>
        </w:rPr>
        <w:t>аукционах</w:t>
      </w:r>
      <w:proofErr w:type="gramEnd"/>
      <w:r w:rsidRPr="004E0BB4">
        <w:rPr>
          <w:rFonts w:ascii="Times New Roman" w:hAnsi="Times New Roman"/>
          <w:sz w:val="24"/>
          <w:szCs w:val="24"/>
        </w:rPr>
        <w:t>,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1.12.16.  </w:t>
      </w:r>
      <w:proofErr w:type="gramStart"/>
      <w:r w:rsidRPr="004E0BB4">
        <w:rPr>
          <w:rFonts w:ascii="Times New Roman" w:hAnsi="Times New Roman"/>
          <w:sz w:val="24"/>
          <w:szCs w:val="24"/>
        </w:rPr>
        <w:t xml:space="preserve">В  течение  одного  рабочего  дня, следующего  после  даты  поступления  оператору </w:t>
      </w:r>
      <w:r w:rsidRPr="004E0BB4">
        <w:rPr>
          <w:rFonts w:ascii="Times New Roman" w:eastAsia="TimesNewRomanPSMT" w:hAnsi="Times New Roman"/>
          <w:sz w:val="24"/>
          <w:szCs w:val="24"/>
        </w:rPr>
        <w:t xml:space="preserve">электронной площадки указанного в пункте 5.6 раздела 5 части I документации об аукционе протокола, оператор электронной площадки прекращает осуществленное в соответствии с подпунктом 1.12.12 пункта 1.12 настоящего раздела части I документации об аукционе блокирование операций по лицевому счету, открытому для проведения операций по обеспечению </w:t>
      </w:r>
      <w:r w:rsidRPr="004E0BB4">
        <w:rPr>
          <w:rFonts w:ascii="Times New Roman" w:hAnsi="Times New Roman"/>
          <w:sz w:val="24"/>
          <w:szCs w:val="24"/>
        </w:rPr>
        <w:t>участия  в  электронных  аукционах  участника  закупки</w:t>
      </w:r>
      <w:proofErr w:type="gramEnd"/>
      <w:r w:rsidRPr="004E0BB4">
        <w:rPr>
          <w:rFonts w:ascii="Times New Roman" w:hAnsi="Times New Roman"/>
          <w:sz w:val="24"/>
          <w:szCs w:val="24"/>
        </w:rPr>
        <w:t xml:space="preserve">, не  допущенного  к  участию  в  электронном аукционе,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денежных  средств  в  размере  обеспечения  </w:t>
      </w:r>
      <w:r w:rsidRPr="004E0BB4">
        <w:rPr>
          <w:rFonts w:ascii="Times New Roman" w:hAnsi="Times New Roman"/>
          <w:sz w:val="24"/>
          <w:szCs w:val="24"/>
        </w:rPr>
        <w:lastRenderedPageBreak/>
        <w:t>заявки  на  участие  в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1.12.17. </w:t>
      </w:r>
      <w:proofErr w:type="gramStart"/>
      <w:r w:rsidRPr="004E0BB4">
        <w:rPr>
          <w:rFonts w:ascii="Times New Roman" w:hAnsi="Times New Roman"/>
          <w:sz w:val="24"/>
          <w:szCs w:val="24"/>
        </w:rPr>
        <w:t xml:space="preserve">Оператор электронной площадки прекращает осуществленное в соответствии с </w:t>
      </w:r>
      <w:hyperlink w:anchor="page7" w:history="1">
        <w:r w:rsidRPr="004E0BB4">
          <w:rPr>
            <w:rFonts w:ascii="Times New Roman" w:hAnsi="Times New Roman"/>
            <w:sz w:val="24"/>
            <w:szCs w:val="24"/>
          </w:rPr>
          <w:t xml:space="preserve"> подпунктом 1.12.12 пункта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w:t>
      </w:r>
      <w:proofErr w:type="gramEnd"/>
      <w:r w:rsidR="00BF012C">
        <w:rPr>
          <w:rFonts w:ascii="Times New Roman" w:hAnsi="Times New Roman"/>
          <w:sz w:val="24"/>
          <w:szCs w:val="24"/>
        </w:rPr>
        <w:t xml:space="preserve"> </w:t>
      </w:r>
      <w:proofErr w:type="gramStart"/>
      <w:r w:rsidRPr="004E0BB4">
        <w:rPr>
          <w:rFonts w:ascii="Times New Roman" w:hAnsi="Times New Roman"/>
          <w:sz w:val="24"/>
          <w:szCs w:val="24"/>
        </w:rPr>
        <w:t>с даты размещения</w:t>
      </w:r>
      <w:proofErr w:type="gramEnd"/>
      <w:r w:rsidRPr="004E0BB4">
        <w:rPr>
          <w:rFonts w:ascii="Times New Roman" w:hAnsi="Times New Roman"/>
          <w:sz w:val="24"/>
          <w:szCs w:val="24"/>
        </w:rPr>
        <w:t xml:space="preserve"> на электронной площадке протокола проведения такого аукциона.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1.12.18. В течение одного рабочего дня с даты размещения на электронной площадке указанного в </w:t>
      </w:r>
      <w:hyperlink w:anchor="page22" w:history="1">
        <w:r w:rsidRPr="004E0BB4">
          <w:rPr>
            <w:rFonts w:ascii="Times New Roman" w:hAnsi="Times New Roman"/>
            <w:sz w:val="24"/>
            <w:szCs w:val="24"/>
          </w:rPr>
          <w:t xml:space="preserve"> пункте 7.8 раздела 7 части I</w:t>
        </w:r>
      </w:hyperlink>
      <w:r w:rsidRPr="004E0BB4">
        <w:rPr>
          <w:rFonts w:ascii="Times New Roman" w:hAnsi="Times New Roman"/>
          <w:sz w:val="24"/>
          <w:szCs w:val="24"/>
        </w:rPr>
        <w:t xml:space="preserve"> документации об аукционе протокола оператор электронной площадки прекращает осуществленное в соответствии </w:t>
      </w:r>
      <w:hyperlink w:anchor="page7" w:history="1">
        <w:r w:rsidRPr="004E0BB4">
          <w:rPr>
            <w:rFonts w:ascii="Times New Roman" w:hAnsi="Times New Roman"/>
            <w:sz w:val="24"/>
            <w:szCs w:val="24"/>
          </w:rPr>
          <w:t xml:space="preserve"> с подпунктом 1.12.12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w:t>
      </w:r>
      <w:hyperlink w:anchor="page7" w:history="1">
        <w:r w:rsidRPr="004E0BB4">
          <w:rPr>
            <w:rFonts w:ascii="Times New Roman" w:hAnsi="Times New Roman"/>
            <w:sz w:val="24"/>
            <w:szCs w:val="24"/>
          </w:rPr>
          <w:t xml:space="preserve"> 1.12</w:t>
        </w:r>
      </w:hyperlink>
      <w:r w:rsidRPr="004E0BB4">
        <w:rPr>
          <w:rFonts w:ascii="Times New Roman" w:hAnsi="Times New Roman"/>
          <w:sz w:val="24"/>
          <w:szCs w:val="24"/>
        </w:rPr>
        <w:t xml:space="preserve"> настоящего раздела части I документации об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Закона.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1.12.19. </w:t>
      </w:r>
      <w:proofErr w:type="gramStart"/>
      <w:r w:rsidRPr="004E0BB4">
        <w:rPr>
          <w:rFonts w:ascii="Times New Roman" w:hAnsi="Times New Roman"/>
          <w:sz w:val="24"/>
          <w:szCs w:val="24"/>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частью 6 статьи 59 Закона.</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r w:rsidRPr="004E0BB4">
        <w:rPr>
          <w:rFonts w:ascii="Times New Roman" w:hAnsi="Times New Roman"/>
          <w:sz w:val="24"/>
          <w:szCs w:val="24"/>
        </w:rPr>
        <w:t>1.13. Особенности документооборота при проведении электронного аукциона</w:t>
      </w:r>
    </w:p>
    <w:p w:rsidR="004E0BB4" w:rsidRPr="004E0BB4" w:rsidRDefault="004E0BB4" w:rsidP="00DE7286">
      <w:pPr>
        <w:widowControl w:val="0"/>
        <w:overflowPunct w:val="0"/>
        <w:autoSpaceDE w:val="0"/>
        <w:autoSpaceDN w:val="0"/>
        <w:adjustRightInd w:val="0"/>
        <w:spacing w:after="0" w:line="291" w:lineRule="auto"/>
        <w:ind w:right="11" w:firstLine="851"/>
        <w:jc w:val="center"/>
        <w:rPr>
          <w:rFonts w:ascii="Times New Roman" w:hAnsi="Times New Roman"/>
          <w:sz w:val="24"/>
          <w:szCs w:val="24"/>
        </w:rPr>
      </w:pPr>
    </w:p>
    <w:p w:rsidR="004E0BB4" w:rsidRPr="004E0BB4" w:rsidRDefault="004E0BB4" w:rsidP="00DE7286">
      <w:pPr>
        <w:widowControl w:val="0"/>
        <w:numPr>
          <w:ilvl w:val="0"/>
          <w:numId w:val="11"/>
        </w:numPr>
        <w:tabs>
          <w:tab w:val="clear" w:pos="720"/>
          <w:tab w:val="num" w:pos="360"/>
          <w:tab w:val="num" w:pos="851"/>
        </w:tabs>
        <w:overflowPunct w:val="0"/>
        <w:autoSpaceDE w:val="0"/>
        <w:autoSpaceDN w:val="0"/>
        <w:adjustRightInd w:val="0"/>
        <w:spacing w:after="0" w:line="267"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 </w:t>
      </w:r>
    </w:p>
    <w:p w:rsidR="004E0BB4" w:rsidRPr="004E0BB4" w:rsidRDefault="004E0BB4" w:rsidP="00DE7286">
      <w:pPr>
        <w:widowControl w:val="0"/>
        <w:tabs>
          <w:tab w:val="num" w:pos="851"/>
        </w:tabs>
        <w:autoSpaceDE w:val="0"/>
        <w:autoSpaceDN w:val="0"/>
        <w:adjustRightInd w:val="0"/>
        <w:spacing w:after="0" w:line="1" w:lineRule="exact"/>
        <w:ind w:right="11" w:firstLine="851"/>
        <w:rPr>
          <w:rFonts w:ascii="Times New Roman" w:hAnsi="Times New Roman"/>
          <w:sz w:val="24"/>
          <w:szCs w:val="24"/>
        </w:rPr>
      </w:pPr>
    </w:p>
    <w:p w:rsidR="004E0BB4" w:rsidRPr="004E0BB4" w:rsidRDefault="004E0BB4" w:rsidP="00DE7286">
      <w:pPr>
        <w:widowControl w:val="0"/>
        <w:numPr>
          <w:ilvl w:val="0"/>
          <w:numId w:val="11"/>
        </w:numPr>
        <w:tabs>
          <w:tab w:val="clear" w:pos="720"/>
          <w:tab w:val="num" w:pos="360"/>
          <w:tab w:val="num" w:pos="851"/>
        </w:tabs>
        <w:overflowPunct w:val="0"/>
        <w:autoSpaceDE w:val="0"/>
        <w:autoSpaceDN w:val="0"/>
        <w:adjustRightInd w:val="0"/>
        <w:spacing w:after="0" w:line="25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4E0BB4" w:rsidRPr="004E0BB4" w:rsidRDefault="004E0BB4" w:rsidP="00DE7286">
      <w:pPr>
        <w:widowControl w:val="0"/>
        <w:numPr>
          <w:ilvl w:val="0"/>
          <w:numId w:val="11"/>
        </w:numPr>
        <w:tabs>
          <w:tab w:val="clear" w:pos="720"/>
          <w:tab w:val="num" w:pos="360"/>
          <w:tab w:val="num" w:pos="851"/>
          <w:tab w:val="num" w:pos="1267"/>
        </w:tabs>
        <w:overflowPunct w:val="0"/>
        <w:autoSpaceDE w:val="0"/>
        <w:autoSpaceDN w:val="0"/>
        <w:adjustRightInd w:val="0"/>
        <w:spacing w:after="0" w:line="25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w:t>
      </w:r>
      <w:r w:rsidRPr="004E0BB4">
        <w:rPr>
          <w:rFonts w:ascii="Times New Roman" w:eastAsia="TimesNewRomanPSMT" w:hAnsi="Times New Roman"/>
          <w:sz w:val="24"/>
          <w:szCs w:val="24"/>
        </w:rPr>
        <w:t xml:space="preserve">размещаемые оператором электронной площадки на электронной площадке и в единой информационной системе в сфере закупок с использованием официального сайта единой информационной системы в информационно-телекоммуникационной сети "Интернет" </w:t>
      </w:r>
      <w:r w:rsidRPr="004E0BB4">
        <w:rPr>
          <w:rFonts w:ascii="Times New Roman" w:hAnsi="Times New Roman"/>
          <w:sz w:val="24"/>
          <w:szCs w:val="24"/>
        </w:rPr>
        <w:t>www.zakupki.gov.ru (далее - единая информационная система), должны быть подписаны усиленной электронной подписью лица, имеющего</w:t>
      </w:r>
      <w:proofErr w:type="gramEnd"/>
      <w:r w:rsidRPr="004E0BB4">
        <w:rPr>
          <w:rFonts w:ascii="Times New Roman" w:hAnsi="Times New Roman"/>
          <w:sz w:val="24"/>
          <w:szCs w:val="24"/>
        </w:rPr>
        <w:t xml:space="preserve"> право действовать от имени оператора электронной площадки.</w:t>
      </w:r>
    </w:p>
    <w:p w:rsidR="004E0BB4" w:rsidRPr="004E0BB4" w:rsidRDefault="004E0BB4" w:rsidP="00E05791">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Раздел 2. Документация об аукционе</w:t>
      </w:r>
    </w:p>
    <w:p w:rsidR="004E0BB4" w:rsidRPr="004E0BB4" w:rsidRDefault="004E0BB4" w:rsidP="00DE7286">
      <w:pPr>
        <w:widowControl w:val="0"/>
        <w:tabs>
          <w:tab w:val="left" w:pos="244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раскрывает, конкретизирует     и     дополняет     информацию, размещенную в Извещении о проведении электронного аукциона (далее - извещение).</w:t>
      </w:r>
    </w:p>
    <w:p w:rsidR="004E0BB4" w:rsidRPr="004E0BB4" w:rsidRDefault="004E0BB4" w:rsidP="00DE7286">
      <w:pPr>
        <w:widowControl w:val="0"/>
        <w:tabs>
          <w:tab w:val="left" w:pos="22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w:t>
      </w:r>
      <w:r w:rsidRPr="004E0BB4">
        <w:rPr>
          <w:rFonts w:ascii="Times New Roman" w:hAnsi="Times New Roman"/>
          <w:sz w:val="24"/>
          <w:szCs w:val="24"/>
        </w:rPr>
        <w:tab/>
        <w:t>об   аукционе   содержит   показатели, позволяющие   определить   соответствие закупаемого товара, работы, услуги установленным заказчиком требованиям.</w:t>
      </w:r>
    </w:p>
    <w:p w:rsidR="004E0BB4" w:rsidRPr="004E0BB4" w:rsidRDefault="004E0BB4" w:rsidP="00E05791">
      <w:pPr>
        <w:widowControl w:val="0"/>
        <w:autoSpaceDE w:val="0"/>
        <w:autoSpaceDN w:val="0"/>
        <w:adjustRightInd w:val="0"/>
        <w:spacing w:before="120" w:after="120" w:line="240" w:lineRule="auto"/>
        <w:jc w:val="center"/>
        <w:rPr>
          <w:rFonts w:ascii="Times New Roman" w:hAnsi="Times New Roman"/>
          <w:sz w:val="24"/>
          <w:szCs w:val="24"/>
        </w:rPr>
      </w:pPr>
      <w:r w:rsidRPr="004E0BB4">
        <w:rPr>
          <w:rFonts w:ascii="Times New Roman" w:hAnsi="Times New Roman"/>
          <w:sz w:val="24"/>
          <w:szCs w:val="24"/>
        </w:rPr>
        <w:t>2.1. Ознакомление с документацией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Документация об аукционе для ознакомления размещается заказчиком, уполномоченным органом в единой информационной системе. Адрес электронной площадки в информационно-телекоммуникационной сети "Интернет" указан в Информационной карте аукциона и в извещении.</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lastRenderedPageBreak/>
        <w:t xml:space="preserve">2.2. Порядок предоставления документации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разъяснений ее положений</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12"/>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 момента размещения заказчиком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 </w:t>
      </w:r>
    </w:p>
    <w:p w:rsidR="004E0BB4" w:rsidRPr="004E0BB4" w:rsidRDefault="004E0BB4" w:rsidP="00DE7286">
      <w:pPr>
        <w:widowControl w:val="0"/>
        <w:numPr>
          <w:ilvl w:val="0"/>
          <w:numId w:val="12"/>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При проведении электронного аукциона какие-либо переговоры заказчиком, членами комиссии по осуществлению закупок с участником закупки в отношении заявок на участие определении поставщика (подрядчика, исполнителя), поданных таким участником, не допускаются до выявления победителя указанного определения, за исключением случаев, предусмотренных Законом.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Заказчик может давать разъяснения положений документации об аукционе при поступлении на адрес электронной площадки, на которой планируется проведение электронного аукциона, запроса о даче разъяснений положений документации о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2.2.3.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2.2.4. </w:t>
      </w:r>
      <w:proofErr w:type="gramStart"/>
      <w:r w:rsidRPr="004E0BB4">
        <w:rPr>
          <w:rFonts w:ascii="Times New Roman" w:hAnsi="Times New Roman"/>
          <w:sz w:val="24"/>
          <w:szCs w:val="24"/>
        </w:rPr>
        <w:t>В течение двух дней с даты поступления от оператора электронной площадки указанного в</w:t>
      </w:r>
      <w:hyperlink w:anchor="page9" w:history="1">
        <w:r w:rsidRPr="004E0BB4">
          <w:rPr>
            <w:rFonts w:ascii="Times New Roman" w:hAnsi="Times New Roman"/>
            <w:sz w:val="24"/>
            <w:szCs w:val="24"/>
          </w:rPr>
          <w:t xml:space="preserve"> подпункте 2.2.3  пункта  2.2  раздела  2  части  I </w:t>
        </w:r>
      </w:hyperlink>
      <w:r w:rsidRPr="004E0BB4">
        <w:rPr>
          <w:rFonts w:ascii="Times New Roman" w:hAnsi="Times New Roman"/>
          <w:sz w:val="24"/>
          <w:szCs w:val="24"/>
        </w:rPr>
        <w:t xml:space="preserve"> документации   об   аукционе   запроса   заказчик размещает</w:t>
      </w:r>
      <w:r w:rsidRPr="004E0BB4">
        <w:rPr>
          <w:rFonts w:ascii="Times New Roman" w:hAnsi="Times New Roman"/>
          <w:sz w:val="24"/>
          <w:szCs w:val="24"/>
        </w:rPr>
        <w:tab/>
        <w:t>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непозднее</w:t>
      </w:r>
      <w:proofErr w:type="gramEnd"/>
      <w:r w:rsidRPr="004E0BB4">
        <w:rPr>
          <w:rFonts w:ascii="Times New Roman" w:hAnsi="Times New Roman"/>
          <w:sz w:val="24"/>
          <w:szCs w:val="24"/>
        </w:rPr>
        <w:t xml:space="preserve"> чем за три дня до даты </w:t>
      </w:r>
      <w:proofErr w:type="gramStart"/>
      <w:r w:rsidRPr="004E0BB4">
        <w:rPr>
          <w:rFonts w:ascii="Times New Roman" w:hAnsi="Times New Roman"/>
          <w:sz w:val="24"/>
          <w:szCs w:val="24"/>
        </w:rPr>
        <w:t>окончания срока подачи заявок</w:t>
      </w:r>
      <w:proofErr w:type="gramEnd"/>
      <w:r w:rsidRPr="004E0BB4">
        <w:rPr>
          <w:rFonts w:ascii="Times New Roman" w:hAnsi="Times New Roman"/>
          <w:sz w:val="24"/>
          <w:szCs w:val="24"/>
        </w:rPr>
        <w:t xml:space="preserve"> на участие в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Разъяснения положений документации об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не должны изменять ее суть.</w:t>
      </w:r>
    </w:p>
    <w:p w:rsidR="004E0BB4" w:rsidRPr="004E0BB4" w:rsidRDefault="004E0BB4" w:rsidP="00DE7286">
      <w:pPr>
        <w:widowControl w:val="0"/>
        <w:tabs>
          <w:tab w:val="left" w:pos="1560"/>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Срок предоставления      участникам      электронного      аукциона      разъяснений      положений  документации об аукционе указывается в Информационной карте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2.3. Внесение изменений в извещение и в документацию об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2"/>
          <w:numId w:val="13"/>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извещение и в документацию о таком аукционе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w:t>
      </w:r>
    </w:p>
    <w:p w:rsidR="004E0BB4" w:rsidRDefault="004E0BB4" w:rsidP="00DE7286">
      <w:pPr>
        <w:widowControl w:val="0"/>
        <w:numPr>
          <w:ilvl w:val="2"/>
          <w:numId w:val="14"/>
        </w:numPr>
        <w:tabs>
          <w:tab w:val="clear" w:pos="2160"/>
          <w:tab w:val="num" w:pos="709"/>
          <w:tab w:val="num" w:pos="119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дня </w:t>
      </w:r>
      <w:proofErr w:type="gramStart"/>
      <w:r w:rsidRPr="004E0BB4">
        <w:rPr>
          <w:rFonts w:ascii="Times New Roman" w:hAnsi="Times New Roman"/>
          <w:sz w:val="24"/>
          <w:szCs w:val="24"/>
        </w:rPr>
        <w:t>с даты принятия</w:t>
      </w:r>
      <w:proofErr w:type="gramEnd"/>
      <w:r w:rsidRPr="004E0BB4">
        <w:rPr>
          <w:rFonts w:ascii="Times New Roman" w:hAnsi="Times New Roman"/>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4E0BB4">
        <w:rPr>
          <w:rFonts w:ascii="Times New Roman" w:hAnsi="Times New Roman"/>
          <w:sz w:val="24"/>
          <w:szCs w:val="24"/>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 </w:t>
      </w:r>
      <w:proofErr w:type="gramEnd"/>
    </w:p>
    <w:p w:rsidR="00162060" w:rsidRPr="004E0BB4" w:rsidRDefault="00162060" w:rsidP="00162060">
      <w:pPr>
        <w:widowControl w:val="0"/>
        <w:tabs>
          <w:tab w:val="num" w:pos="1195"/>
        </w:tabs>
        <w:overflowPunct w:val="0"/>
        <w:autoSpaceDE w:val="0"/>
        <w:autoSpaceDN w:val="0"/>
        <w:adjustRightInd w:val="0"/>
        <w:spacing w:after="0" w:line="240" w:lineRule="auto"/>
        <w:ind w:left="851" w:right="11"/>
        <w:jc w:val="both"/>
        <w:rPr>
          <w:rFonts w:ascii="Times New Roman" w:hAnsi="Times New Roman"/>
          <w:sz w:val="24"/>
          <w:szCs w:val="24"/>
        </w:rPr>
      </w:pPr>
    </w:p>
    <w:p w:rsidR="004E0BB4" w:rsidRDefault="004E0BB4" w:rsidP="00DE7286">
      <w:pPr>
        <w:widowControl w:val="0"/>
        <w:numPr>
          <w:ilvl w:val="3"/>
          <w:numId w:val="14"/>
        </w:numPr>
        <w:tabs>
          <w:tab w:val="left"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162060">
        <w:rPr>
          <w:rFonts w:ascii="Times New Roman" w:hAnsi="Times New Roman"/>
          <w:sz w:val="24"/>
          <w:szCs w:val="24"/>
        </w:rPr>
        <w:lastRenderedPageBreak/>
        <w:t>Отмена определения поставщика (подрядчика, исполнителя)</w:t>
      </w:r>
    </w:p>
    <w:p w:rsidR="00162060" w:rsidRPr="00162060" w:rsidRDefault="00162060" w:rsidP="00162060">
      <w:pPr>
        <w:widowControl w:val="0"/>
        <w:tabs>
          <w:tab w:val="left" w:pos="993"/>
        </w:tabs>
        <w:overflowPunct w:val="0"/>
        <w:autoSpaceDE w:val="0"/>
        <w:autoSpaceDN w:val="0"/>
        <w:adjustRightInd w:val="0"/>
        <w:spacing w:after="0" w:line="240" w:lineRule="auto"/>
        <w:ind w:left="851" w:right="11"/>
        <w:jc w:val="both"/>
        <w:rPr>
          <w:rFonts w:ascii="Times New Roman" w:hAnsi="Times New Roman"/>
          <w:sz w:val="24"/>
          <w:szCs w:val="24"/>
        </w:rPr>
      </w:pPr>
    </w:p>
    <w:p w:rsidR="004E0BB4" w:rsidRPr="004E0BB4" w:rsidRDefault="004E0BB4" w:rsidP="00402405">
      <w:pPr>
        <w:widowControl w:val="0"/>
        <w:numPr>
          <w:ilvl w:val="2"/>
          <w:numId w:val="8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отменить   определение   поставщика (подрядчика,  исполнителя)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за пять дней до даты окончания срока подачи заявок на участие в электронном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2.4.2. По истечении срока отмены определения поставщика (подрядчика, исполнителя) в соответствии с подпунктом 2.4.1 пункта 2.4 раздела 2 части I документации об аукционе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E0BB4" w:rsidRPr="004E0BB4" w:rsidRDefault="004E0BB4" w:rsidP="00DE7286">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 </w:t>
      </w:r>
    </w:p>
    <w:p w:rsidR="004E0BB4" w:rsidRPr="004E0BB4" w:rsidRDefault="004E0BB4" w:rsidP="00DE7286">
      <w:pPr>
        <w:widowControl w:val="0"/>
        <w:numPr>
          <w:ilvl w:val="0"/>
          <w:numId w:val="1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w:t>
      </w:r>
      <w:proofErr w:type="gramStart"/>
      <w:r w:rsidRPr="004E0BB4">
        <w:rPr>
          <w:rFonts w:ascii="Times New Roman" w:hAnsi="Times New Roman"/>
          <w:sz w:val="24"/>
          <w:szCs w:val="24"/>
        </w:rPr>
        <w:t>а(</w:t>
      </w:r>
      <w:proofErr w:type="gramEnd"/>
      <w:r w:rsidRPr="004E0BB4">
        <w:rPr>
          <w:rFonts w:ascii="Times New Roman" w:hAnsi="Times New Roman"/>
          <w:sz w:val="24"/>
          <w:szCs w:val="24"/>
        </w:rPr>
        <w:t xml:space="preserve">подрядчика, исполнителя) участникам закупки причинены убытки в результате недобросовестных действий заказчика. </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Раздел 3. Требования к содержанию, составу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и инструкция по ее заполнению</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3.1. Подготовка заявки на участие в аукционе</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tabs>
          <w:tab w:val="left" w:pos="709"/>
          <w:tab w:val="left" w:pos="1418"/>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3.1.1. Участник электронного аукциона подает заявку на участие в аукционе в форме электронного документа, подписанного усиленной электронной подписью лица, имеющего право действовать от имени соответственно участника такого аукциона в соответствии с инструкцией по ее заполнению, указанной в Информационной карте аукциона. </w:t>
      </w:r>
    </w:p>
    <w:p w:rsidR="004E0BB4" w:rsidRPr="004E0BB4" w:rsidRDefault="004E0BB4" w:rsidP="00DE7286">
      <w:pPr>
        <w:widowControl w:val="0"/>
        <w:numPr>
          <w:ilvl w:val="1"/>
          <w:numId w:val="16"/>
        </w:numPr>
        <w:tabs>
          <w:tab w:val="clear" w:pos="1440"/>
          <w:tab w:val="left" w:pos="709"/>
          <w:tab w:val="num" w:pos="1160"/>
          <w:tab w:val="left" w:pos="141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должна состоять из двух частей. </w:t>
      </w:r>
    </w:p>
    <w:p w:rsidR="004E0BB4" w:rsidRPr="004E0BB4" w:rsidRDefault="004E0BB4" w:rsidP="00DE7286">
      <w:pPr>
        <w:widowControl w:val="0"/>
        <w:numPr>
          <w:ilvl w:val="1"/>
          <w:numId w:val="16"/>
        </w:numPr>
        <w:tabs>
          <w:tab w:val="clear" w:pos="1440"/>
          <w:tab w:val="left" w:pos="709"/>
          <w:tab w:val="num" w:pos="1157"/>
          <w:tab w:val="left" w:pos="1418"/>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Первая часть заявки на участие в электронном аукционе должна содержать указанную в одном из следующих подпунктов информацию: </w:t>
      </w:r>
      <w:proofErr w:type="gramEnd"/>
    </w:p>
    <w:p w:rsidR="004E0BB4" w:rsidRPr="004E0BB4" w:rsidRDefault="004E0BB4" w:rsidP="00DE7286">
      <w:pPr>
        <w:widowControl w:val="0"/>
        <w:tabs>
          <w:tab w:val="left" w:pos="709"/>
          <w:tab w:val="left" w:pos="1418"/>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 при заключении контракта на поставку товара: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hAnsi="Times New Roman"/>
          <w:sz w:val="24"/>
          <w:szCs w:val="24"/>
        </w:rPr>
        <w:t xml:space="preserve">а)  согласие  участника  такого  аукциона  на  поставку  товара  в  случае, если  этот  участник </w:t>
      </w:r>
      <w:r w:rsidRPr="004E0BB4">
        <w:rPr>
          <w:rFonts w:ascii="Times New Roman" w:eastAsia="TimesNewRomanPSMT" w:hAnsi="Times New Roman"/>
          <w:sz w:val="24"/>
          <w:szCs w:val="24"/>
        </w:rPr>
        <w:t xml:space="preserve">предлагает для поставки товар, в отношении которого в части </w:t>
      </w:r>
      <w:proofErr w:type="spellStart"/>
      <w:r w:rsidRPr="004E0BB4">
        <w:rPr>
          <w:rFonts w:ascii="Times New Roman" w:eastAsia="TimesNewRomanPSMT" w:hAnsi="Times New Roman"/>
          <w:sz w:val="24"/>
          <w:szCs w:val="24"/>
        </w:rPr>
        <w:t>III</w:t>
      </w:r>
      <w:proofErr w:type="spellEnd"/>
      <w:r w:rsidRPr="004E0BB4">
        <w:rPr>
          <w:rFonts w:ascii="Times New Roman" w:eastAsia="TimesNewRomanPSMT" w:hAnsi="Times New Roman"/>
          <w:sz w:val="24"/>
          <w:szCs w:val="24"/>
        </w:rPr>
        <w:t xml:space="preserve"> "Техническое задание" документации об аукционе (далее - техническое задание)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4E0BB4">
        <w:rPr>
          <w:rFonts w:ascii="Times New Roman" w:eastAsia="TimesNewRomanPSMT" w:hAnsi="Times New Roman"/>
          <w:sz w:val="24"/>
          <w:szCs w:val="24"/>
        </w:rPr>
        <w:t xml:space="preserve">), </w:t>
      </w:r>
      <w:proofErr w:type="gramStart"/>
      <w:r w:rsidRPr="004E0BB4">
        <w:rPr>
          <w:rFonts w:ascii="Times New Roman" w:eastAsia="TimesNewRomanPSMT" w:hAnsi="Times New Roman"/>
          <w:sz w:val="24"/>
          <w:szCs w:val="24"/>
        </w:rPr>
        <w:t xml:space="preserve">наименование страны происхождения товара, и (или) такой участник предлагает для поставки товар, который является эквивалентным товару, указанному в техническом задании, конкретные </w:t>
      </w:r>
      <w:r w:rsidRPr="004E0BB4">
        <w:rPr>
          <w:rFonts w:ascii="Times New Roman" w:hAnsi="Times New Roman"/>
          <w:sz w:val="24"/>
          <w:szCs w:val="24"/>
        </w:rPr>
        <w:t>показатели  товара, соответствующие  значениям  эквивалентности, установленным  в  техническом</w:t>
      </w:r>
      <w:r w:rsidRPr="004E0BB4">
        <w:rPr>
          <w:rFonts w:ascii="Times New Roman" w:eastAsia="TimesNewRomanPSMT" w:hAnsi="Times New Roman"/>
          <w:sz w:val="24"/>
          <w:szCs w:val="24"/>
        </w:rPr>
        <w:t xml:space="preserve"> задании;</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eastAsia="TimesNewRomanPSMT" w:hAnsi="Times New Roman"/>
          <w:sz w:val="24"/>
          <w:szCs w:val="24"/>
        </w:rPr>
        <w:t xml:space="preserve">б) конкретные показатели, соответствующие значениям, установленным в техническом задании,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4E0BB4">
        <w:rPr>
          <w:rFonts w:ascii="Times New Roman" w:hAnsi="Times New Roman"/>
          <w:sz w:val="24"/>
          <w:szCs w:val="24"/>
        </w:rPr>
        <w:t>полезные модели (при наличии), промышленные образцы (при наличии), наименование страны происхождения товара;</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2) при заключении контракта на выполнение работ, оказание услуг:</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согласие участника такого аукциона на выполнение работы или оказание услуги на </w:t>
      </w:r>
      <w:proofErr w:type="gramStart"/>
      <w:r w:rsidRPr="004E0BB4">
        <w:rPr>
          <w:rFonts w:ascii="Times New Roman" w:hAnsi="Times New Roman"/>
          <w:sz w:val="24"/>
          <w:szCs w:val="24"/>
        </w:rPr>
        <w:t>условиях</w:t>
      </w:r>
      <w:proofErr w:type="gramEnd"/>
      <w:r w:rsidRPr="004E0BB4">
        <w:rPr>
          <w:rFonts w:ascii="Times New Roman" w:hAnsi="Times New Roman"/>
          <w:sz w:val="24"/>
          <w:szCs w:val="24"/>
        </w:rPr>
        <w:t>, предусмотренных документацией о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3) при заключении контракта на выполнение работы или оказание услуги, для выполнения или оказания которых используется товар:</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  согласие   участника   такого   аукциона   на   выполнение   работы   или   оказание   услуги на условиях,  предусмотренных    документацией    о    таком    аукционе, в  том    числе    </w:t>
      </w:r>
      <w:r w:rsidRPr="004E0BB4">
        <w:rPr>
          <w:rFonts w:ascii="Times New Roman" w:hAnsi="Times New Roman"/>
          <w:sz w:val="24"/>
          <w:szCs w:val="24"/>
        </w:rPr>
        <w:lastRenderedPageBreak/>
        <w:t>согласие    на использование товара, в отношении которого в техническом задании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наименование страны происхождения товара, либо согласие участника такого аукциона на выполнение </w:t>
      </w:r>
      <w:r w:rsidRPr="004E0BB4">
        <w:rPr>
          <w:rFonts w:ascii="Times New Roman" w:eastAsia="TimesNewRomanPSMT" w:hAnsi="Times New Roman"/>
          <w:sz w:val="24"/>
          <w:szCs w:val="24"/>
        </w:rPr>
        <w:t>работы или оказание услуги на условиях, предусмотренных документацией о таком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w:t>
      </w:r>
      <w:proofErr w:type="gramEnd"/>
      <w:r w:rsidR="000C4185">
        <w:rPr>
          <w:rFonts w:ascii="Times New Roman" w:eastAsia="TimesNewRomanPSMT" w:hAnsi="Times New Roman"/>
          <w:sz w:val="24"/>
          <w:szCs w:val="24"/>
        </w:rPr>
        <w:t xml:space="preserve"> </w:t>
      </w:r>
      <w:proofErr w:type="gramStart"/>
      <w:r w:rsidRPr="004E0BB4">
        <w:rPr>
          <w:rFonts w:ascii="Times New Roman" w:eastAsia="TimesNewRomanPSMT" w:hAnsi="Times New Roman"/>
          <w:sz w:val="24"/>
          <w:szCs w:val="24"/>
        </w:rPr>
        <w:t>для использования товар, который является эквивалентным товару, указанному в техническом задании, конкретные показатели товара, соответствующие значениям эквивалентности, установленным в техническом задании, при условии содержания в техническом задании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4E0BB4">
        <w:rPr>
          <w:rFonts w:ascii="Times New Roman" w:hAnsi="Times New Roman"/>
          <w:sz w:val="24"/>
          <w:szCs w:val="24"/>
        </w:rPr>
        <w:t>, а</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также требование в Информационной карте аукциона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б)  согласие   участника   такого   аукциона   на   выполнение   работы   или   оказание   услуги   на условиях,  предусмотренных  документацией  о  таком  аукционе,  также  конкретные  показатели используемого товара, соответствующие значениям, установленным в техническом задании,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4E0BB4">
        <w:rPr>
          <w:rFonts w:ascii="Times New Roman" w:hAnsi="Times New Roman"/>
          <w:sz w:val="24"/>
          <w:szCs w:val="24"/>
        </w:rPr>
        <w:t xml:space="preserve"> происхождения товара</w:t>
      </w:r>
      <w:r w:rsidRPr="004E0BB4">
        <w:rPr>
          <w:rFonts w:ascii="Times New Roman" w:eastAsia="TimesNewRomanPSMT" w:hAnsi="Times New Roman"/>
          <w:sz w:val="24"/>
          <w:szCs w:val="24"/>
        </w:rPr>
        <w:t>.</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Первая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может содержать эскиз, рисунок, чертеж, фотографию, иное изображение товара, на поставку которого заключается контракт.</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3.1.4. Вторая часть заявки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 должна содержать следующие документы и информацию:</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eastAsia="TimesNewRomanPSMT" w:hAnsi="Times New Roman"/>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4E0BB4">
        <w:rPr>
          <w:rFonts w:ascii="Times New Roman" w:hAnsi="Times New Roman"/>
          <w:sz w:val="24"/>
          <w:szCs w:val="24"/>
        </w:rPr>
        <w:t>номер налогоплательщика (при наличии) учредителей, членов коллегиального исполнительного</w:t>
      </w:r>
      <w:proofErr w:type="gramEnd"/>
      <w:r w:rsidRPr="004E0BB4">
        <w:rPr>
          <w:rFonts w:ascii="Times New Roman" w:hAnsi="Times New Roman"/>
          <w:sz w:val="24"/>
          <w:szCs w:val="24"/>
        </w:rPr>
        <w:t xml:space="preserve"> органа, лица, исполняющего функции </w:t>
      </w:r>
      <w:proofErr w:type="gramStart"/>
      <w:r w:rsidRPr="004E0BB4">
        <w:rPr>
          <w:rFonts w:ascii="Times New Roman" w:hAnsi="Times New Roman"/>
          <w:sz w:val="24"/>
          <w:szCs w:val="24"/>
        </w:rPr>
        <w:t>единоличного исполнительного</w:t>
      </w:r>
      <w:proofErr w:type="gramEnd"/>
      <w:r w:rsidRPr="004E0BB4">
        <w:rPr>
          <w:rFonts w:ascii="Times New Roman" w:hAnsi="Times New Roman"/>
          <w:sz w:val="24"/>
          <w:szCs w:val="24"/>
        </w:rPr>
        <w:t xml:space="preserve"> органа участника такого аукциона;</w:t>
      </w:r>
    </w:p>
    <w:p w:rsidR="004E0BB4" w:rsidRPr="004E0BB4" w:rsidRDefault="004E0BB4" w:rsidP="00DE7286">
      <w:pPr>
        <w:widowControl w:val="0"/>
        <w:tabs>
          <w:tab w:val="left" w:pos="426"/>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2) документы, подтверждающие соответствие участника такого аукциона требованиям, установленным </w:t>
      </w:r>
      <w:hyperlink w:anchor="page3" w:history="1">
        <w:r w:rsidRPr="004E0BB4">
          <w:rPr>
            <w:rFonts w:ascii="Times New Roman" w:hAnsi="Times New Roman"/>
            <w:sz w:val="24"/>
            <w:szCs w:val="24"/>
          </w:rPr>
          <w:t xml:space="preserve"> пунктами 1.6.2.1 пункта 1.6 раздела 1 части I</w:t>
        </w:r>
      </w:hyperlink>
      <w:r w:rsidRPr="004E0BB4">
        <w:rPr>
          <w:rFonts w:ascii="Times New Roman" w:hAnsi="Times New Roman"/>
          <w:sz w:val="24"/>
          <w:szCs w:val="24"/>
        </w:rPr>
        <w:t xml:space="preserve"> документации об аукционе и </w:t>
      </w:r>
      <w:hyperlink w:anchor="page5" w:history="1">
        <w:proofErr w:type="gramStart"/>
        <w:r w:rsidRPr="004E0BB4">
          <w:rPr>
            <w:rFonts w:ascii="Times New Roman" w:hAnsi="Times New Roman"/>
            <w:sz w:val="24"/>
            <w:szCs w:val="24"/>
          </w:rPr>
          <w:t>пункто</w:t>
        </w:r>
      </w:hyperlink>
      <w:r w:rsidRPr="004E0BB4">
        <w:rPr>
          <w:rFonts w:ascii="Times New Roman" w:hAnsi="Times New Roman"/>
          <w:sz w:val="24"/>
          <w:szCs w:val="24"/>
        </w:rPr>
        <w:t>м</w:t>
      </w:r>
      <w:proofErr w:type="gramEnd"/>
      <w:r w:rsidR="00601404">
        <w:fldChar w:fldCharType="begin"/>
      </w:r>
      <w:r w:rsidR="00601404">
        <w:instrText xml:space="preserve"> HYPERLINK \l "page5" </w:instrText>
      </w:r>
      <w:r w:rsidR="00601404">
        <w:fldChar w:fldCharType="separate"/>
      </w:r>
      <w:r w:rsidRPr="004E0BB4">
        <w:rPr>
          <w:rFonts w:ascii="Times New Roman" w:hAnsi="Times New Roman"/>
          <w:sz w:val="24"/>
          <w:szCs w:val="24"/>
        </w:rPr>
        <w:t xml:space="preserve"> 1.6.4.1 пункта 1.6 раздела 1 части I</w:t>
      </w:r>
      <w:r w:rsidR="00601404">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(при наличии таких требований и информация о таких требованиях содержится в Информационной карте аукциона), или копии этих документов, а также декларация о соответствии участника такого аукциона требованиям, </w:t>
      </w:r>
      <w:proofErr w:type="gramStart"/>
      <w:r w:rsidRPr="004E0BB4">
        <w:rPr>
          <w:rFonts w:ascii="Times New Roman" w:hAnsi="Times New Roman"/>
          <w:sz w:val="24"/>
          <w:szCs w:val="24"/>
        </w:rPr>
        <w:t xml:space="preserve">установленным </w:t>
      </w:r>
      <w:hyperlink w:anchor="page3" w:history="1">
        <w:r w:rsidRPr="004E0BB4">
          <w:rPr>
            <w:rFonts w:ascii="Times New Roman" w:hAnsi="Times New Roman"/>
            <w:sz w:val="24"/>
            <w:szCs w:val="24"/>
          </w:rPr>
          <w:t xml:space="preserve"> пунктами 1.6.2.2</w:t>
        </w:r>
      </w:hyperlink>
      <w:r w:rsidRPr="004E0BB4">
        <w:rPr>
          <w:rFonts w:ascii="Times New Roman" w:hAnsi="Times New Roman"/>
          <w:sz w:val="24"/>
          <w:szCs w:val="24"/>
        </w:rPr>
        <w:t xml:space="preserve"> - </w:t>
      </w:r>
      <w:hyperlink w:anchor="page4" w:history="1">
        <w:r w:rsidRPr="004E0BB4">
          <w:rPr>
            <w:rFonts w:ascii="Times New Roman" w:hAnsi="Times New Roman"/>
            <w:sz w:val="24"/>
            <w:szCs w:val="24"/>
          </w:rPr>
          <w:t xml:space="preserve"> 1.6.2.7 пункта 1.6 раздела 1 части I</w:t>
        </w:r>
      </w:hyperlink>
      <w:r w:rsidRPr="004E0BB4">
        <w:rPr>
          <w:rFonts w:ascii="Times New Roman" w:hAnsi="Times New Roman"/>
          <w:sz w:val="24"/>
          <w:szCs w:val="24"/>
        </w:rPr>
        <w:t xml:space="preserve"> документации об аукционе;</w:t>
      </w:r>
      <w:proofErr w:type="gramEnd"/>
    </w:p>
    <w:p w:rsidR="004E0BB4" w:rsidRPr="004E0BB4" w:rsidRDefault="004E0BB4" w:rsidP="00DE7286">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Pr="004E0BB4">
        <w:rPr>
          <w:rFonts w:ascii="Times New Roman" w:hAnsi="Times New Roman"/>
          <w:sz w:val="24"/>
          <w:szCs w:val="24"/>
        </w:rPr>
        <w:lastRenderedPageBreak/>
        <w:t>документацией об электронном аукционе и установлены в Информационной карте аукциона, при этом не допускается требовать представление указанных документов, если в соответствии с законодательством</w:t>
      </w:r>
      <w:proofErr w:type="gramEnd"/>
      <w:r w:rsidRPr="004E0BB4">
        <w:rPr>
          <w:rFonts w:ascii="Times New Roman" w:hAnsi="Times New Roman"/>
          <w:sz w:val="24"/>
          <w:szCs w:val="24"/>
        </w:rPr>
        <w:t xml:space="preserve"> Российской Федерации они передаются вместе с товаром; </w:t>
      </w:r>
    </w:p>
    <w:p w:rsidR="004E0BB4" w:rsidRPr="004E0BB4" w:rsidRDefault="004E0BB4" w:rsidP="00DE7286">
      <w:pPr>
        <w:widowControl w:val="0"/>
        <w:numPr>
          <w:ilvl w:val="0"/>
          <w:numId w:val="17"/>
        </w:numPr>
        <w:tabs>
          <w:tab w:val="clear" w:pos="720"/>
          <w:tab w:val="left" w:pos="426"/>
          <w:tab w:val="num" w:pos="107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решение об одобрении или о  совершении  крупной  сделки  либо  копия данного решения в </w:t>
      </w:r>
      <w:r w:rsidRPr="004E0BB4">
        <w:rPr>
          <w:rFonts w:ascii="Times New Roman" w:eastAsia="TimesNewRomanPSMT" w:hAnsi="Times New Roman"/>
          <w:sz w:val="24"/>
          <w:szCs w:val="24"/>
        </w:rPr>
        <w:t xml:space="preserve">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rsidRPr="004E0BB4">
        <w:rPr>
          <w:rFonts w:ascii="Times New Roman" w:hAnsi="Times New Roman"/>
          <w:sz w:val="24"/>
          <w:szCs w:val="24"/>
        </w:rPr>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E0BB4">
        <w:rPr>
          <w:rFonts w:ascii="Times New Roman" w:hAnsi="Times New Roman"/>
          <w:sz w:val="24"/>
          <w:szCs w:val="24"/>
        </w:rPr>
        <w:t xml:space="preserve"> является крупной сделкой;</w:t>
      </w:r>
    </w:p>
    <w:p w:rsidR="004E0BB4" w:rsidRPr="004E0BB4" w:rsidRDefault="004E0BB4" w:rsidP="00DE7286">
      <w:pPr>
        <w:widowControl w:val="0"/>
        <w:numPr>
          <w:ilvl w:val="1"/>
          <w:numId w:val="18"/>
        </w:numPr>
        <w:tabs>
          <w:tab w:val="clear" w:pos="1440"/>
          <w:tab w:val="left" w:pos="426"/>
          <w:tab w:val="num" w:pos="8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документы, подтверждающие право участника такого аукциона на получение преимущества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w:t>
      </w:r>
      <w:hyperlink w:anchor="page5" w:history="1">
        <w:r w:rsidRPr="004E0BB4">
          <w:rPr>
            <w:rFonts w:ascii="Times New Roman" w:hAnsi="Times New Roman"/>
            <w:sz w:val="24"/>
            <w:szCs w:val="24"/>
          </w:rPr>
          <w:t xml:space="preserve"> пунктом 1.8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в Информационной карте аукциона; </w:t>
      </w:r>
    </w:p>
    <w:p w:rsidR="004E0BB4" w:rsidRPr="004E0BB4" w:rsidRDefault="004E0BB4" w:rsidP="00DE7286">
      <w:pPr>
        <w:widowControl w:val="0"/>
        <w:tabs>
          <w:tab w:val="left" w:pos="426"/>
        </w:tabs>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w:t>
      </w:r>
      <w:hyperlink w:anchor="page6" w:history="1">
        <w:r w:rsidRPr="004E0BB4">
          <w:rPr>
            <w:rFonts w:ascii="Times New Roman" w:hAnsi="Times New Roman"/>
            <w:sz w:val="24"/>
            <w:szCs w:val="24"/>
          </w:rPr>
          <w:t xml:space="preserve"> пунктом 1.9 раздела 1 части I</w:t>
        </w:r>
      </w:hyperlink>
      <w:r w:rsidRPr="004E0BB4">
        <w:rPr>
          <w:rFonts w:ascii="Times New Roman" w:hAnsi="Times New Roman"/>
          <w:sz w:val="24"/>
          <w:szCs w:val="24"/>
        </w:rPr>
        <w:t xml:space="preserve"> документации об аукционе, или копии этих документов, если информация о таких требованиях содержится в Информационной карте аукциона;</w:t>
      </w:r>
      <w:proofErr w:type="gramEnd"/>
    </w:p>
    <w:p w:rsidR="004E0BB4" w:rsidRPr="004E0BB4" w:rsidRDefault="004E0BB4" w:rsidP="00DE7286">
      <w:pPr>
        <w:widowControl w:val="0"/>
        <w:tabs>
          <w:tab w:val="left" w:pos="426"/>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7) декларация о принадлежности участника такого аукциона к субъектам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ge5" w:history="1">
        <w:r w:rsidRPr="004E0BB4">
          <w:rPr>
            <w:rFonts w:ascii="Times New Roman" w:hAnsi="Times New Roman"/>
            <w:sz w:val="24"/>
            <w:szCs w:val="24"/>
          </w:rPr>
          <w:t xml:space="preserve"> подпунктом 1.7.1 пункта 1.7 раздела </w:t>
        </w:r>
      </w:hyperlink>
      <w:r w:rsidRPr="004E0BB4">
        <w:rPr>
          <w:rFonts w:ascii="Times New Roman" w:hAnsi="Times New Roman"/>
          <w:sz w:val="24"/>
          <w:szCs w:val="24"/>
        </w:rPr>
        <w:t>I документации об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3.1.5.  Требовать   от   участника   электронного  аукциона   представления   иных  документов  и </w:t>
      </w:r>
      <w:r w:rsidRPr="004E0BB4">
        <w:rPr>
          <w:rFonts w:ascii="Times New Roman" w:eastAsia="TimesNewRomanPSMT" w:hAnsi="Times New Roman"/>
          <w:sz w:val="24"/>
          <w:szCs w:val="24"/>
        </w:rPr>
        <w:t>информации, за исключением предусмотренных подпунктами 3.1.3 и 3.1.4 пункта 3.1 раздела 1 части I документации об аукционе документов и информации, не допускается.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3.1.6. </w:t>
      </w:r>
      <w:proofErr w:type="gramStart"/>
      <w:r w:rsidRPr="004E0BB4">
        <w:rPr>
          <w:rFonts w:ascii="Times New Roman" w:eastAsia="TimesNewRomanPSMT" w:hAnsi="Times New Roman"/>
          <w:sz w:val="24"/>
          <w:szCs w:val="24"/>
        </w:rPr>
        <w:t>Непредставление необходимых документов и информации в составе заявки,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о товаре, работе, услуге, на поставку, выполнение, оказание которой осуществляется закупка, являются риском участника электронного аукциона, подавшего</w:t>
      </w:r>
      <w:proofErr w:type="gramEnd"/>
      <w:r w:rsidRPr="004E0BB4">
        <w:rPr>
          <w:rFonts w:ascii="Times New Roman" w:eastAsia="TimesNewRomanPSMT" w:hAnsi="Times New Roman"/>
          <w:sz w:val="24"/>
          <w:szCs w:val="24"/>
        </w:rPr>
        <w:t xml:space="preserve"> такую заявку, и являются основанием для отказа в </w:t>
      </w:r>
      <w:proofErr w:type="gramStart"/>
      <w:r w:rsidRPr="004E0BB4">
        <w:rPr>
          <w:rFonts w:ascii="Times New Roman" w:eastAsia="TimesNewRomanPSMT" w:hAnsi="Times New Roman"/>
          <w:sz w:val="24"/>
          <w:szCs w:val="24"/>
        </w:rPr>
        <w:t>допуске</w:t>
      </w:r>
      <w:proofErr w:type="gramEnd"/>
      <w:r w:rsidRPr="004E0BB4">
        <w:rPr>
          <w:rFonts w:ascii="Times New Roman" w:eastAsia="TimesNewRomanPSMT" w:hAnsi="Times New Roman"/>
          <w:sz w:val="24"/>
          <w:szCs w:val="24"/>
        </w:rPr>
        <w:t xml:space="preserve"> участника такого аукциона к участию в электронном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3.1.7. </w:t>
      </w:r>
      <w:proofErr w:type="gramStart"/>
      <w:r w:rsidRPr="004E0BB4">
        <w:rPr>
          <w:rFonts w:ascii="Times New Roman" w:eastAsia="TimesNewRomanPSMT" w:hAnsi="Times New Roman"/>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подпунктах 1.6.2 и 1.6.4 пункта 1.6 раздела 1 части I </w:t>
      </w:r>
      <w:r w:rsidRPr="004E0BB4">
        <w:rPr>
          <w:rFonts w:ascii="Times New Roman" w:hAnsi="Times New Roman"/>
          <w:sz w:val="24"/>
          <w:szCs w:val="24"/>
        </w:rPr>
        <w:t>документации об аукционе, или представил недостоверную</w:t>
      </w:r>
      <w:proofErr w:type="gramEnd"/>
      <w:r w:rsidRPr="004E0BB4">
        <w:rPr>
          <w:rFonts w:ascii="Times New Roman" w:hAnsi="Times New Roman"/>
          <w:sz w:val="24"/>
          <w:szCs w:val="24"/>
        </w:rPr>
        <w:t xml:space="preserve"> информацию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своего соответствия указанным требованиям.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установления недостоверности информации, содержащейся в документах, представленных участником электронного аукциона в соответствии с </w:t>
      </w:r>
      <w:hyperlink r:id="rId15" w:history="1">
        <w:r w:rsidRPr="004E0BB4">
          <w:rPr>
            <w:rFonts w:ascii="Times New Roman" w:hAnsi="Times New Roman"/>
            <w:sz w:val="24"/>
            <w:szCs w:val="24"/>
          </w:rPr>
          <w:t>частями 3</w:t>
        </w:r>
      </w:hyperlink>
      <w:r w:rsidRPr="004E0BB4">
        <w:rPr>
          <w:rFonts w:ascii="Times New Roman" w:hAnsi="Times New Roman"/>
          <w:sz w:val="24"/>
          <w:szCs w:val="24"/>
        </w:rPr>
        <w:t xml:space="preserve"> и </w:t>
      </w:r>
      <w:hyperlink r:id="rId16" w:history="1">
        <w:r w:rsidRPr="004E0BB4">
          <w:rPr>
            <w:rFonts w:ascii="Times New Roman" w:hAnsi="Times New Roman"/>
            <w:sz w:val="24"/>
            <w:szCs w:val="24"/>
          </w:rPr>
          <w:t>5</w:t>
        </w:r>
      </w:hyperlink>
      <w:r w:rsidRPr="004E0BB4">
        <w:rPr>
          <w:rFonts w:ascii="Times New Roman" w:hAnsi="Times New Roman"/>
          <w:sz w:val="24"/>
          <w:szCs w:val="24"/>
        </w:rPr>
        <w:t xml:space="preserve"> статьи 66 Закона, аукционная комиссия обязана отстранить такого участника от участия в электронном аукционе на любом этапе его проведения.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3.1.8. </w:t>
      </w:r>
      <w:proofErr w:type="gramStart"/>
      <w:r w:rsidRPr="004E0BB4">
        <w:rPr>
          <w:rFonts w:ascii="Times New Roman" w:hAnsi="Times New Roman"/>
          <w:sz w:val="24"/>
          <w:szCs w:val="24"/>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дополнение к основанию, предусмотренному </w:t>
      </w:r>
      <w:hyperlink w:anchor="page13" w:history="1">
        <w:r w:rsidRPr="004E0BB4">
          <w:rPr>
            <w:rFonts w:ascii="Times New Roman" w:hAnsi="Times New Roman"/>
            <w:sz w:val="24"/>
            <w:szCs w:val="24"/>
          </w:rPr>
          <w:t xml:space="preserve"> подпунктом 3.1.7 пункта 3.1 раздела 1 части</w:t>
        </w:r>
      </w:hyperlink>
      <w:r w:rsidRPr="004E0BB4">
        <w:rPr>
          <w:rFonts w:ascii="Times New Roman" w:hAnsi="Times New Roman"/>
          <w:sz w:val="24"/>
          <w:szCs w:val="24"/>
        </w:rPr>
        <w:t xml:space="preserve"> I документации об аукционе, отстранение участника закупки от участия в определении поставщика (подрядчика, исполнителя) </w:t>
      </w:r>
      <w:r w:rsidRPr="004E0BB4">
        <w:rPr>
          <w:rFonts w:ascii="Times New Roman" w:eastAsia="TimesNewRomanPSMT" w:hAnsi="Times New Roman"/>
          <w:sz w:val="24"/>
          <w:szCs w:val="24"/>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w:t>
      </w:r>
      <w:proofErr w:type="gramEnd"/>
      <w:r w:rsidRPr="004E0BB4">
        <w:rPr>
          <w:rFonts w:ascii="Times New Roman" w:eastAsia="TimesNewRomanPSMT" w:hAnsi="Times New Roman"/>
          <w:sz w:val="24"/>
          <w:szCs w:val="24"/>
        </w:rPr>
        <w:t xml:space="preserve"> или комиссия по осуществлению закупок обнаружит, что:</w:t>
      </w:r>
    </w:p>
    <w:p w:rsidR="004E0BB4" w:rsidRPr="004E0BB4" w:rsidRDefault="004E0BB4" w:rsidP="00DE7286">
      <w:pPr>
        <w:widowControl w:val="0"/>
        <w:numPr>
          <w:ilvl w:val="0"/>
          <w:numId w:val="19"/>
        </w:numPr>
        <w:tabs>
          <w:tab w:val="clear" w:pos="720"/>
          <w:tab w:val="num" w:pos="85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предельная отпускная цена лекарственных препаратов, предлагаемых таким участником закупки, не зарегистрирована; </w:t>
      </w:r>
    </w:p>
    <w:p w:rsidR="004E0BB4" w:rsidRPr="004E0BB4" w:rsidRDefault="004E0BB4" w:rsidP="00DE7286">
      <w:pPr>
        <w:widowControl w:val="0"/>
        <w:numPr>
          <w:ilvl w:val="0"/>
          <w:numId w:val="19"/>
        </w:numPr>
        <w:tabs>
          <w:tab w:val="clear" w:pos="720"/>
          <w:tab w:val="num" w:pos="898"/>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lastRenderedPageBreak/>
        <w:t xml:space="preserve">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3.1.9. </w:t>
      </w:r>
      <w:proofErr w:type="gramStart"/>
      <w:r w:rsidRPr="004E0BB4">
        <w:rPr>
          <w:rFonts w:ascii="Times New Roman" w:hAnsi="Times New Roman"/>
          <w:sz w:val="24"/>
          <w:szCs w:val="24"/>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ge13" w:history="1">
        <w:r w:rsidRPr="004E0BB4">
          <w:rPr>
            <w:rFonts w:ascii="Times New Roman" w:hAnsi="Times New Roman"/>
            <w:sz w:val="24"/>
            <w:szCs w:val="24"/>
          </w:rPr>
          <w:t xml:space="preserve"> подпунктами 3.1.7</w:t>
        </w:r>
      </w:hyperlink>
      <w:r w:rsidRPr="004E0BB4">
        <w:rPr>
          <w:rFonts w:ascii="Times New Roman" w:hAnsi="Times New Roman"/>
          <w:sz w:val="24"/>
          <w:szCs w:val="24"/>
        </w:rPr>
        <w:t xml:space="preserve"> и </w:t>
      </w:r>
      <w:hyperlink w:anchor="page13" w:history="1">
        <w:r w:rsidRPr="004E0BB4">
          <w:rPr>
            <w:rFonts w:ascii="Times New Roman" w:hAnsi="Times New Roman"/>
            <w:sz w:val="24"/>
            <w:szCs w:val="24"/>
          </w:rPr>
          <w:t xml:space="preserve"> 3.1.</w:t>
        </w:r>
      </w:hyperlink>
      <w:r w:rsidRPr="004E0BB4">
        <w:rPr>
          <w:rFonts w:ascii="Times New Roman" w:hAnsi="Times New Roman"/>
          <w:sz w:val="24"/>
          <w:szCs w:val="24"/>
        </w:rPr>
        <w:t xml:space="preserve">8 </w:t>
      </w:r>
      <w:hyperlink w:anchor="page13" w:history="1">
        <w:r w:rsidRPr="004E0BB4">
          <w:rPr>
            <w:rFonts w:ascii="Times New Roman" w:hAnsi="Times New Roman"/>
            <w:sz w:val="24"/>
            <w:szCs w:val="24"/>
          </w:rPr>
          <w:t xml:space="preserve"> пункта 3.1 раздела 1 части I</w:t>
        </w:r>
      </w:hyperlink>
      <w:r w:rsidRPr="004E0BB4">
        <w:rPr>
          <w:rFonts w:ascii="Times New Roman" w:hAnsi="Times New Roman"/>
          <w:sz w:val="24"/>
          <w:szCs w:val="24"/>
        </w:rPr>
        <w:t xml:space="preserve"> документации об аукционе,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 содержащий</w:t>
      </w:r>
      <w:proofErr w:type="gramEnd"/>
      <w:r w:rsidRPr="004E0BB4">
        <w:rPr>
          <w:rFonts w:ascii="Times New Roman" w:hAnsi="Times New Roman"/>
          <w:sz w:val="24"/>
          <w:szCs w:val="24"/>
        </w:rPr>
        <w:t xml:space="preserve"> информацию о месте и времени его составления,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4E0BB4">
        <w:rPr>
          <w:rFonts w:ascii="Times New Roman" w:hAnsi="Times New Roman"/>
          <w:sz w:val="24"/>
          <w:szCs w:val="24"/>
        </w:rPr>
        <w:t>с даты</w:t>
      </w:r>
      <w:proofErr w:type="gramEnd"/>
      <w:r w:rsidRPr="004E0BB4">
        <w:rPr>
          <w:rFonts w:ascii="Times New Roman" w:hAnsi="Times New Roman"/>
          <w:sz w:val="24"/>
          <w:szCs w:val="24"/>
        </w:rPr>
        <w:t xml:space="preserve"> его подписания направляется заказчиком данному победителю.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Решение об отстранении участника закупки от участия в определении поста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Законом порядке.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3.2. Язык заявки и документов, входящих в состав</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Первая и вторая части заявок, все документы, входящие в их состав, а также вся корреспонденция, связанная с участием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представлением точного, надлежащим образом заверенного перевода на русский язык документов.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w:t>
      </w:r>
      <w:proofErr w:type="gramStart"/>
      <w:r w:rsidRPr="004E0BB4">
        <w:rPr>
          <w:rFonts w:ascii="Times New Roman" w:eastAsia="TimesNewRomanPSMT" w:hAnsi="Times New Roman"/>
          <w:sz w:val="24"/>
          <w:szCs w:val="24"/>
        </w:rPr>
        <w:t>иностранных официальных</w:t>
      </w:r>
      <w:proofErr w:type="gramEnd"/>
      <w:r w:rsidRPr="004E0BB4">
        <w:rPr>
          <w:rFonts w:ascii="Times New Roman" w:eastAsia="TimesNewRomanPSMT" w:hAnsi="Times New Roman"/>
          <w:sz w:val="24"/>
          <w:szCs w:val="24"/>
        </w:rPr>
        <w:t xml:space="preserve"> документов, подписанная в Гааге 05.10.1961, Российская Федерация присоединилась к</w:t>
      </w:r>
      <w:r w:rsidR="000C4185">
        <w:rPr>
          <w:rFonts w:ascii="Times New Roman" w:eastAsia="TimesNewRomanPSMT" w:hAnsi="Times New Roman"/>
          <w:sz w:val="24"/>
          <w:szCs w:val="24"/>
        </w:rPr>
        <w:t xml:space="preserve"> </w:t>
      </w:r>
      <w:proofErr w:type="gramStart"/>
      <w:r w:rsidRPr="004E0BB4">
        <w:rPr>
          <w:rFonts w:ascii="Times New Roman" w:eastAsia="TimesNewRomanPSMT" w:hAnsi="Times New Roman"/>
          <w:sz w:val="24"/>
          <w:szCs w:val="24"/>
        </w:rPr>
        <w:t>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3.3. Количество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вправе подать только одну заявку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в отношении каждого объекта закупки.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3.4. Предложение о цене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Направляя заявку на участие в электронном аукционе, участник такого аукциона заявляет о своем согласии поставить товары, выполнить работы, оказать услуги, являющиеся объектом закупки, в пределах стоимости, не превышающей начальную (максимальную) цену Контракта, за исключением случаев, предусмотренных частью 23 статьи 68 Закона. При этом конкретное предложение о цене контракта объявляется участником электронного аукциона непосредственно во время процедуры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DE7286" w:rsidRDefault="00DE7286"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DE7286" w:rsidRDefault="00DE7286"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lastRenderedPageBreak/>
        <w:t xml:space="preserve">Раздел 4. Подача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4.1. Срок, место и порядок </w:t>
      </w:r>
      <w:proofErr w:type="gramStart"/>
      <w:r w:rsidRPr="004E0BB4">
        <w:rPr>
          <w:rFonts w:ascii="Times New Roman" w:hAnsi="Times New Roman"/>
          <w:sz w:val="24"/>
          <w:szCs w:val="24"/>
        </w:rPr>
        <w:t>подачи заявок участников закупки</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 указанных в Информационной карте аукциона и извещении.</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4.2. Порядок подачи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20"/>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Подать заявки на участие в электронном аукционе могут лица, указанные в </w:t>
      </w:r>
      <w:hyperlink w:anchor="page3" w:history="1">
        <w:r w:rsidRPr="004E0BB4">
          <w:rPr>
            <w:rFonts w:ascii="Times New Roman" w:hAnsi="Times New Roman"/>
            <w:sz w:val="24"/>
            <w:szCs w:val="24"/>
          </w:rPr>
          <w:t xml:space="preserve"> подпункт</w:t>
        </w:r>
      </w:hyperlink>
      <w:r w:rsidRPr="004E0BB4">
        <w:rPr>
          <w:rFonts w:ascii="Times New Roman" w:hAnsi="Times New Roman"/>
          <w:sz w:val="24"/>
          <w:szCs w:val="24"/>
        </w:rPr>
        <w:t xml:space="preserve">е 1.6.1. </w:t>
      </w:r>
      <w:hyperlink w:anchor="page3" w:history="1">
        <w:r w:rsidRPr="004E0BB4">
          <w:rPr>
            <w:rFonts w:ascii="Times New Roman" w:hAnsi="Times New Roman"/>
            <w:sz w:val="24"/>
            <w:szCs w:val="24"/>
          </w:rPr>
          <w:t xml:space="preserve"> пункта  1.6  раздела  1  части  I </w:t>
        </w:r>
      </w:hyperlink>
      <w:r w:rsidRPr="004E0BB4">
        <w:rPr>
          <w:rFonts w:ascii="Times New Roman" w:hAnsi="Times New Roman"/>
          <w:sz w:val="24"/>
          <w:szCs w:val="24"/>
        </w:rPr>
        <w:t xml:space="preserve"> документации  об  аукционе, получившие  аккредитацию  на электронной площадке и предоставившие обеспечение заявки на участие в таком аукционе размере, указанном в Информационной карте аукциона.</w:t>
      </w:r>
    </w:p>
    <w:p w:rsidR="004E0BB4" w:rsidRPr="004E0BB4" w:rsidRDefault="004E0BB4" w:rsidP="00DE7286">
      <w:pPr>
        <w:widowControl w:val="0"/>
        <w:numPr>
          <w:ilvl w:val="0"/>
          <w:numId w:val="21"/>
        </w:numPr>
        <w:tabs>
          <w:tab w:val="num" w:pos="1152"/>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4.2.3. Заявка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направляется  участником  такого  аукциона </w:t>
      </w:r>
      <w:r w:rsidRPr="004E0BB4">
        <w:rPr>
          <w:rFonts w:ascii="Times New Roman" w:eastAsia="TimesNewRomanPSMT" w:hAnsi="Times New Roman"/>
          <w:sz w:val="24"/>
          <w:szCs w:val="24"/>
        </w:rPr>
        <w:t xml:space="preserve">оператору электронной площадки в форме двух электронных документов, содержащих части заявки, предусмотренные пунктом 3.1 раздела 3 части I документации об аукционе. Указанные электронные документы подаются одновременно. Адрес электронной площадки указан в </w:t>
      </w:r>
      <w:r w:rsidRPr="004E0BB4">
        <w:rPr>
          <w:rFonts w:ascii="Times New Roman" w:hAnsi="Times New Roman"/>
          <w:sz w:val="24"/>
          <w:szCs w:val="24"/>
        </w:rPr>
        <w:t>Информационной карте аукциона.</w:t>
      </w:r>
    </w:p>
    <w:p w:rsidR="004E0BB4" w:rsidRPr="004E0BB4" w:rsidRDefault="004E0BB4" w:rsidP="00DE7286">
      <w:pPr>
        <w:widowControl w:val="0"/>
        <w:numPr>
          <w:ilvl w:val="1"/>
          <w:numId w:val="2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 </w:t>
      </w:r>
    </w:p>
    <w:p w:rsidR="004E0BB4" w:rsidRPr="004E0BB4" w:rsidRDefault="004E0BB4" w:rsidP="00DE7286">
      <w:pPr>
        <w:widowControl w:val="0"/>
        <w:numPr>
          <w:ilvl w:val="1"/>
          <w:numId w:val="23"/>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1) подачи данной заявки с нарушением требований, предусмотренных </w:t>
      </w:r>
      <w:hyperlink w:anchor="page9" w:history="1">
        <w:r w:rsidRPr="004E0BB4">
          <w:rPr>
            <w:rFonts w:ascii="Times New Roman" w:hAnsi="Times New Roman"/>
            <w:sz w:val="24"/>
            <w:szCs w:val="24"/>
          </w:rPr>
          <w:t xml:space="preserve"> подпунктом 1.13.</w:t>
        </w:r>
      </w:hyperlink>
      <w:r w:rsidRPr="004E0BB4">
        <w:rPr>
          <w:rFonts w:ascii="Times New Roman" w:hAnsi="Times New Roman"/>
          <w:sz w:val="24"/>
          <w:szCs w:val="24"/>
        </w:rPr>
        <w:t xml:space="preserve">2 </w:t>
      </w:r>
      <w:hyperlink w:anchor="page9" w:history="1">
        <w:r w:rsidRPr="004E0BB4">
          <w:rPr>
            <w:rFonts w:ascii="Times New Roman" w:hAnsi="Times New Roman"/>
            <w:sz w:val="24"/>
            <w:szCs w:val="24"/>
          </w:rPr>
          <w:t xml:space="preserve"> пункта 1.13 раздела 1 части I</w:t>
        </w:r>
      </w:hyperlink>
      <w:r w:rsidRPr="004E0BB4">
        <w:rPr>
          <w:rFonts w:ascii="Times New Roman" w:hAnsi="Times New Roman"/>
          <w:sz w:val="24"/>
          <w:szCs w:val="24"/>
        </w:rPr>
        <w:t xml:space="preserve">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этому участнику возвращаются все заявки на участие в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3) получения данной заявки после даты или времени окончания срока подачи заявок на участие в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4) получения данной заявки от участника такого аукциона с нарушением положений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подпункта 4.2.2 пункта 4.2 раздела 4 части I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 отсутствия на лицевом </w:t>
      </w:r>
      <w:proofErr w:type="gramStart"/>
      <w:r w:rsidRPr="004E0BB4">
        <w:rPr>
          <w:rFonts w:ascii="Times New Roman" w:hAnsi="Times New Roman"/>
          <w:sz w:val="24"/>
          <w:szCs w:val="24"/>
        </w:rPr>
        <w:t>счете</w:t>
      </w:r>
      <w:proofErr w:type="gramEnd"/>
      <w:r w:rsidRPr="004E0BB4">
        <w:rPr>
          <w:rFonts w:ascii="Times New Roman" w:hAnsi="Times New Roman"/>
          <w:sz w:val="24"/>
          <w:szCs w:val="24"/>
        </w:rPr>
        <w:t>,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Законом.</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4.2.6. Не позднее рабочего дня, следующего за датой </w:t>
      </w:r>
      <w:proofErr w:type="gramStart"/>
      <w:r w:rsidRPr="004E0BB4">
        <w:rPr>
          <w:rFonts w:ascii="Times New Roman" w:hAnsi="Times New Roman"/>
          <w:sz w:val="24"/>
          <w:szCs w:val="24"/>
        </w:rPr>
        <w:t>окончания срока подачи заявок</w:t>
      </w:r>
      <w:proofErr w:type="gramEnd"/>
      <w:r w:rsidRPr="004E0BB4">
        <w:rPr>
          <w:rFonts w:ascii="Times New Roman" w:hAnsi="Times New Roman"/>
          <w:sz w:val="24"/>
          <w:szCs w:val="24"/>
        </w:rPr>
        <w:t xml:space="preserve"> на участие в электронном аукционе, оператор электронной площадки направляет заказчику предусмотренную </w:t>
      </w:r>
      <w:hyperlink w:anchor="page11" w:history="1">
        <w:r w:rsidRPr="004E0BB4">
          <w:rPr>
            <w:rFonts w:ascii="Times New Roman" w:hAnsi="Times New Roman"/>
            <w:sz w:val="24"/>
            <w:szCs w:val="24"/>
          </w:rPr>
          <w:t xml:space="preserve"> подпунктом 3.1.3 пункта 3.1 раздела 3 части</w:t>
        </w:r>
      </w:hyperlink>
      <w:r w:rsidRPr="004E0BB4">
        <w:rPr>
          <w:rFonts w:ascii="Times New Roman" w:hAnsi="Times New Roman"/>
          <w:sz w:val="24"/>
          <w:szCs w:val="24"/>
        </w:rPr>
        <w:t xml:space="preserve"> I документации об аукционе первую часть заявки на участие в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4.2.7. В  случае  если  по  окончании  срока  подачи  заявок  на  участие  в  электронном  аукционе </w:t>
      </w:r>
      <w:r w:rsidRPr="004E0BB4">
        <w:rPr>
          <w:rFonts w:ascii="Times New Roman" w:eastAsia="TimesNewRomanPSMT" w:hAnsi="Times New Roman"/>
          <w:sz w:val="24"/>
          <w:szCs w:val="24"/>
        </w:rPr>
        <w:t>подана только одна заявка или не подано ни одной заявки, такой аукцион признается</w:t>
      </w:r>
      <w:r w:rsidRPr="004E0BB4">
        <w:rPr>
          <w:rFonts w:ascii="Times New Roman" w:hAnsi="Times New Roman"/>
          <w:sz w:val="24"/>
          <w:szCs w:val="24"/>
        </w:rPr>
        <w:t> </w:t>
      </w:r>
      <w:proofErr w:type="gramStart"/>
      <w:r w:rsidRPr="004E0BB4">
        <w:rPr>
          <w:rFonts w:ascii="Times New Roman" w:eastAsia="TimesNewRomanPSMT" w:hAnsi="Times New Roman"/>
          <w:sz w:val="24"/>
          <w:szCs w:val="24"/>
        </w:rPr>
        <w:t>несостоявшимся</w:t>
      </w:r>
      <w:proofErr w:type="gramEnd"/>
      <w:r w:rsidRPr="004E0BB4">
        <w:rPr>
          <w:rFonts w:ascii="Times New Roman" w:eastAsia="TimesNewRomanPSMT" w:hAnsi="Times New Roman"/>
          <w:sz w:val="24"/>
          <w:szCs w:val="24"/>
        </w:rPr>
        <w:t>.</w:t>
      </w: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DE7286" w:rsidRDefault="00DE7286"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DE7286" w:rsidRDefault="00DE7286"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r w:rsidRPr="004E0BB4">
        <w:rPr>
          <w:rFonts w:ascii="Times New Roman" w:eastAsia="TimesNewRomanPSMT" w:hAnsi="Times New Roman"/>
          <w:sz w:val="24"/>
          <w:szCs w:val="24"/>
        </w:rPr>
        <w:lastRenderedPageBreak/>
        <w:t xml:space="preserve">4.3. Порядок и срок отзыва заявок на участие в </w:t>
      </w:r>
      <w:proofErr w:type="gramStart"/>
      <w:r w:rsidRPr="004E0BB4">
        <w:rPr>
          <w:rFonts w:ascii="Times New Roman" w:eastAsia="TimesNewRomanPSMT" w:hAnsi="Times New Roman"/>
          <w:sz w:val="24"/>
          <w:szCs w:val="24"/>
        </w:rPr>
        <w:t>электронном</w:t>
      </w:r>
      <w:proofErr w:type="gramEnd"/>
      <w:r w:rsidRPr="004E0BB4">
        <w:rPr>
          <w:rFonts w:ascii="Times New Roman" w:eastAsia="TimesNewRomanPSMT" w:hAnsi="Times New Roman"/>
          <w:sz w:val="24"/>
          <w:szCs w:val="24"/>
        </w:rPr>
        <w:t xml:space="preserve"> аукционе</w:t>
      </w:r>
    </w:p>
    <w:p w:rsidR="004E0BB4" w:rsidRPr="004E0BB4" w:rsidRDefault="004E0BB4" w:rsidP="00DE7286">
      <w:pPr>
        <w:autoSpaceDE w:val="0"/>
        <w:autoSpaceDN w:val="0"/>
        <w:adjustRightInd w:val="0"/>
        <w:spacing w:after="0" w:line="240" w:lineRule="auto"/>
        <w:ind w:right="11" w:firstLine="851"/>
        <w:jc w:val="center"/>
        <w:rPr>
          <w:rFonts w:ascii="Times New Roman" w:eastAsia="TimesNewRomanPSMT" w:hAnsi="Times New Roman"/>
          <w:sz w:val="24"/>
          <w:szCs w:val="24"/>
        </w:rPr>
      </w:pP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4.3.1. </w:t>
      </w:r>
      <w:proofErr w:type="gramStart"/>
      <w:r w:rsidRPr="004E0BB4">
        <w:rPr>
          <w:rFonts w:ascii="Times New Roman" w:eastAsia="TimesNewRomanPSMT" w:hAnsi="Times New Roman"/>
          <w:sz w:val="24"/>
          <w:szCs w:val="24"/>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указанной в Информационной карте аукциона и извещении, направив об этом уведомление оператору электронной площадки.</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4.3.2. </w:t>
      </w:r>
      <w:proofErr w:type="gramStart"/>
      <w:r w:rsidRPr="004E0BB4">
        <w:rPr>
          <w:rFonts w:ascii="Times New Roman" w:hAnsi="Times New Roman"/>
          <w:sz w:val="24"/>
          <w:szCs w:val="24"/>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протокола подведения итогов электронного аукциона.</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5. Рассмотрение первых частей заявок на участие</w:t>
      </w:r>
    </w:p>
    <w:p w:rsidR="004E0BB4" w:rsidRPr="004E0BB4" w:rsidRDefault="004E0BB4" w:rsidP="00DE7286">
      <w:pPr>
        <w:widowControl w:val="0"/>
        <w:tabs>
          <w:tab w:val="num" w:pos="4100"/>
        </w:tabs>
        <w:overflowPunct w:val="0"/>
        <w:autoSpaceDE w:val="0"/>
        <w:autoSpaceDN w:val="0"/>
        <w:adjustRightInd w:val="0"/>
        <w:spacing w:after="0" w:line="240" w:lineRule="auto"/>
        <w:ind w:right="11" w:firstLine="851"/>
        <w:jc w:val="center"/>
        <w:rPr>
          <w:rFonts w:ascii="Times New Roman" w:hAnsi="Times New Roman"/>
          <w:sz w:val="24"/>
          <w:szCs w:val="24"/>
        </w:rPr>
      </w:pPr>
      <w:proofErr w:type="gramStart"/>
      <w:r w:rsidRPr="004E0BB4">
        <w:rPr>
          <w:rFonts w:ascii="Times New Roman" w:hAnsi="Times New Roman"/>
          <w:sz w:val="24"/>
          <w:szCs w:val="24"/>
        </w:rPr>
        <w:t>в электронном аукционе</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 Аукционная комиссия проверяет первые части заявок на участие в электронном аукционе, содержащие информацию, предусмотренную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на соответствие требованиям, установленным документацией о таком аукционе в отношении закупаемых товаров, работ, услуг. </w:t>
      </w:r>
    </w:p>
    <w:p w:rsidR="004E0BB4" w:rsidRPr="004E0BB4" w:rsidRDefault="004E0BB4" w:rsidP="00DE7286">
      <w:pPr>
        <w:widowControl w:val="0"/>
        <w:tabs>
          <w:tab w:val="left" w:pos="284"/>
          <w:tab w:val="left" w:pos="567"/>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5.2. Срок рассмотрения первых частей заявок на участие в электронном аукционе не может превышать 7 (семь) дней с даты </w:t>
      </w:r>
      <w:proofErr w:type="gramStart"/>
      <w:r w:rsidRPr="004E0BB4">
        <w:rPr>
          <w:rFonts w:ascii="Times New Roman" w:hAnsi="Times New Roman"/>
          <w:sz w:val="24"/>
          <w:szCs w:val="24"/>
        </w:rPr>
        <w:t>окончания срока подачи указанных заявок</w:t>
      </w:r>
      <w:proofErr w:type="gramEnd"/>
      <w:r w:rsidRPr="004E0BB4">
        <w:rPr>
          <w:rFonts w:ascii="Times New Roman" w:hAnsi="Times New Roman"/>
          <w:sz w:val="24"/>
          <w:szCs w:val="24"/>
        </w:rPr>
        <w:t xml:space="preserve">. Дата </w:t>
      </w:r>
      <w:proofErr w:type="gramStart"/>
      <w:r w:rsidRPr="004E0BB4">
        <w:rPr>
          <w:rFonts w:ascii="Times New Roman" w:hAnsi="Times New Roman"/>
          <w:sz w:val="24"/>
          <w:szCs w:val="24"/>
        </w:rPr>
        <w:t>окончания   срока   рассмотрения   заявок</w:t>
      </w:r>
      <w:proofErr w:type="gramEnd"/>
      <w:r w:rsidRPr="004E0BB4">
        <w:rPr>
          <w:rFonts w:ascii="Times New Roman" w:hAnsi="Times New Roman"/>
          <w:sz w:val="24"/>
          <w:szCs w:val="24"/>
        </w:rPr>
        <w:t xml:space="preserve">   на   участие   в   таком   аукционе указывается в Информационной карте аукциона и извещении.</w:t>
      </w:r>
    </w:p>
    <w:p w:rsidR="004E0BB4" w:rsidRPr="004E0BB4" w:rsidRDefault="004E0BB4" w:rsidP="00DE7286">
      <w:pPr>
        <w:widowControl w:val="0"/>
        <w:numPr>
          <w:ilvl w:val="1"/>
          <w:numId w:val="24"/>
        </w:numPr>
        <w:tabs>
          <w:tab w:val="clear" w:pos="1440"/>
          <w:tab w:val="left" w:pos="284"/>
          <w:tab w:val="left" w:pos="567"/>
          <w:tab w:val="num" w:pos="99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 результатам рассмотрения первых частей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содержащих информацию, предусмотренную </w:t>
      </w:r>
      <w:hyperlink w:anchor="page11" w:history="1">
        <w:r w:rsidRPr="004E0BB4">
          <w:rPr>
            <w:rFonts w:ascii="Times New Roman" w:hAnsi="Times New Roman"/>
            <w:sz w:val="24"/>
            <w:szCs w:val="24"/>
          </w:rPr>
          <w:t xml:space="preserve"> подпунктом 3.1.3 пункта 3.1 раздела 3 части </w:t>
        </w:r>
      </w:hyperlink>
      <w:r w:rsidRPr="004E0BB4">
        <w:rPr>
          <w:rFonts w:ascii="Times New Roman" w:hAnsi="Times New Roman"/>
          <w:sz w:val="24"/>
          <w:szCs w:val="24"/>
        </w:rPr>
        <w:t xml:space="preserve">I документации об аукционе, аукционная комиссия принимает решение: </w:t>
      </w:r>
    </w:p>
    <w:p w:rsidR="004E0BB4" w:rsidRPr="004E0BB4" w:rsidRDefault="004E0BB4" w:rsidP="00DE7286">
      <w:pPr>
        <w:widowControl w:val="0"/>
        <w:numPr>
          <w:ilvl w:val="1"/>
          <w:numId w:val="25"/>
        </w:numPr>
        <w:tabs>
          <w:tab w:val="clear" w:pos="1440"/>
          <w:tab w:val="left" w:pos="284"/>
          <w:tab w:val="left" w:pos="567"/>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w:t>
      </w:r>
    </w:p>
    <w:p w:rsidR="004E0BB4" w:rsidRPr="004E0BB4" w:rsidRDefault="004E0BB4" w:rsidP="00DE7286">
      <w:pPr>
        <w:widowControl w:val="0"/>
        <w:numPr>
          <w:ilvl w:val="1"/>
          <w:numId w:val="26"/>
        </w:numPr>
        <w:tabs>
          <w:tab w:val="clear" w:pos="1440"/>
          <w:tab w:val="left" w:pos="284"/>
          <w:tab w:val="left" w:pos="567"/>
          <w:tab w:val="num" w:pos="117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 отказе в допуске к участию в таком аукционе в порядке и по основаниям, которые предусмотрены </w:t>
      </w:r>
      <w:hyperlink w:anchor="page16" w:history="1">
        <w:r w:rsidRPr="004E0BB4">
          <w:rPr>
            <w:rFonts w:ascii="Times New Roman" w:hAnsi="Times New Roman"/>
            <w:sz w:val="24"/>
            <w:szCs w:val="24"/>
          </w:rPr>
          <w:t xml:space="preserve"> пунктом 5.4 раздела 5 части I</w:t>
        </w:r>
      </w:hyperlink>
      <w:r w:rsidRPr="004E0BB4">
        <w:rPr>
          <w:rFonts w:ascii="Times New Roman" w:hAnsi="Times New Roman"/>
          <w:sz w:val="24"/>
          <w:szCs w:val="24"/>
        </w:rPr>
        <w:t xml:space="preserve"> документации об аукционе. </w:t>
      </w:r>
    </w:p>
    <w:p w:rsidR="004E0BB4" w:rsidRPr="004E0BB4" w:rsidRDefault="004E0BB4" w:rsidP="00DE7286">
      <w:pPr>
        <w:widowControl w:val="0"/>
        <w:numPr>
          <w:ilvl w:val="1"/>
          <w:numId w:val="27"/>
        </w:numPr>
        <w:tabs>
          <w:tab w:val="clear" w:pos="1440"/>
          <w:tab w:val="left" w:pos="284"/>
          <w:tab w:val="left" w:pos="567"/>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не допускается к участию в </w:t>
      </w:r>
      <w:proofErr w:type="gramStart"/>
      <w:r w:rsidRPr="004E0BB4">
        <w:rPr>
          <w:rFonts w:ascii="Times New Roman" w:hAnsi="Times New Roman"/>
          <w:sz w:val="24"/>
          <w:szCs w:val="24"/>
        </w:rPr>
        <w:t>нем</w:t>
      </w:r>
      <w:proofErr w:type="gramEnd"/>
      <w:r w:rsidRPr="004E0BB4">
        <w:rPr>
          <w:rFonts w:ascii="Times New Roman" w:hAnsi="Times New Roman"/>
          <w:sz w:val="24"/>
          <w:szCs w:val="24"/>
        </w:rPr>
        <w:t xml:space="preserve"> в случае: </w:t>
      </w:r>
    </w:p>
    <w:p w:rsidR="004E0BB4" w:rsidRPr="004E0BB4" w:rsidRDefault="004E0BB4" w:rsidP="00DE7286">
      <w:pPr>
        <w:widowControl w:val="0"/>
        <w:numPr>
          <w:ilvl w:val="1"/>
          <w:numId w:val="28"/>
        </w:numPr>
        <w:tabs>
          <w:tab w:val="clear" w:pos="1440"/>
          <w:tab w:val="left" w:pos="284"/>
          <w:tab w:val="left" w:pos="567"/>
          <w:tab w:val="num" w:pos="114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Непредоставления информации, предусмотренной </w:t>
      </w:r>
      <w:hyperlink w:anchor="page11" w:history="1">
        <w:r w:rsidRPr="004E0BB4">
          <w:rPr>
            <w:rFonts w:ascii="Times New Roman" w:hAnsi="Times New Roman"/>
            <w:sz w:val="24"/>
            <w:szCs w:val="24"/>
          </w:rPr>
          <w:t xml:space="preserve"> подпунктом 3.1.3 пункта 3.1 раздела </w:t>
        </w:r>
      </w:hyperlink>
      <w:r w:rsidRPr="004E0BB4">
        <w:rPr>
          <w:rFonts w:ascii="Times New Roman" w:hAnsi="Times New Roman"/>
          <w:sz w:val="24"/>
          <w:szCs w:val="24"/>
        </w:rPr>
        <w:t xml:space="preserve">3 </w:t>
      </w:r>
      <w:hyperlink w:anchor="page11" w:history="1">
        <w:r w:rsidRPr="004E0BB4">
          <w:rPr>
            <w:rFonts w:ascii="Times New Roman" w:hAnsi="Times New Roman"/>
            <w:sz w:val="24"/>
            <w:szCs w:val="24"/>
          </w:rPr>
          <w:t xml:space="preserve"> части I</w:t>
        </w:r>
      </w:hyperlink>
      <w:r w:rsidRPr="004E0BB4">
        <w:rPr>
          <w:rFonts w:ascii="Times New Roman" w:hAnsi="Times New Roman"/>
          <w:sz w:val="24"/>
          <w:szCs w:val="24"/>
        </w:rPr>
        <w:t xml:space="preserve"> документации об аукционе, или предоставления недостоверной информации; </w:t>
      </w:r>
    </w:p>
    <w:p w:rsidR="004E0BB4" w:rsidRPr="004E0BB4" w:rsidRDefault="004E0BB4" w:rsidP="00DE7286">
      <w:pPr>
        <w:widowControl w:val="0"/>
        <w:numPr>
          <w:ilvl w:val="1"/>
          <w:numId w:val="28"/>
        </w:numPr>
        <w:tabs>
          <w:tab w:val="clear" w:pos="1440"/>
          <w:tab w:val="left" w:pos="284"/>
          <w:tab w:val="left" w:pos="567"/>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Несоответствия информации, предусмотренной </w:t>
      </w:r>
      <w:hyperlink w:anchor="page11" w:history="1">
        <w:r w:rsidRPr="004E0BB4">
          <w:rPr>
            <w:rFonts w:ascii="Times New Roman" w:hAnsi="Times New Roman"/>
            <w:sz w:val="24"/>
            <w:szCs w:val="24"/>
          </w:rPr>
          <w:t xml:space="preserve"> подпунктом 3.1.3 пункта 3.1 раздела </w:t>
        </w:r>
      </w:hyperlink>
      <w:r w:rsidRPr="004E0BB4">
        <w:rPr>
          <w:rFonts w:ascii="Times New Roman" w:hAnsi="Times New Roman"/>
          <w:sz w:val="24"/>
          <w:szCs w:val="24"/>
        </w:rPr>
        <w:t xml:space="preserve">3 </w:t>
      </w:r>
      <w:hyperlink w:anchor="page11" w:history="1">
        <w:r w:rsidRPr="004E0BB4">
          <w:rPr>
            <w:rFonts w:ascii="Times New Roman" w:hAnsi="Times New Roman"/>
            <w:sz w:val="24"/>
            <w:szCs w:val="24"/>
          </w:rPr>
          <w:t xml:space="preserve"> части I</w:t>
        </w:r>
      </w:hyperlink>
      <w:r w:rsidRPr="004E0BB4">
        <w:rPr>
          <w:rFonts w:ascii="Times New Roman" w:hAnsi="Times New Roman"/>
          <w:sz w:val="24"/>
          <w:szCs w:val="24"/>
        </w:rPr>
        <w:t xml:space="preserve"> документации об аукционе, требованиям документации о таком аукционе. </w:t>
      </w:r>
    </w:p>
    <w:p w:rsidR="004E0BB4" w:rsidRPr="004E0BB4" w:rsidRDefault="004E0BB4" w:rsidP="00DE7286">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Отказ в </w:t>
      </w:r>
      <w:proofErr w:type="gramStart"/>
      <w:r w:rsidRPr="004E0BB4">
        <w:rPr>
          <w:rFonts w:ascii="Times New Roman" w:hAnsi="Times New Roman"/>
          <w:sz w:val="24"/>
          <w:szCs w:val="24"/>
        </w:rPr>
        <w:t>допуске</w:t>
      </w:r>
      <w:proofErr w:type="gramEnd"/>
      <w:r w:rsidRPr="004E0BB4">
        <w:rPr>
          <w:rFonts w:ascii="Times New Roman" w:hAnsi="Times New Roman"/>
          <w:sz w:val="24"/>
          <w:szCs w:val="24"/>
        </w:rPr>
        <w:t xml:space="preserve"> к участию в электронном аукционе по основаниям, не предусмотренным </w:t>
      </w:r>
      <w:hyperlink w:anchor="page16" w:history="1">
        <w:r w:rsidRPr="004E0BB4">
          <w:rPr>
            <w:rFonts w:ascii="Times New Roman" w:hAnsi="Times New Roman"/>
            <w:sz w:val="24"/>
            <w:szCs w:val="24"/>
          </w:rPr>
          <w:t xml:space="preserve"> пунктом 5.4</w:t>
        </w:r>
      </w:hyperlink>
      <w:r w:rsidRPr="004E0BB4">
        <w:rPr>
          <w:rFonts w:ascii="Times New Roman" w:hAnsi="Times New Roman"/>
          <w:sz w:val="24"/>
          <w:szCs w:val="24"/>
        </w:rPr>
        <w:t xml:space="preserve"> настоящего раздела части I документации об аукционе, не допускается. </w:t>
      </w:r>
    </w:p>
    <w:p w:rsidR="004E0BB4" w:rsidRPr="004E0BB4" w:rsidRDefault="004E0BB4" w:rsidP="00DE7286">
      <w:pPr>
        <w:widowControl w:val="0"/>
        <w:numPr>
          <w:ilvl w:val="1"/>
          <w:numId w:val="29"/>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rsidRPr="004E0BB4">
        <w:rPr>
          <w:rFonts w:ascii="Times New Roman" w:eastAsia="TimesNewRomanPSMT" w:hAnsi="Times New Roman"/>
          <w:sz w:val="24"/>
          <w:szCs w:val="24"/>
        </w:rPr>
        <w:t xml:space="preserve">подписываемый всеми присутствующими на заседании аукционной комиссии ее членами непозднее даты </w:t>
      </w:r>
      <w:proofErr w:type="gramStart"/>
      <w:r w:rsidRPr="004E0BB4">
        <w:rPr>
          <w:rFonts w:ascii="Times New Roman" w:eastAsia="TimesNewRomanPSMT" w:hAnsi="Times New Roman"/>
          <w:sz w:val="24"/>
          <w:szCs w:val="24"/>
        </w:rPr>
        <w:t>окончания срока рассмотрения данных заявок</w:t>
      </w:r>
      <w:proofErr w:type="gramEnd"/>
      <w:r w:rsidRPr="004E0BB4">
        <w:rPr>
          <w:rFonts w:ascii="Times New Roman" w:eastAsia="TimesNewRomanPSMT" w:hAnsi="Times New Roman"/>
          <w:sz w:val="24"/>
          <w:szCs w:val="24"/>
        </w:rPr>
        <w:t>. Указанный протокол должен содержать информацию:</w:t>
      </w:r>
    </w:p>
    <w:p w:rsidR="004E0BB4" w:rsidRPr="004E0BB4" w:rsidRDefault="004E0BB4" w:rsidP="00402405">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r w:rsidRPr="004E0BB4">
        <w:rPr>
          <w:rFonts w:ascii="Times New Roman" w:hAnsi="Times New Roman"/>
          <w:sz w:val="24"/>
          <w:szCs w:val="24"/>
        </w:rPr>
        <w:t xml:space="preserve">О порядковых номерах заявок на участие в таком аукционе; </w:t>
      </w:r>
    </w:p>
    <w:p w:rsidR="004E0BB4" w:rsidRPr="004E0BB4" w:rsidRDefault="004E0BB4" w:rsidP="00402405">
      <w:pPr>
        <w:widowControl w:val="0"/>
        <w:numPr>
          <w:ilvl w:val="2"/>
          <w:numId w:val="83"/>
        </w:numPr>
        <w:overflowPunct w:val="0"/>
        <w:autoSpaceDE w:val="0"/>
        <w:autoSpaceDN w:val="0"/>
        <w:adjustRightInd w:val="0"/>
        <w:spacing w:after="0" w:line="240" w:lineRule="auto"/>
        <w:ind w:left="0" w:right="11" w:firstLine="851"/>
        <w:contextualSpacing/>
        <w:jc w:val="both"/>
        <w:rPr>
          <w:rFonts w:ascii="Times New Roman" w:hAnsi="Times New Roman"/>
          <w:sz w:val="24"/>
          <w:szCs w:val="24"/>
        </w:rPr>
      </w:pPr>
      <w:proofErr w:type="gramStart"/>
      <w:r w:rsidRPr="004E0BB4">
        <w:rPr>
          <w:rFonts w:ascii="Times New Roman" w:hAnsi="Times New Roman"/>
          <w:sz w:val="24"/>
          <w:szCs w:val="24"/>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нем</w:t>
      </w:r>
      <w:proofErr w:type="gramEnd"/>
      <w:r w:rsidRPr="004E0BB4">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5.6.3.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w:t>
      </w:r>
      <w:r w:rsidRPr="004E0BB4">
        <w:rPr>
          <w:rFonts w:ascii="Times New Roman" w:hAnsi="Times New Roman"/>
          <w:sz w:val="24"/>
          <w:szCs w:val="24"/>
        </w:rPr>
        <w:lastRenderedPageBreak/>
        <w:t>допуске участию в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не позднее даты </w:t>
      </w:r>
      <w:proofErr w:type="gramStart"/>
      <w:r w:rsidRPr="004E0BB4">
        <w:rPr>
          <w:rFonts w:ascii="Times New Roman" w:hAnsi="Times New Roman"/>
          <w:sz w:val="24"/>
          <w:szCs w:val="24"/>
        </w:rPr>
        <w:t>окончания срока рассмотрения заявок</w:t>
      </w:r>
      <w:proofErr w:type="gramEnd"/>
      <w:r w:rsidRPr="004E0BB4">
        <w:rPr>
          <w:rFonts w:ascii="Times New Roman" w:hAnsi="Times New Roman"/>
          <w:sz w:val="24"/>
          <w:szCs w:val="24"/>
        </w:rPr>
        <w:t xml:space="preserve"> на участие в электронном аукционе направляется заказчиком оператору электронной площадки и размещается в единой информационной системе.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5.7. </w:t>
      </w:r>
      <w:proofErr w:type="gramStart"/>
      <w:r w:rsidRPr="004E0BB4">
        <w:rPr>
          <w:rFonts w:ascii="Times New Roman" w:hAnsi="Times New Roman"/>
          <w:sz w:val="24"/>
          <w:szCs w:val="24"/>
        </w:rPr>
        <w:t>В случае если по результатам рассмотрения первых частей заявок на участи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4E0BB4">
        <w:rPr>
          <w:rFonts w:ascii="Times New Roman" w:hAnsi="Times New Roman"/>
          <w:sz w:val="24"/>
          <w:szCs w:val="24"/>
        </w:rPr>
        <w:t xml:space="preserve"> В протокол, указанный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w:t>
      </w:r>
      <w:r w:rsidRPr="004E0BB4">
        <w:rPr>
          <w:rFonts w:ascii="Times New Roman" w:eastAsia="TimesNewRomanPSMT" w:hAnsi="Times New Roman"/>
          <w:sz w:val="24"/>
          <w:szCs w:val="24"/>
        </w:rPr>
        <w:t xml:space="preserve"> части I документации об аукционе, вносится информация о признании такого аукциона </w:t>
      </w:r>
      <w:proofErr w:type="gramStart"/>
      <w:r w:rsidRPr="004E0BB4">
        <w:rPr>
          <w:rFonts w:ascii="Times New Roman" w:eastAsia="TimesNewRomanPSMT" w:hAnsi="Times New Roman"/>
          <w:sz w:val="24"/>
          <w:szCs w:val="24"/>
        </w:rPr>
        <w:t>несостоявшимся</w:t>
      </w:r>
      <w:proofErr w:type="gramEnd"/>
      <w:r w:rsidRPr="004E0BB4">
        <w:rPr>
          <w:rFonts w:ascii="Times New Roman" w:eastAsia="TimesNewRomanPSMT" w:hAnsi="Times New Roman"/>
          <w:sz w:val="24"/>
          <w:szCs w:val="24"/>
        </w:rPr>
        <w:t>.</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5.8. </w:t>
      </w:r>
      <w:proofErr w:type="gramStart"/>
      <w:r w:rsidRPr="004E0BB4">
        <w:rPr>
          <w:rFonts w:ascii="Times New Roman" w:eastAsia="TimesNewRomanPSMT" w:hAnsi="Times New Roman"/>
          <w:sz w:val="24"/>
          <w:szCs w:val="24"/>
        </w:rPr>
        <w:t xml:space="preserve">В течение одного часа с момента поступления оператору электронной площадки </w:t>
      </w:r>
      <w:r w:rsidRPr="004E0BB4">
        <w:rPr>
          <w:rFonts w:ascii="Times New Roman" w:hAnsi="Times New Roman"/>
          <w:sz w:val="24"/>
          <w:szCs w:val="24"/>
        </w:rPr>
        <w:t xml:space="preserve">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00BF012C">
        <w:rPr>
          <w:rFonts w:ascii="Times New Roman" w:hAnsi="Times New Roman"/>
          <w:sz w:val="24"/>
          <w:szCs w:val="24"/>
        </w:rPr>
        <w:t xml:space="preserve"> </w:t>
      </w:r>
      <w:proofErr w:type="gramStart"/>
      <w:r w:rsidRPr="004E0BB4">
        <w:rPr>
          <w:rFonts w:ascii="Times New Roman" w:hAnsi="Times New Roman"/>
          <w:sz w:val="24"/>
          <w:szCs w:val="24"/>
        </w:rPr>
        <w:t xml:space="preserve">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w:t>
      </w:r>
      <w:r w:rsidRPr="004E0BB4">
        <w:rPr>
          <w:rFonts w:ascii="Times New Roman" w:hAnsi="Times New Roman"/>
          <w:bCs/>
          <w:sz w:val="24"/>
          <w:szCs w:val="24"/>
        </w:rPr>
        <w:t>к</w:t>
      </w:r>
      <w:r w:rsidRPr="004E0BB4">
        <w:rPr>
          <w:rFonts w:ascii="Times New Roman" w:hAnsi="Times New Roman"/>
          <w:sz w:val="24"/>
          <w:szCs w:val="24"/>
        </w:rPr>
        <w:t>оторые не соответствуют требованиям документации о таком аукционе, а также положений федеральных законов</w:t>
      </w:r>
      <w:proofErr w:type="gramEnd"/>
      <w:r w:rsidRPr="004E0BB4">
        <w:rPr>
          <w:rFonts w:ascii="Times New Roman" w:hAnsi="Times New Roman"/>
          <w:sz w:val="24"/>
          <w:szCs w:val="24"/>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5.9.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электронный аукцион признан не состоявшимся по основанию, предусмотренному </w:t>
      </w:r>
      <w:hyperlink w:anchor="page15" w:history="1">
        <w:r w:rsidRPr="004E0BB4">
          <w:rPr>
            <w:rFonts w:ascii="Times New Roman" w:hAnsi="Times New Roman"/>
            <w:sz w:val="24"/>
            <w:szCs w:val="24"/>
          </w:rPr>
          <w:t xml:space="preserve"> подпунктом 4.2.7 пункта 4.2 раздела 4 части I</w:t>
        </w:r>
      </w:hyperlink>
      <w:r w:rsidRPr="004E0BB4">
        <w:rPr>
          <w:rFonts w:ascii="Times New Roman" w:hAnsi="Times New Roman"/>
          <w:sz w:val="24"/>
          <w:szCs w:val="24"/>
        </w:rPr>
        <w:t xml:space="preserve"> документации об аукционе, в связи с тем, что по окончании срока подачи заявок на участие в таком аукционе подана только одна заявка на участие в нем:</w:t>
      </w:r>
    </w:p>
    <w:p w:rsidR="004E0BB4" w:rsidRPr="004E0BB4" w:rsidRDefault="004E0BB4" w:rsidP="00DE7286">
      <w:pPr>
        <w:widowControl w:val="0"/>
        <w:numPr>
          <w:ilvl w:val="1"/>
          <w:numId w:val="30"/>
        </w:numPr>
        <w:tabs>
          <w:tab w:val="clear" w:pos="1440"/>
          <w:tab w:val="num" w:pos="82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 аукционе в</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реестре</w:t>
      </w:r>
      <w:proofErr w:type="gramEnd"/>
      <w:r w:rsidRPr="004E0BB4">
        <w:rPr>
          <w:rFonts w:ascii="Times New Roman" w:hAnsi="Times New Roman"/>
          <w:sz w:val="24"/>
          <w:szCs w:val="24"/>
        </w:rPr>
        <w:t xml:space="preserve"> участников такого аукциона, получивших аккредитацию на электронной площадке; </w:t>
      </w:r>
    </w:p>
    <w:p w:rsidR="004E0BB4" w:rsidRPr="004E0BB4" w:rsidRDefault="004E0BB4" w:rsidP="00DE7286">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1 пункта 5.</w:t>
        </w:r>
      </w:hyperlink>
      <w:r w:rsidRPr="004E0BB4">
        <w:rPr>
          <w:rFonts w:ascii="Times New Roman" w:hAnsi="Times New Roman"/>
          <w:sz w:val="24"/>
          <w:szCs w:val="24"/>
        </w:rPr>
        <w:t xml:space="preserve">9 настоящего раздела части I документации об аукционе, обязан направить уведомление участнику такого аукциона, подавшему единственную заявку на участие в таком аукционе; </w:t>
      </w:r>
    </w:p>
    <w:p w:rsidR="004E0BB4" w:rsidRPr="004E0BB4" w:rsidRDefault="004E0BB4" w:rsidP="00DE7286">
      <w:pPr>
        <w:widowControl w:val="0"/>
        <w:numPr>
          <w:ilvl w:val="1"/>
          <w:numId w:val="31"/>
        </w:numPr>
        <w:tabs>
          <w:tab w:val="clear" w:pos="1440"/>
          <w:tab w:val="num" w:pos="855"/>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ge17" w:history="1">
        <w:r w:rsidRPr="004E0BB4">
          <w:rPr>
            <w:rFonts w:ascii="Times New Roman" w:hAnsi="Times New Roman"/>
            <w:sz w:val="24"/>
            <w:szCs w:val="24"/>
          </w:rPr>
          <w:t xml:space="preserve"> подпункте 1 пункта 5.9</w:t>
        </w:r>
      </w:hyperlink>
      <w:r w:rsidRPr="004E0BB4">
        <w:rPr>
          <w:rFonts w:ascii="Times New Roman" w:hAnsi="Times New Roman"/>
          <w:sz w:val="24"/>
          <w:szCs w:val="24"/>
        </w:rPr>
        <w:t xml:space="preserve"> настоящего раздела части I документации об аукционе, рассматривает эту заявку и эти документы на предмет соответствия требованиям Закона и документации о таком аукционе и направляет оператор электронной площадки протокол рассмотрения единственной заявки на участие в</w:t>
      </w:r>
      <w:proofErr w:type="gramEnd"/>
      <w:r w:rsidRPr="004E0BB4">
        <w:rPr>
          <w:rFonts w:ascii="Times New Roman" w:hAnsi="Times New Roman"/>
          <w:sz w:val="24"/>
          <w:szCs w:val="24"/>
        </w:rPr>
        <w:t xml:space="preserve"> таком аукционе, </w:t>
      </w:r>
      <w:proofErr w:type="gramStart"/>
      <w:r w:rsidRPr="004E0BB4">
        <w:rPr>
          <w:rFonts w:ascii="Times New Roman" w:hAnsi="Times New Roman"/>
          <w:sz w:val="24"/>
          <w:szCs w:val="24"/>
        </w:rPr>
        <w:t>подписанный</w:t>
      </w:r>
      <w:proofErr w:type="gramEnd"/>
      <w:r w:rsidRPr="004E0BB4">
        <w:rPr>
          <w:rFonts w:ascii="Times New Roman" w:hAnsi="Times New Roman"/>
          <w:sz w:val="24"/>
          <w:szCs w:val="24"/>
        </w:rPr>
        <w:t xml:space="preserve"> членами аукционной комиссии.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Указанный протокол должен содержать следующую информацию: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документации о таком аукционе либо о несоответствии данного участника и поданной им заявки требованиям Закона и (или) документации о таком аукционе с обоснованием этого решения, в том числе с указанием положений Закона и (или) документации о таком аукционе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которым</w:t>
      </w:r>
      <w:proofErr w:type="gramEnd"/>
      <w:r w:rsidRPr="004E0BB4">
        <w:rPr>
          <w:rFonts w:ascii="Times New Roman" w:hAnsi="Times New Roman"/>
          <w:sz w:val="24"/>
          <w:szCs w:val="24"/>
        </w:rPr>
        <w:t xml:space="preserve"> не соответствует единственная заявка на участие в таком аукционе;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Закона и (или) документации о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lastRenderedPageBreak/>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5.10. В случае если электронный аукцион признан несостоявшимся по </w:t>
      </w:r>
      <w:proofErr w:type="gramStart"/>
      <w:r w:rsidRPr="004E0BB4">
        <w:rPr>
          <w:rFonts w:ascii="Times New Roman" w:hAnsi="Times New Roman"/>
          <w:sz w:val="24"/>
          <w:szCs w:val="24"/>
        </w:rPr>
        <w:t>основанию</w:t>
      </w:r>
      <w:proofErr w:type="gramEnd"/>
      <w:r w:rsidRPr="004E0BB4">
        <w:rPr>
          <w:rFonts w:ascii="Times New Roman" w:hAnsi="Times New Roman"/>
          <w:sz w:val="24"/>
          <w:szCs w:val="24"/>
        </w:rPr>
        <w:t xml:space="preserve"> предусмотренному </w:t>
      </w:r>
      <w:hyperlink w:anchor="page16" w:history="1">
        <w:r w:rsidRPr="004E0BB4">
          <w:rPr>
            <w:rFonts w:ascii="Times New Roman" w:hAnsi="Times New Roman"/>
            <w:sz w:val="24"/>
            <w:szCs w:val="24"/>
          </w:rPr>
          <w:t xml:space="preserve"> пунктом 5.7</w:t>
        </w:r>
      </w:hyperlink>
      <w:r w:rsidRPr="004E0BB4">
        <w:rPr>
          <w:rFonts w:ascii="Times New Roman" w:hAnsi="Times New Roman"/>
          <w:sz w:val="24"/>
          <w:szCs w:val="24"/>
        </w:rPr>
        <w:t xml:space="preserve"> настоящего раздела части I документации об аукционе,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E0BB4" w:rsidRPr="004E0BB4" w:rsidRDefault="004E0BB4" w:rsidP="00DE7286">
      <w:pPr>
        <w:widowControl w:val="0"/>
        <w:numPr>
          <w:ilvl w:val="1"/>
          <w:numId w:val="32"/>
        </w:numPr>
        <w:tabs>
          <w:tab w:val="clear" w:pos="1440"/>
          <w:tab w:val="num" w:pos="83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16" w:history="1">
        <w:r w:rsidRPr="004E0BB4">
          <w:rPr>
            <w:rFonts w:ascii="Times New Roman" w:hAnsi="Times New Roman"/>
            <w:sz w:val="24"/>
            <w:szCs w:val="24"/>
          </w:rPr>
          <w:t xml:space="preserve"> пункте 5.6</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w:t>
      </w:r>
      <w:proofErr w:type="gramEnd"/>
      <w:r w:rsidRPr="004E0BB4">
        <w:rPr>
          <w:rFonts w:ascii="Times New Roman" w:hAnsi="Times New Roman"/>
          <w:sz w:val="24"/>
          <w:szCs w:val="24"/>
        </w:rPr>
        <w:t xml:space="preserve"> окончания срока подачи заявок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в реестре участников такого аукциона, получивших аккредитацию на электронной площадке; </w:t>
      </w:r>
    </w:p>
    <w:p w:rsidR="004E0BB4" w:rsidRPr="004E0BB4" w:rsidRDefault="004E0BB4" w:rsidP="00DE7286">
      <w:pPr>
        <w:widowControl w:val="0"/>
        <w:numPr>
          <w:ilvl w:val="1"/>
          <w:numId w:val="33"/>
        </w:numPr>
        <w:tabs>
          <w:tab w:val="clear" w:pos="1440"/>
          <w:tab w:val="num" w:pos="8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17" w:history="1">
        <w:r w:rsidRPr="004E0BB4">
          <w:rPr>
            <w:rFonts w:ascii="Times New Roman" w:hAnsi="Times New Roman"/>
            <w:sz w:val="24"/>
            <w:szCs w:val="24"/>
          </w:rPr>
          <w:t xml:space="preserve"> </w:t>
        </w:r>
        <w:proofErr w:type="gramStart"/>
        <w:r w:rsidRPr="004E0BB4">
          <w:rPr>
            <w:rFonts w:ascii="Times New Roman" w:hAnsi="Times New Roman"/>
            <w:sz w:val="24"/>
            <w:szCs w:val="24"/>
          </w:rPr>
          <w:t>пункте</w:t>
        </w:r>
        <w:proofErr w:type="gramEnd"/>
        <w:r w:rsidRPr="004E0BB4">
          <w:rPr>
            <w:rFonts w:ascii="Times New Roman" w:hAnsi="Times New Roman"/>
            <w:sz w:val="24"/>
            <w:szCs w:val="24"/>
          </w:rPr>
          <w:t xml:space="preserve"> 1  пункта  5.1</w:t>
        </w:r>
      </w:hyperlink>
      <w:r w:rsidRPr="004E0BB4">
        <w:rPr>
          <w:rFonts w:ascii="Times New Roman" w:hAnsi="Times New Roman"/>
          <w:sz w:val="24"/>
          <w:szCs w:val="24"/>
        </w:rPr>
        <w:t>0 настоящего раздела части I документации об аукционе, обязан направить уведомление единственному участнику такого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ge17" w:history="1">
        <w:r w:rsidRPr="004E0BB4">
          <w:rPr>
            <w:rFonts w:ascii="Times New Roman" w:hAnsi="Times New Roman"/>
            <w:sz w:val="24"/>
            <w:szCs w:val="24"/>
          </w:rPr>
          <w:t xml:space="preserve">пункте </w:t>
        </w:r>
      </w:hyperlink>
      <w:r w:rsidRPr="004E0BB4">
        <w:rPr>
          <w:rFonts w:ascii="Times New Roman" w:hAnsi="Times New Roman"/>
          <w:sz w:val="24"/>
          <w:szCs w:val="24"/>
        </w:rPr>
        <w:t>1</w:t>
      </w:r>
      <w:hyperlink w:anchor="page17" w:history="1">
        <w:r w:rsidRPr="004E0BB4">
          <w:rPr>
            <w:rFonts w:ascii="Times New Roman" w:hAnsi="Times New Roman"/>
            <w:sz w:val="24"/>
            <w:szCs w:val="24"/>
          </w:rPr>
          <w:t xml:space="preserve"> пункта 5.10</w:t>
        </w:r>
      </w:hyperlink>
      <w:r w:rsidRPr="004E0BB4">
        <w:rPr>
          <w:rFonts w:ascii="Times New Roman" w:hAnsi="Times New Roman"/>
          <w:sz w:val="24"/>
          <w:szCs w:val="24"/>
        </w:rPr>
        <w:t xml:space="preserve"> настоящего раздела части I документации об аукционе, рассматривает данную заявку и указанные</w:t>
      </w:r>
      <w:r w:rsidRPr="004E0BB4">
        <w:rPr>
          <w:rFonts w:ascii="Times New Roman" w:hAnsi="Times New Roman"/>
          <w:sz w:val="24"/>
          <w:szCs w:val="24"/>
        </w:rPr>
        <w:tab/>
        <w:t xml:space="preserve">документы на предмет   соответствия   требованиям   Закона   и   документации   о   таком </w:t>
      </w:r>
      <w:r w:rsidRPr="004E0BB4">
        <w:rPr>
          <w:rFonts w:ascii="Times New Roman" w:eastAsia="TimesNewRomanPSMT" w:hAnsi="Times New Roman"/>
          <w:sz w:val="24"/>
          <w:szCs w:val="24"/>
        </w:rPr>
        <w:t xml:space="preserve"> аукционе и направляет оператору электронной площадки протокол рассмотрения заявки единственного</w:t>
      </w:r>
      <w:proofErr w:type="gramEnd"/>
      <w:r w:rsidRPr="004E0BB4">
        <w:rPr>
          <w:rFonts w:ascii="Times New Roman" w:eastAsia="TimesNewRomanPSMT" w:hAnsi="Times New Roman"/>
          <w:sz w:val="24"/>
          <w:szCs w:val="24"/>
        </w:rPr>
        <w:t xml:space="preserve"> участника такого аукциона, </w:t>
      </w:r>
      <w:proofErr w:type="gramStart"/>
      <w:r w:rsidRPr="004E0BB4">
        <w:rPr>
          <w:rFonts w:ascii="Times New Roman" w:eastAsia="TimesNewRomanPSMT" w:hAnsi="Times New Roman"/>
          <w:sz w:val="24"/>
          <w:szCs w:val="24"/>
        </w:rPr>
        <w:t>подписанный</w:t>
      </w:r>
      <w:proofErr w:type="gramEnd"/>
      <w:r w:rsidRPr="004E0BB4">
        <w:rPr>
          <w:rFonts w:ascii="Times New Roman" w:eastAsia="TimesNewRomanPSMT" w:hAnsi="Times New Roman"/>
          <w:sz w:val="24"/>
          <w:szCs w:val="24"/>
        </w:rPr>
        <w:t xml:space="preserve"> членами аукционной комиссии.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Указанный протокол должен содержать следующую информацию:</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eastAsia="TimesNewRomanPSMT" w:hAnsi="Times New Roman"/>
          <w:sz w:val="24"/>
          <w:szCs w:val="24"/>
        </w:rPr>
        <w:t xml:space="preserve">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w:t>
      </w:r>
      <w:r w:rsidRPr="004E0BB4">
        <w:rPr>
          <w:rFonts w:ascii="Times New Roman" w:hAnsi="Times New Roman"/>
          <w:sz w:val="24"/>
          <w:szCs w:val="24"/>
        </w:rPr>
        <w:t>документации о таком аукционе, которым не соответствует эта</w:t>
      </w:r>
      <w:proofErr w:type="gramEnd"/>
      <w:r w:rsidRPr="004E0BB4">
        <w:rPr>
          <w:rFonts w:ascii="Times New Roman" w:hAnsi="Times New Roman"/>
          <w:sz w:val="24"/>
          <w:szCs w:val="24"/>
        </w:rPr>
        <w:t xml:space="preserve"> заявка;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proofErr w:type="gramStart"/>
      <w:r w:rsidRPr="004E0BB4">
        <w:rPr>
          <w:rFonts w:ascii="Times New Roman" w:hAnsi="Times New Roman"/>
          <w:sz w:val="24"/>
          <w:szCs w:val="24"/>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4) контракт с единственным участником такого аукциона, если этот участник и поданная им заявка</w:t>
      </w:r>
      <w:r w:rsidRPr="004E0BB4">
        <w:rPr>
          <w:rFonts w:ascii="Times New Roman" w:hAnsi="Times New Roman"/>
          <w:sz w:val="24"/>
          <w:szCs w:val="24"/>
        </w:rPr>
        <w:tab/>
        <w:t xml:space="preserve">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I</w:t>
        </w:r>
      </w:hyperlink>
      <w:r w:rsidRPr="004E0BB4">
        <w:rPr>
          <w:rFonts w:ascii="Times New Roman" w:hAnsi="Times New Roman"/>
          <w:sz w:val="24"/>
          <w:szCs w:val="24"/>
        </w:rPr>
        <w:t xml:space="preserve"> документации об аукционе.</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6. Проведение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34"/>
        </w:numPr>
        <w:tabs>
          <w:tab w:val="clear" w:pos="1440"/>
          <w:tab w:val="left"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Дата и время проведения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35"/>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Электронный аукцион проводится на электронной площадке в указанный в извещении и Информационной карте аукциона день. Время начала проведения такого аукциона устанавливается оператором электронной площадки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со временем часовой зоны, в которой расположен заказчик.</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6.1.2. Днем проведения электронного аукциона является рабочий день, следующий после истечения двух дней с даты </w:t>
      </w:r>
      <w:proofErr w:type="gramStart"/>
      <w:r w:rsidRPr="004E0BB4">
        <w:rPr>
          <w:rFonts w:ascii="Times New Roman" w:hAnsi="Times New Roman"/>
          <w:sz w:val="24"/>
          <w:szCs w:val="24"/>
        </w:rPr>
        <w:t>окончания срока рассмотрения первых частей заявок</w:t>
      </w:r>
      <w:proofErr w:type="gramEnd"/>
      <w:r w:rsidRPr="004E0BB4">
        <w:rPr>
          <w:rFonts w:ascii="Times New Roman" w:hAnsi="Times New Roman"/>
          <w:sz w:val="24"/>
          <w:szCs w:val="24"/>
        </w:rPr>
        <w:t xml:space="preserve"> на участие в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36"/>
        </w:numPr>
        <w:tabs>
          <w:tab w:val="clear" w:pos="1440"/>
          <w:tab w:val="num" w:pos="1134"/>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проведения электронного аукциона</w:t>
      </w: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37"/>
        </w:numPr>
        <w:tabs>
          <w:tab w:val="clear" w:pos="720"/>
          <w:tab w:val="left" w:pos="709"/>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электронном аукционе могут участвовать только аккредитованные и допущенные к участию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его участники. </w:t>
      </w:r>
    </w:p>
    <w:p w:rsidR="004E0BB4" w:rsidRPr="004E0BB4" w:rsidRDefault="004E0BB4" w:rsidP="00DE7286">
      <w:pPr>
        <w:widowControl w:val="0"/>
        <w:numPr>
          <w:ilvl w:val="0"/>
          <w:numId w:val="37"/>
        </w:numPr>
        <w:tabs>
          <w:tab w:val="clear" w:pos="720"/>
          <w:tab w:val="left" w:pos="709"/>
          <w:tab w:val="num" w:pos="121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Электронный аукцион проводится путем снижения начальной (максимальной) цены контракта и начальной (максимальной) цены единицы товара, работы или услуги, указанной в извещении и Информационной карте аукциона, в порядке, установленном статьей 68 Закона. </w:t>
      </w:r>
      <w:proofErr w:type="gramEnd"/>
    </w:p>
    <w:p w:rsidR="004E0BB4" w:rsidRPr="004E0BB4" w:rsidRDefault="004E0BB4" w:rsidP="00DE7286">
      <w:pPr>
        <w:widowControl w:val="0"/>
        <w:numPr>
          <w:ilvl w:val="0"/>
          <w:numId w:val="37"/>
        </w:numPr>
        <w:tabs>
          <w:tab w:val="clear" w:pos="720"/>
          <w:tab w:val="left" w:pos="709"/>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Если в документации об электронном аукционе указана общая начальная (максимальная) </w:t>
      </w:r>
      <w:r w:rsidRPr="004E0BB4">
        <w:rPr>
          <w:rFonts w:ascii="Times New Roman" w:eastAsia="TimesNewRomanPSMT" w:hAnsi="Times New Roman"/>
          <w:sz w:val="24"/>
          <w:szCs w:val="24"/>
        </w:rPr>
        <w:t>цена запасных частей к технике, оборудованию либо в случае, предусмотренном пунктом 1.4 раздела 1 части I документации об аукционе, начальная (максимальная) цена единицы товара, работы или услуги, такой аукцион проводится путем снижения указанных общей начальной</w:t>
      </w:r>
      <w:r w:rsidRPr="004E0BB4">
        <w:rPr>
          <w:rFonts w:ascii="Times New Roman" w:hAnsi="Times New Roman"/>
          <w:sz w:val="24"/>
          <w:szCs w:val="24"/>
        </w:rPr>
        <w:t xml:space="preserve"> (максимальной) цены и начальной (максимальной) цены единицы товара, работы или услуги в порядке, установленном статьей</w:t>
      </w:r>
      <w:proofErr w:type="gramEnd"/>
      <w:r w:rsidRPr="004E0BB4">
        <w:rPr>
          <w:rFonts w:ascii="Times New Roman" w:hAnsi="Times New Roman"/>
          <w:sz w:val="24"/>
          <w:szCs w:val="24"/>
        </w:rPr>
        <w:t xml:space="preserve"> 68 Закона.</w:t>
      </w:r>
    </w:p>
    <w:p w:rsidR="004E0BB4" w:rsidRPr="004E0BB4" w:rsidRDefault="004E0BB4" w:rsidP="00DE7286">
      <w:pPr>
        <w:widowControl w:val="0"/>
        <w:numPr>
          <w:ilvl w:val="0"/>
          <w:numId w:val="38"/>
        </w:numPr>
        <w:tabs>
          <w:tab w:val="clear" w:pos="720"/>
          <w:tab w:val="left" w:pos="709"/>
          <w:tab w:val="num" w:pos="1152"/>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 </w:t>
      </w:r>
    </w:p>
    <w:p w:rsidR="004E0BB4" w:rsidRPr="004E0BB4" w:rsidRDefault="004E0BB4" w:rsidP="00DE7286">
      <w:pPr>
        <w:widowControl w:val="0"/>
        <w:numPr>
          <w:ilvl w:val="0"/>
          <w:numId w:val="38"/>
        </w:numPr>
        <w:tabs>
          <w:tab w:val="clear" w:pos="720"/>
          <w:tab w:val="left" w:pos="709"/>
          <w:tab w:val="num" w:pos="1205"/>
        </w:tabs>
        <w:overflowPunct w:val="0"/>
        <w:autoSpaceDE w:val="0"/>
        <w:autoSpaceDN w:val="0"/>
        <w:adjustRightInd w:val="0"/>
        <w:spacing w:after="0" w:line="239"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roofErr w:type="gramEnd"/>
    </w:p>
    <w:p w:rsidR="004E0BB4" w:rsidRPr="004E0BB4" w:rsidRDefault="004E0BB4" w:rsidP="00DE7286">
      <w:pPr>
        <w:widowControl w:val="0"/>
        <w:tabs>
          <w:tab w:val="left" w:pos="709"/>
        </w:tabs>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tabs>
          <w:tab w:val="left" w:pos="709"/>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6.2.6. При   проведении   электронного   аукциона   любой   его   участник   также   вправе   подать </w:t>
      </w:r>
      <w:r w:rsidRPr="004E0BB4">
        <w:rPr>
          <w:rFonts w:ascii="Times New Roman" w:eastAsia="TimesNewRomanPSMT" w:hAnsi="Times New Roman"/>
          <w:sz w:val="24"/>
          <w:szCs w:val="24"/>
        </w:rPr>
        <w:t>предложение о цене контракта независимо от "шага аукциона" при условии соблюдения требований, предусмотренных подпунктом 6.2.7 пункта 6.2 настоящего раздела части I документации об аукционе.</w:t>
      </w: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6.2.7. При проведении электронного аукциона его участники подают предложения о цене </w:t>
      </w:r>
      <w:r w:rsidRPr="004E0BB4">
        <w:rPr>
          <w:rFonts w:ascii="Times New Roman" w:hAnsi="Times New Roman"/>
          <w:sz w:val="24"/>
          <w:szCs w:val="24"/>
        </w:rPr>
        <w:t>контракта с учетом следующих требований:</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 </w:t>
      </w:r>
    </w:p>
    <w:p w:rsidR="004E0BB4" w:rsidRPr="004E0BB4" w:rsidRDefault="004E0BB4" w:rsidP="00DE7286">
      <w:pPr>
        <w:widowControl w:val="0"/>
        <w:numPr>
          <w:ilvl w:val="1"/>
          <w:numId w:val="39"/>
        </w:numPr>
        <w:tabs>
          <w:tab w:val="clear" w:pos="1440"/>
          <w:tab w:val="left"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4E0BB4" w:rsidRPr="004E0BB4" w:rsidRDefault="004E0BB4" w:rsidP="00DE7286">
      <w:pPr>
        <w:widowControl w:val="0"/>
        <w:numPr>
          <w:ilvl w:val="1"/>
          <w:numId w:val="40"/>
        </w:numPr>
        <w:tabs>
          <w:tab w:val="clear" w:pos="1440"/>
          <w:tab w:val="left" w:pos="709"/>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ge19" w:history="1">
        <w:r w:rsidRPr="004E0BB4">
          <w:rPr>
            <w:rFonts w:ascii="Times New Roman" w:hAnsi="Times New Roman"/>
            <w:sz w:val="24"/>
            <w:szCs w:val="24"/>
          </w:rPr>
          <w:t xml:space="preserve"> подпунктом 6.2.9 пункта 6.</w:t>
        </w:r>
      </w:hyperlink>
      <w:r w:rsidRPr="004E0BB4">
        <w:rPr>
          <w:rFonts w:ascii="Times New Roman" w:hAnsi="Times New Roman"/>
          <w:sz w:val="24"/>
          <w:szCs w:val="24"/>
        </w:rPr>
        <w:t xml:space="preserve">2 настоящего раздела части I документации об аукционе. </w:t>
      </w:r>
      <w:proofErr w:type="gramEnd"/>
    </w:p>
    <w:p w:rsidR="004E0BB4" w:rsidRPr="004E0BB4" w:rsidRDefault="004E0BB4" w:rsidP="00DE7286">
      <w:pPr>
        <w:widowControl w:val="0"/>
        <w:numPr>
          <w:ilvl w:val="1"/>
          <w:numId w:val="40"/>
        </w:numPr>
        <w:tabs>
          <w:tab w:val="clear" w:pos="1440"/>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также десять минут после поступления последнего предложения о цене контракта.</w:t>
      </w:r>
      <w:proofErr w:type="gramEnd"/>
      <w:r w:rsidRPr="004E0BB4">
        <w:rPr>
          <w:rFonts w:ascii="Times New Roman" w:hAnsi="Times New Roman"/>
          <w:sz w:val="24"/>
          <w:szCs w:val="24"/>
        </w:rPr>
        <w:t xml:space="preserve">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6.2.10. </w:t>
      </w:r>
      <w:proofErr w:type="gramStart"/>
      <w:r w:rsidRPr="004E0BB4">
        <w:rPr>
          <w:rFonts w:ascii="Times New Roman" w:hAnsi="Times New Roman"/>
          <w:sz w:val="24"/>
          <w:szCs w:val="24"/>
        </w:rPr>
        <w:t xml:space="preserve">В течение десяти минут с момента завершения в соответствии </w:t>
      </w:r>
      <w:hyperlink w:anchor="page19" w:history="1">
        <w:r w:rsidRPr="004E0BB4">
          <w:rPr>
            <w:rFonts w:ascii="Times New Roman" w:hAnsi="Times New Roman"/>
            <w:sz w:val="24"/>
            <w:szCs w:val="24"/>
          </w:rPr>
          <w:t xml:space="preserve"> с подпунктом 6.2.</w:t>
        </w:r>
      </w:hyperlink>
      <w:r w:rsidRPr="004E0BB4">
        <w:rPr>
          <w:rFonts w:ascii="Times New Roman" w:hAnsi="Times New Roman"/>
          <w:sz w:val="24"/>
          <w:szCs w:val="24"/>
        </w:rPr>
        <w:t xml:space="preserve">9 </w:t>
      </w:r>
      <w:hyperlink w:anchor="page19" w:history="1">
        <w:r w:rsidRPr="004E0BB4">
          <w:rPr>
            <w:rFonts w:ascii="Times New Roman" w:hAnsi="Times New Roman"/>
            <w:sz w:val="24"/>
            <w:szCs w:val="24"/>
          </w:rPr>
          <w:t xml:space="preserve"> пункта 6.2</w:t>
        </w:r>
      </w:hyperlink>
      <w:r w:rsidRPr="004E0BB4">
        <w:rPr>
          <w:rFonts w:ascii="Times New Roman" w:hAnsi="Times New Roman"/>
          <w:sz w:val="24"/>
          <w:szCs w:val="24"/>
        </w:rPr>
        <w:t xml:space="preserve"> настоящего раздела части I документации об аукционе электронного аукциона </w:t>
      </w:r>
      <w:r w:rsidRPr="004E0BB4">
        <w:rPr>
          <w:rFonts w:ascii="Times New Roman" w:hAnsi="Times New Roman"/>
          <w:sz w:val="24"/>
          <w:szCs w:val="24"/>
        </w:rPr>
        <w:lastRenderedPageBreak/>
        <w:t>любой его участник вправе подать предложение о цене контракта, ко</w:t>
      </w:r>
      <w:r w:rsidRPr="004E0BB4">
        <w:rPr>
          <w:rFonts w:ascii="Times New Roman" w:hAnsi="Times New Roman"/>
          <w:b/>
          <w:bCs/>
          <w:sz w:val="24"/>
          <w:szCs w:val="24"/>
        </w:rPr>
        <w:t>т</w:t>
      </w:r>
      <w:r w:rsidRPr="004E0BB4">
        <w:rPr>
          <w:rFonts w:ascii="Times New Roman" w:hAnsi="Times New Roman"/>
          <w:sz w:val="24"/>
          <w:szCs w:val="24"/>
        </w:rPr>
        <w:t xml:space="preserve">орое не ниже, чем последнее предложение о минимальной цене контракта независимо от "шага аукциона", с учетом требований, предусмотренных </w:t>
      </w:r>
      <w:hyperlink w:anchor="page19" w:history="1">
        <w:r w:rsidRPr="004E0BB4">
          <w:rPr>
            <w:rFonts w:ascii="Times New Roman" w:hAnsi="Times New Roman"/>
            <w:sz w:val="24"/>
            <w:szCs w:val="24"/>
          </w:rPr>
          <w:t xml:space="preserve"> подпунктами 1</w:t>
        </w:r>
      </w:hyperlink>
      <w:r w:rsidRPr="004E0BB4">
        <w:rPr>
          <w:rFonts w:ascii="Times New Roman" w:hAnsi="Times New Roman"/>
          <w:sz w:val="24"/>
          <w:szCs w:val="24"/>
        </w:rPr>
        <w:t xml:space="preserve"> и 3 </w:t>
      </w:r>
      <w:hyperlink w:anchor="page19" w:history="1">
        <w:r w:rsidRPr="004E0BB4">
          <w:rPr>
            <w:rFonts w:ascii="Times New Roman" w:hAnsi="Times New Roman"/>
            <w:sz w:val="24"/>
            <w:szCs w:val="24"/>
          </w:rPr>
          <w:t xml:space="preserve"> подпункта 6.2.7 пункта 6.2</w:t>
        </w:r>
      </w:hyperlink>
      <w:r w:rsidRPr="004E0BB4">
        <w:rPr>
          <w:rFonts w:ascii="Times New Roman" w:hAnsi="Times New Roman"/>
          <w:sz w:val="24"/>
          <w:szCs w:val="24"/>
        </w:rPr>
        <w:t xml:space="preserve">  настоящего</w:t>
      </w:r>
      <w:proofErr w:type="gramEnd"/>
      <w:r w:rsidRPr="004E0BB4">
        <w:rPr>
          <w:rFonts w:ascii="Times New Roman" w:hAnsi="Times New Roman"/>
          <w:sz w:val="24"/>
          <w:szCs w:val="24"/>
        </w:rPr>
        <w:t xml:space="preserve"> раздела части I документации об аукционе.</w:t>
      </w:r>
    </w:p>
    <w:p w:rsidR="004E0BB4" w:rsidRPr="004E0BB4" w:rsidRDefault="004E0BB4" w:rsidP="00DE7286">
      <w:pPr>
        <w:widowControl w:val="0"/>
        <w:numPr>
          <w:ilvl w:val="0"/>
          <w:numId w:val="41"/>
        </w:numPr>
        <w:tabs>
          <w:tab w:val="clear" w:pos="720"/>
          <w:tab w:val="num" w:pos="12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6.2.12.  </w:t>
      </w:r>
      <w:proofErr w:type="gramStart"/>
      <w:r w:rsidRPr="004E0BB4">
        <w:rPr>
          <w:rFonts w:ascii="Times New Roman" w:hAnsi="Times New Roman"/>
          <w:sz w:val="24"/>
          <w:szCs w:val="24"/>
        </w:rPr>
        <w:t xml:space="preserve">В случае проведения в соответствии с </w:t>
      </w:r>
      <w:hyperlink w:anchor="page18" w:history="1">
        <w:r w:rsidRPr="004E0BB4">
          <w:rPr>
            <w:rFonts w:ascii="Times New Roman" w:hAnsi="Times New Roman"/>
            <w:sz w:val="24"/>
            <w:szCs w:val="24"/>
          </w:rPr>
          <w:t xml:space="preserve"> подпунктом 6.2.3 пункта 6.2</w:t>
        </w:r>
      </w:hyperlink>
      <w:r w:rsidRPr="004E0BB4">
        <w:rPr>
          <w:rFonts w:ascii="Times New Roman" w:hAnsi="Times New Roman"/>
          <w:sz w:val="24"/>
          <w:szCs w:val="24"/>
        </w:rPr>
        <w:t xml:space="preserve"> настоящего раздела </w:t>
      </w:r>
      <w:r w:rsidRPr="004E0BB4">
        <w:rPr>
          <w:rFonts w:ascii="Times New Roman" w:eastAsia="TimesNewRomanPSMT" w:hAnsi="Times New Roman"/>
          <w:sz w:val="24"/>
          <w:szCs w:val="24"/>
        </w:rPr>
        <w:t xml:space="preserve">части I документации об аукционе электронного аукциона его участником, предложившим наиболее низкую цену контракта, признается лицо, предложившее наиболее низкую общую цену </w:t>
      </w:r>
      <w:r w:rsidRPr="004E0BB4">
        <w:rPr>
          <w:rFonts w:ascii="Times New Roman" w:hAnsi="Times New Roman"/>
          <w:sz w:val="24"/>
          <w:szCs w:val="24"/>
        </w:rPr>
        <w:t>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6.2.13.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4E0BB4">
        <w:rPr>
          <w:rFonts w:ascii="Times New Roman" w:hAnsi="Times New Roman"/>
          <w:sz w:val="24"/>
          <w:szCs w:val="24"/>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w:t>
      </w:r>
      <w:r w:rsidRPr="004E0BB4">
        <w:rPr>
          <w:rFonts w:ascii="Times New Roman" w:hAnsi="Times New Roman"/>
          <w:sz w:val="24"/>
          <w:szCs w:val="24"/>
        </w:rPr>
        <w:tab/>
        <w:t>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4E0BB4">
        <w:rPr>
          <w:rFonts w:ascii="Times New Roman" w:hAnsi="Times New Roman"/>
          <w:sz w:val="24"/>
          <w:szCs w:val="24"/>
        </w:rPr>
        <w:t xml:space="preserve"> предложений.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6.2.14. В течение одного часа после размещения на электронной площадке протокол,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4E0BB4">
        <w:rPr>
          <w:rFonts w:ascii="Times New Roman" w:hAnsi="Times New Roman"/>
          <w:sz w:val="24"/>
          <w:szCs w:val="24"/>
        </w:rPr>
        <w:t>предложения</w:t>
      </w:r>
      <w:proofErr w:type="gramEnd"/>
      <w:r w:rsidRPr="004E0BB4">
        <w:rPr>
          <w:rFonts w:ascii="Times New Roman" w:hAnsi="Times New Roman"/>
          <w:sz w:val="24"/>
          <w:szCs w:val="24"/>
        </w:rPr>
        <w:t xml:space="preserve"> о цене контракта которых при ранжировании в соответствии с </w:t>
      </w:r>
      <w:hyperlink w:anchor="page19" w:history="1">
        <w:r w:rsidRPr="004E0BB4">
          <w:rPr>
            <w:rFonts w:ascii="Times New Roman" w:hAnsi="Times New Roman"/>
            <w:sz w:val="24"/>
            <w:szCs w:val="24"/>
          </w:rPr>
          <w:t xml:space="preserve"> подпунктом 6.2.13 пункта 6.2</w:t>
        </w:r>
      </w:hyperlink>
      <w:r w:rsidRPr="004E0BB4">
        <w:rPr>
          <w:rFonts w:ascii="Times New Roman" w:hAnsi="Times New Roman"/>
          <w:sz w:val="24"/>
          <w:szCs w:val="24"/>
        </w:rPr>
        <w:t xml:space="preserve"> настоящего раздела части </w:t>
      </w:r>
      <w:proofErr w:type="gramStart"/>
      <w:r w:rsidRPr="004E0BB4">
        <w:rPr>
          <w:rFonts w:ascii="Times New Roman" w:hAnsi="Times New Roman"/>
          <w:sz w:val="24"/>
          <w:szCs w:val="24"/>
        </w:rPr>
        <w:t>I документации об аукционе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w:t>
      </w:r>
      <w:proofErr w:type="gramEnd"/>
      <w:r w:rsidRPr="004E0BB4">
        <w:rPr>
          <w:rFonts w:ascii="Times New Roman" w:hAnsi="Times New Roman"/>
          <w:sz w:val="24"/>
          <w:szCs w:val="24"/>
        </w:rPr>
        <w:t xml:space="preserve">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6.2.15.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w:t>
      </w:r>
      <w:hyperlink w:anchor="page18" w:history="1">
        <w:r w:rsidRPr="004E0BB4">
          <w:rPr>
            <w:rFonts w:ascii="Times New Roman" w:hAnsi="Times New Roman"/>
            <w:sz w:val="24"/>
            <w:szCs w:val="24"/>
          </w:rPr>
          <w:t xml:space="preserve"> с</w:t>
        </w:r>
      </w:hyperlink>
      <w:r w:rsidRPr="004E0BB4">
        <w:rPr>
          <w:rFonts w:ascii="Times New Roman" w:hAnsi="Times New Roman"/>
          <w:sz w:val="24"/>
          <w:szCs w:val="24"/>
        </w:rPr>
        <w:t xml:space="preserve"> подпунктом </w:t>
      </w:r>
      <w:hyperlink w:anchor="page18" w:history="1">
        <w:r w:rsidRPr="004E0BB4">
          <w:rPr>
            <w:rFonts w:ascii="Times New Roman" w:hAnsi="Times New Roman"/>
            <w:sz w:val="24"/>
            <w:szCs w:val="24"/>
          </w:rPr>
          <w:t xml:space="preserve"> 6.2.5 пункта 6.2</w:t>
        </w:r>
      </w:hyperlink>
      <w:r w:rsidRPr="004E0BB4">
        <w:rPr>
          <w:rFonts w:ascii="Times New Roman" w:hAnsi="Times New Roman"/>
          <w:sz w:val="24"/>
          <w:szCs w:val="24"/>
        </w:rPr>
        <w:t xml:space="preserve"> настоящего раздела части I документации об аукционе,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E0BB4" w:rsidRPr="004E0BB4" w:rsidRDefault="004E0BB4" w:rsidP="00DE7286">
      <w:pPr>
        <w:widowControl w:val="0"/>
        <w:numPr>
          <w:ilvl w:val="1"/>
          <w:numId w:val="42"/>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Любой участник электронного аукциона после размещения на электронной площадке и в единой информационной системе указанного в </w:t>
      </w:r>
      <w:hyperlink w:anchor="page19" w:history="1">
        <w:r w:rsidRPr="004E0BB4">
          <w:rPr>
            <w:rFonts w:ascii="Times New Roman" w:hAnsi="Times New Roman"/>
            <w:sz w:val="24"/>
            <w:szCs w:val="24"/>
          </w:rPr>
          <w:t xml:space="preserve"> подпункте 6.2.13 пункта 6.2</w:t>
        </w:r>
      </w:hyperlink>
      <w:r w:rsidRPr="004E0BB4">
        <w:rPr>
          <w:rFonts w:ascii="Times New Roman" w:hAnsi="Times New Roman"/>
          <w:sz w:val="24"/>
          <w:szCs w:val="24"/>
        </w:rPr>
        <w:t xml:space="preserve"> настоящего раздела части I документации об аукционе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4E0BB4">
        <w:rPr>
          <w:rFonts w:ascii="Times New Roman" w:hAnsi="Times New Roman"/>
          <w:sz w:val="24"/>
          <w:szCs w:val="24"/>
        </w:rPr>
        <w:t>с даты поступления</w:t>
      </w:r>
      <w:proofErr w:type="gramEnd"/>
      <w:r w:rsidRPr="004E0BB4">
        <w:rPr>
          <w:rFonts w:ascii="Times New Roman" w:hAnsi="Times New Roman"/>
          <w:sz w:val="24"/>
          <w:szCs w:val="24"/>
        </w:rPr>
        <w:t xml:space="preserve"> данного запроса обязан предоставить этому участнику соответствующие разъяснения. </w:t>
      </w:r>
    </w:p>
    <w:p w:rsidR="004E0BB4" w:rsidRPr="004E0BB4" w:rsidRDefault="004E0BB4" w:rsidP="00DE7286">
      <w:pPr>
        <w:widowControl w:val="0"/>
        <w:numPr>
          <w:ilvl w:val="1"/>
          <w:numId w:val="43"/>
        </w:numPr>
        <w:tabs>
          <w:tab w:val="clear" w:pos="1440"/>
          <w:tab w:val="num" w:pos="709"/>
          <w:tab w:val="num" w:pos="13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Закона о порядке проведения такого аукциона с учетом следующих особенностей:</w:t>
      </w:r>
    </w:p>
    <w:p w:rsidR="004E0BB4" w:rsidRPr="004E0BB4" w:rsidRDefault="004E0BB4" w:rsidP="00DE7286">
      <w:pPr>
        <w:widowControl w:val="0"/>
        <w:numPr>
          <w:ilvl w:val="0"/>
          <w:numId w:val="44"/>
        </w:numPr>
        <w:tabs>
          <w:tab w:val="clear" w:pos="720"/>
          <w:tab w:val="num" w:pos="851"/>
          <w:tab w:val="num" w:pos="146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Такой аукцион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настоящей частью проводится до достижения </w:t>
      </w:r>
      <w:r w:rsidRPr="004E0BB4">
        <w:rPr>
          <w:rFonts w:ascii="Times New Roman" w:hAnsi="Times New Roman"/>
          <w:sz w:val="24"/>
          <w:szCs w:val="24"/>
        </w:rPr>
        <w:lastRenderedPageBreak/>
        <w:t xml:space="preserve">цены контракта не более чем сто миллионов рублей; </w:t>
      </w:r>
    </w:p>
    <w:p w:rsidR="004E0BB4" w:rsidRPr="004E0BB4" w:rsidRDefault="004E0BB4" w:rsidP="00DE7286">
      <w:pPr>
        <w:widowControl w:val="0"/>
        <w:numPr>
          <w:ilvl w:val="0"/>
          <w:numId w:val="44"/>
        </w:numPr>
        <w:tabs>
          <w:tab w:val="clear" w:pos="720"/>
          <w:tab w:val="num" w:pos="993"/>
          <w:tab w:val="num" w:pos="1478"/>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roofErr w:type="gramEnd"/>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6.2.17.3. Размер обеспечения исполнения контракта рассчитывается исходя из начальной (максимальной) цены контракта, указанной в </w:t>
      </w:r>
      <w:proofErr w:type="gramStart"/>
      <w:r w:rsidRPr="004E0BB4">
        <w:rPr>
          <w:rFonts w:ascii="Times New Roman" w:hAnsi="Times New Roman"/>
          <w:sz w:val="24"/>
          <w:szCs w:val="24"/>
        </w:rPr>
        <w:t>извещении</w:t>
      </w:r>
      <w:proofErr w:type="gramEnd"/>
      <w:r w:rsidRPr="004E0BB4">
        <w:rPr>
          <w:rFonts w:ascii="Times New Roman" w:hAnsi="Times New Roman"/>
          <w:sz w:val="24"/>
          <w:szCs w:val="24"/>
        </w:rPr>
        <w:t xml:space="preserve"> и Информационной карте аукциона.</w:t>
      </w: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6.2.18.  </w:t>
      </w:r>
      <w:proofErr w:type="gramStart"/>
      <w:r w:rsidRPr="004E0BB4">
        <w:rPr>
          <w:rFonts w:ascii="Times New Roman" w:hAnsi="Times New Roman"/>
          <w:sz w:val="24"/>
          <w:szCs w:val="24"/>
        </w:rPr>
        <w:t xml:space="preserve">В случае если электронный аукцион признан не состоявшимся по основанию, предусмотренному </w:t>
      </w:r>
      <w:hyperlink w:anchor="page20" w:history="1">
        <w:r w:rsidRPr="004E0BB4">
          <w:rPr>
            <w:rFonts w:ascii="Times New Roman" w:hAnsi="Times New Roman"/>
            <w:sz w:val="24"/>
            <w:szCs w:val="24"/>
          </w:rPr>
          <w:t xml:space="preserve"> подпунктом 6.2.15 пункта 6.2</w:t>
        </w:r>
      </w:hyperlink>
      <w:r w:rsidRPr="004E0BB4">
        <w:rPr>
          <w:rFonts w:ascii="Times New Roman" w:hAnsi="Times New Roman"/>
          <w:sz w:val="24"/>
          <w:szCs w:val="24"/>
        </w:rPr>
        <w:t xml:space="preserve"> настоящего раздела части I документации об аукционе в связи с тем, что в течение десяти минут после начала проведения такого аукциона ни один из его участников не подал предложение о цене контракта:</w:t>
      </w:r>
      <w:proofErr w:type="gramEnd"/>
    </w:p>
    <w:p w:rsidR="004E0BB4" w:rsidRPr="004E0BB4" w:rsidRDefault="004E0BB4" w:rsidP="00DE7286">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Оператор электронной площадки в течение одного часа после размещения на электронной площадке протокола, указанного в </w:t>
      </w:r>
      <w:hyperlink w:anchor="page20" w:history="1">
        <w:r w:rsidRPr="004E0BB4">
          <w:rPr>
            <w:rFonts w:ascii="Times New Roman" w:hAnsi="Times New Roman"/>
            <w:sz w:val="24"/>
            <w:szCs w:val="24"/>
          </w:rPr>
          <w:t xml:space="preserve"> подпункте 6.2.15 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Закона</w:t>
      </w:r>
      <w:proofErr w:type="gramEnd"/>
      <w:r w:rsidRPr="004E0BB4">
        <w:rPr>
          <w:rFonts w:ascii="Times New Roman" w:hAnsi="Times New Roman"/>
          <w:sz w:val="24"/>
          <w:szCs w:val="24"/>
        </w:rPr>
        <w:t xml:space="preserve"> и содержащиеся на дату и время </w:t>
      </w:r>
      <w:proofErr w:type="gramStart"/>
      <w:r w:rsidRPr="004E0BB4">
        <w:rPr>
          <w:rFonts w:ascii="Times New Roman" w:hAnsi="Times New Roman"/>
          <w:sz w:val="24"/>
          <w:szCs w:val="24"/>
        </w:rPr>
        <w:t>окончания срока подачи заявок</w:t>
      </w:r>
      <w:proofErr w:type="gramEnd"/>
      <w:r w:rsidRPr="004E0BB4">
        <w:rPr>
          <w:rFonts w:ascii="Times New Roman" w:hAnsi="Times New Roman"/>
          <w:sz w:val="24"/>
          <w:szCs w:val="24"/>
        </w:rPr>
        <w:t xml:space="preserve"> на участие в таком аукционе в реестре участников такого аукциона, получивших аккредитацию на электронной площадке; </w:t>
      </w:r>
    </w:p>
    <w:p w:rsidR="004E0BB4" w:rsidRPr="004E0BB4" w:rsidRDefault="004E0BB4" w:rsidP="00DE7286">
      <w:pPr>
        <w:widowControl w:val="0"/>
        <w:numPr>
          <w:ilvl w:val="0"/>
          <w:numId w:val="45"/>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Оператор электронной площадки в течение срока, указанного в </w:t>
      </w:r>
      <w:hyperlink w:anchor="page20"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6.2.18.</w:t>
        </w:r>
      </w:hyperlink>
      <w:r w:rsidRPr="004E0BB4">
        <w:rPr>
          <w:rFonts w:ascii="Times New Roman" w:hAnsi="Times New Roman"/>
          <w:sz w:val="24"/>
          <w:szCs w:val="24"/>
        </w:rPr>
        <w:t xml:space="preserve">1 </w:t>
      </w:r>
      <w:hyperlink w:anchor="page20" w:history="1">
        <w:r w:rsidRPr="004E0BB4">
          <w:rPr>
            <w:rFonts w:ascii="Times New Roman" w:hAnsi="Times New Roman"/>
            <w:sz w:val="24"/>
            <w:szCs w:val="24"/>
          </w:rPr>
          <w:t>пункта 6.2</w:t>
        </w:r>
      </w:hyperlink>
      <w:r w:rsidRPr="004E0BB4">
        <w:rPr>
          <w:rFonts w:ascii="Times New Roman" w:hAnsi="Times New Roman"/>
          <w:sz w:val="24"/>
          <w:szCs w:val="24"/>
        </w:rPr>
        <w:t xml:space="preserve"> настоящего раздела части I документации об аукционе, обязан направить уведомления участникам такого аукциона; </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6.2.18.3. </w:t>
      </w:r>
      <w:proofErr w:type="gramStart"/>
      <w:r w:rsidRPr="004E0BB4">
        <w:rPr>
          <w:rFonts w:ascii="Times New Roman" w:hAnsi="Times New Roman"/>
          <w:sz w:val="24"/>
          <w:szCs w:val="24"/>
        </w:rPr>
        <w:t xml:space="preserve">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ge20" w:history="1">
        <w:r w:rsidRPr="004E0BB4">
          <w:rPr>
            <w:rFonts w:ascii="Times New Roman" w:hAnsi="Times New Roman"/>
            <w:sz w:val="24"/>
            <w:szCs w:val="24"/>
          </w:rPr>
          <w:t xml:space="preserve"> подпункте 6.2.18.1 пункта 6.2</w:t>
        </w:r>
      </w:hyperlink>
      <w:r w:rsidRPr="004E0BB4">
        <w:rPr>
          <w:rFonts w:ascii="Times New Roman" w:hAnsi="Times New Roman"/>
          <w:sz w:val="24"/>
          <w:szCs w:val="24"/>
        </w:rPr>
        <w:t xml:space="preserve"> настоящего раздела части I документации об аукционе, рассматривает вторые части этих заявок и указанные документы на предмет соответствия требованиям Закона и </w:t>
      </w:r>
      <w:r w:rsidRPr="004E0BB4">
        <w:rPr>
          <w:rFonts w:ascii="Times New Roman" w:eastAsia="TimesNewRomanPSMT" w:hAnsi="Times New Roman"/>
          <w:sz w:val="24"/>
          <w:szCs w:val="24"/>
        </w:rPr>
        <w:t>документации о таком аукционе и направляет оператору электронной площадки протокол</w:t>
      </w:r>
      <w:proofErr w:type="gramEnd"/>
      <w:r w:rsidRPr="004E0BB4">
        <w:rPr>
          <w:rFonts w:ascii="Times New Roman" w:eastAsia="TimesNewRomanPSMT" w:hAnsi="Times New Roman"/>
          <w:sz w:val="24"/>
          <w:szCs w:val="24"/>
        </w:rPr>
        <w:t xml:space="preserve"> подведения итогов такого аукциона, </w:t>
      </w:r>
      <w:proofErr w:type="gramStart"/>
      <w:r w:rsidRPr="004E0BB4">
        <w:rPr>
          <w:rFonts w:ascii="Times New Roman" w:eastAsia="TimesNewRomanPSMT" w:hAnsi="Times New Roman"/>
          <w:sz w:val="24"/>
          <w:szCs w:val="24"/>
        </w:rPr>
        <w:t>подписанный</w:t>
      </w:r>
      <w:proofErr w:type="gramEnd"/>
      <w:r w:rsidRPr="004E0BB4">
        <w:rPr>
          <w:rFonts w:ascii="Times New Roman" w:eastAsia="TimesNewRomanPSMT" w:hAnsi="Times New Roman"/>
          <w:sz w:val="24"/>
          <w:szCs w:val="24"/>
        </w:rPr>
        <w:t xml:space="preserve"> членами аукционной комиссии. Указанный </w:t>
      </w:r>
      <w:r w:rsidRPr="004E0BB4">
        <w:rPr>
          <w:rFonts w:ascii="Times New Roman" w:hAnsi="Times New Roman"/>
          <w:sz w:val="24"/>
          <w:szCs w:val="24"/>
        </w:rPr>
        <w:t>протокол должен содержать следующую информацию: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а) решение о соответствии участников такого аукциона и поданных ими заявок на участие в нем требованиям Закона и документации о таком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4E0BB4">
        <w:rPr>
          <w:rFonts w:ascii="Times New Roman" w:hAnsi="Times New Roman"/>
          <w:sz w:val="24"/>
          <w:szCs w:val="24"/>
        </w:rPr>
        <w:t xml:space="preserve"> заявок, </w:t>
      </w:r>
      <w:proofErr w:type="gramStart"/>
      <w:r w:rsidRPr="004E0BB4">
        <w:rPr>
          <w:rFonts w:ascii="Times New Roman" w:hAnsi="Times New Roman"/>
          <w:sz w:val="24"/>
          <w:szCs w:val="24"/>
        </w:rPr>
        <w:t>которое</w:t>
      </w:r>
      <w:proofErr w:type="gramEnd"/>
      <w:r w:rsidRPr="004E0BB4">
        <w:rPr>
          <w:rFonts w:ascii="Times New Roman" w:hAnsi="Times New Roman"/>
          <w:sz w:val="24"/>
          <w:szCs w:val="24"/>
        </w:rPr>
        <w:t xml:space="preserve"> не соответствует требованиям документации о таком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б)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w:t>
      </w:r>
      <w:r w:rsidRPr="004E0BB4">
        <w:rPr>
          <w:rFonts w:ascii="Times New Roman" w:eastAsia="TimesNewRomanPSMT" w:hAnsi="Times New Roman"/>
          <w:sz w:val="24"/>
          <w:szCs w:val="24"/>
        </w:rPr>
        <w:t>Закона и (или) документации о таком аукционе;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6.2.18.4. Контракт заключается в </w:t>
      </w:r>
      <w:proofErr w:type="gramStart"/>
      <w:r w:rsidRPr="004E0BB4">
        <w:rPr>
          <w:rFonts w:ascii="Times New Roman" w:eastAsia="TimesNewRomanPSMT" w:hAnsi="Times New Roman"/>
          <w:sz w:val="24"/>
          <w:szCs w:val="24"/>
        </w:rPr>
        <w:t>соответствии</w:t>
      </w:r>
      <w:proofErr w:type="gramEnd"/>
      <w:r w:rsidRPr="004E0BB4">
        <w:rPr>
          <w:rFonts w:ascii="Times New Roman" w:eastAsia="TimesNewRomanPSMT" w:hAnsi="Times New Roman"/>
          <w:sz w:val="24"/>
          <w:szCs w:val="24"/>
        </w:rPr>
        <w:t xml:space="preserve"> с пунктом 25 части 1 статьи 93 Закона в порядке, установленном пунктом 8.1 раздела 8 части I документации об аукционе, с участником такого аукциона, заявка на участие в котором подана: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w:t>
      </w:r>
      <w:r w:rsidRPr="004E0BB4">
        <w:rPr>
          <w:rFonts w:ascii="Times New Roman" w:hAnsi="Times New Roman"/>
          <w:sz w:val="24"/>
          <w:szCs w:val="24"/>
        </w:rPr>
        <w:t xml:space="preserve">документации о таком аукционе;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и документации о таком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DE7286" w:rsidRDefault="00DE7286"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Раздел 7. Рассмотрение вторых частей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7.1.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ge19" w:history="1">
        <w:r w:rsidRPr="004E0BB4">
          <w:rPr>
            <w:rFonts w:ascii="Times New Roman" w:hAnsi="Times New Roman"/>
            <w:sz w:val="24"/>
            <w:szCs w:val="24"/>
          </w:rPr>
          <w:t xml:space="preserve"> подпунктом 6.2.14 пункта 6.2 раздела 6 части I</w:t>
        </w:r>
      </w:hyperlink>
      <w:r w:rsidRPr="004E0BB4">
        <w:rPr>
          <w:rFonts w:ascii="Times New Roman" w:hAnsi="Times New Roman"/>
          <w:sz w:val="24"/>
          <w:szCs w:val="24"/>
        </w:rPr>
        <w:t xml:space="preserve"> документации об аукционе, в части соответствия их требованиям, установленным документацией о таком аукционе.</w:t>
      </w:r>
    </w:p>
    <w:p w:rsidR="004E0BB4" w:rsidRPr="004E0BB4" w:rsidRDefault="004E0BB4" w:rsidP="00DE7286">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Аукционной комиссией на основании </w:t>
      </w:r>
      <w:proofErr w:type="gramStart"/>
      <w:r w:rsidRPr="004E0BB4">
        <w:rPr>
          <w:rFonts w:ascii="Times New Roman" w:hAnsi="Times New Roman"/>
          <w:sz w:val="24"/>
          <w:szCs w:val="24"/>
        </w:rPr>
        <w:t>результатов рассмотрения вторых частей заявок</w:t>
      </w:r>
      <w:proofErr w:type="gramEnd"/>
      <w:r w:rsidRPr="004E0BB4">
        <w:rPr>
          <w:rFonts w:ascii="Times New Roman" w:hAnsi="Times New Roman"/>
          <w:sz w:val="24"/>
          <w:szCs w:val="24"/>
        </w:rPr>
        <w:t xml:space="preserve">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w:t>
      </w:r>
    </w:p>
    <w:p w:rsidR="004E0BB4" w:rsidRPr="004E0BB4" w:rsidRDefault="004E0BB4" w:rsidP="00DE7286">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Аукционная комиссия рассматривает вторые части заявок на участие в электронном аукционе, направленных в соответствии с </w:t>
      </w:r>
      <w:hyperlink w:anchor="page19" w:history="1">
        <w:r w:rsidRPr="004E0BB4">
          <w:rPr>
            <w:rFonts w:ascii="Times New Roman" w:hAnsi="Times New Roman"/>
            <w:sz w:val="24"/>
            <w:szCs w:val="24"/>
          </w:rPr>
          <w:t xml:space="preserve"> подпунктом 6.2.14 пункта 6.2 раздела 6 части </w:t>
        </w:r>
      </w:hyperlink>
      <w:r w:rsidRPr="004E0BB4">
        <w:rPr>
          <w:rFonts w:ascii="Times New Roman" w:hAnsi="Times New Roman"/>
          <w:sz w:val="24"/>
          <w:szCs w:val="24"/>
        </w:rPr>
        <w:t>I документации об аукционе, до принятия решения о соответствии пяти таких заявок требованиям, установленным документацией о таком аукционе.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w:t>
      </w:r>
      <w:r w:rsidRPr="004E0BB4">
        <w:rPr>
          <w:rFonts w:ascii="Times New Roman" w:hAnsi="Times New Roman"/>
          <w:bCs/>
          <w:sz w:val="24"/>
          <w:szCs w:val="24"/>
        </w:rPr>
        <w:t>о</w:t>
      </w:r>
      <w:r w:rsidRPr="004E0BB4">
        <w:rPr>
          <w:rFonts w:ascii="Times New Roman" w:hAnsi="Times New Roman"/>
          <w:sz w:val="24"/>
          <w:szCs w:val="24"/>
        </w:rPr>
        <w:t>данной его участником, предложившим</w:t>
      </w:r>
      <w:proofErr w:type="gramEnd"/>
      <w:r w:rsidRPr="004E0BB4">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hyperlink w:anchor="page19" w:history="1">
        <w:r w:rsidRPr="004E0BB4">
          <w:rPr>
            <w:rFonts w:ascii="Times New Roman" w:hAnsi="Times New Roman"/>
            <w:sz w:val="24"/>
            <w:szCs w:val="24"/>
          </w:rPr>
          <w:t xml:space="preserve"> подпунктом 6.2.13 пункта 6.2 раздела 6 части </w:t>
        </w:r>
      </w:hyperlink>
      <w:r w:rsidRPr="004E0BB4">
        <w:rPr>
          <w:rFonts w:ascii="Times New Roman" w:hAnsi="Times New Roman"/>
          <w:sz w:val="24"/>
          <w:szCs w:val="24"/>
        </w:rPr>
        <w:t xml:space="preserve">I документации об аукционе. </w:t>
      </w:r>
      <w:proofErr w:type="gramStart"/>
      <w:r w:rsidRPr="004E0BB4">
        <w:rPr>
          <w:rFonts w:ascii="Times New Roman" w:hAnsi="Times New Roman"/>
          <w:sz w:val="24"/>
          <w:szCs w:val="24"/>
        </w:rPr>
        <w:t xml:space="preserve">В случае если в соответствии с </w:t>
      </w:r>
      <w:hyperlink w:anchor="page21" w:history="1">
        <w:r w:rsidRPr="004E0BB4">
          <w:rPr>
            <w:rFonts w:ascii="Times New Roman" w:hAnsi="Times New Roman"/>
            <w:sz w:val="24"/>
            <w:szCs w:val="24"/>
          </w:rPr>
          <w:t xml:space="preserve"> пунктом 7.3</w:t>
        </w:r>
      </w:hyperlink>
      <w:r w:rsidRPr="004E0BB4">
        <w:rPr>
          <w:rFonts w:ascii="Times New Roman" w:hAnsi="Times New Roman"/>
          <w:sz w:val="24"/>
          <w:szCs w:val="24"/>
        </w:rPr>
        <w:t xml:space="preserve"> настоящего раздела части I документации об аукционе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течение одного часа с момента поступления соответствующего уведомления от заказчика оператор электронной площадки обязан направить заказчику</w:t>
      </w:r>
      <w:proofErr w:type="gramEnd"/>
      <w:r w:rsidRPr="004E0BB4">
        <w:rPr>
          <w:rFonts w:ascii="Times New Roman" w:hAnsi="Times New Roman"/>
          <w:sz w:val="24"/>
          <w:szCs w:val="24"/>
        </w:rPr>
        <w:t xml:space="preserve"> все вторые части этих заявок, ранжированные в соответствии с </w:t>
      </w:r>
      <w:hyperlink w:anchor="page19" w:history="1">
        <w:proofErr w:type="gramStart"/>
        <w:r w:rsidRPr="004E0BB4">
          <w:rPr>
            <w:rFonts w:ascii="Times New Roman" w:hAnsi="Times New Roman"/>
            <w:sz w:val="24"/>
            <w:szCs w:val="24"/>
          </w:rPr>
          <w:t>подпункто</w:t>
        </w:r>
      </w:hyperlink>
      <w:r w:rsidRPr="004E0BB4">
        <w:rPr>
          <w:rFonts w:ascii="Times New Roman" w:hAnsi="Times New Roman"/>
          <w:sz w:val="24"/>
          <w:szCs w:val="24"/>
        </w:rPr>
        <w:t>м</w:t>
      </w:r>
      <w:proofErr w:type="gramEnd"/>
      <w:r w:rsidR="00601404">
        <w:fldChar w:fldCharType="begin"/>
      </w:r>
      <w:r w:rsidR="00601404">
        <w:instrText xml:space="preserve"> HYPERLINK \l "page19" </w:instrText>
      </w:r>
      <w:r w:rsidR="00601404">
        <w:fldChar w:fldCharType="separate"/>
      </w:r>
      <w:r w:rsidRPr="004E0BB4">
        <w:rPr>
          <w:rFonts w:ascii="Times New Roman" w:hAnsi="Times New Roman"/>
          <w:sz w:val="24"/>
          <w:szCs w:val="24"/>
        </w:rPr>
        <w:t xml:space="preserve"> 6.2.13 пункта 6.2 раздела 6 части I</w:t>
      </w:r>
      <w:r w:rsidR="00601404">
        <w:rPr>
          <w:rFonts w:ascii="Times New Roman" w:hAnsi="Times New Roman"/>
          <w:sz w:val="24"/>
          <w:szCs w:val="24"/>
        </w:rPr>
        <w:fldChar w:fldCharType="end"/>
      </w:r>
      <w:r w:rsidRPr="004E0BB4">
        <w:rPr>
          <w:rFonts w:ascii="Times New Roman" w:hAnsi="Times New Roman"/>
          <w:sz w:val="24"/>
          <w:szCs w:val="24"/>
        </w:rPr>
        <w:t xml:space="preserve"> документации об аукционе, для выявления пяти заявок на участие в таком аукционе, соответствующих требованиям, установленным документацией о нем.</w:t>
      </w:r>
    </w:p>
    <w:p w:rsidR="004E0BB4" w:rsidRPr="004E0BB4" w:rsidRDefault="004E0BB4" w:rsidP="00DE7286">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Общий срок рассмотрения вторых частей заявок на участие в </w:t>
      </w:r>
      <w:proofErr w:type="gramStart"/>
      <w:r w:rsidRPr="004E0BB4">
        <w:rPr>
          <w:rFonts w:ascii="Times New Roman" w:hAnsi="Times New Roman"/>
          <w:sz w:val="24"/>
          <w:szCs w:val="24"/>
        </w:rPr>
        <w:t>электронном</w:t>
      </w:r>
      <w:proofErr w:type="gramEnd"/>
      <w:r w:rsidRPr="004E0BB4">
        <w:rPr>
          <w:rFonts w:ascii="Times New Roman" w:hAnsi="Times New Roman"/>
          <w:sz w:val="24"/>
          <w:szCs w:val="24"/>
        </w:rPr>
        <w:t xml:space="preserve"> аукционе не может превышать три рабочих дня с даты размещения на электронной площадке протокола проведения электронного аукциона. </w:t>
      </w:r>
    </w:p>
    <w:p w:rsidR="004E0BB4" w:rsidRPr="004E0BB4" w:rsidRDefault="004E0BB4" w:rsidP="00DE7286">
      <w:pPr>
        <w:widowControl w:val="0"/>
        <w:numPr>
          <w:ilvl w:val="0"/>
          <w:numId w:val="46"/>
        </w:numPr>
        <w:tabs>
          <w:tab w:val="clear" w:pos="720"/>
          <w:tab w:val="left" w:pos="567"/>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rsidR="004E0BB4" w:rsidRPr="004E0BB4" w:rsidRDefault="004E0BB4" w:rsidP="00DE7286">
      <w:pPr>
        <w:widowControl w:val="0"/>
        <w:numPr>
          <w:ilvl w:val="0"/>
          <w:numId w:val="47"/>
        </w:numPr>
        <w:tabs>
          <w:tab w:val="clear" w:pos="720"/>
          <w:tab w:val="num" w:pos="1167"/>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Непредставления документов и информации, которые содержатся в реестре участников электронного аукциона, получивших аккредитацию на электронной площадке, предусмотренные пунктами 1, 3 - 5, 7 и 8 части 2 статьи 62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w:t>
      </w:r>
      <w:proofErr w:type="gramEnd"/>
      <w:r w:rsidRPr="004E0BB4">
        <w:rPr>
          <w:rFonts w:ascii="Times New Roman" w:hAnsi="Times New Roman"/>
          <w:sz w:val="24"/>
          <w:szCs w:val="24"/>
        </w:rPr>
        <w:t xml:space="preserve">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w:t>
      </w:r>
    </w:p>
    <w:p w:rsidR="004E0BB4" w:rsidRPr="004E0BB4" w:rsidRDefault="004E0BB4" w:rsidP="00DE7286">
      <w:pPr>
        <w:widowControl w:val="0"/>
        <w:numPr>
          <w:ilvl w:val="0"/>
          <w:numId w:val="48"/>
        </w:numPr>
        <w:tabs>
          <w:tab w:val="clear" w:pos="72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Наименование участника такого аукциона (для юридического лица), фамилия, имя, отчество (при наличии) участника такого аукциона (для физического лица); </w:t>
      </w:r>
    </w:p>
    <w:p w:rsidR="004E0BB4" w:rsidRPr="004E0BB4" w:rsidRDefault="004E0BB4" w:rsidP="00DE7286">
      <w:pPr>
        <w:widowControl w:val="0"/>
        <w:numPr>
          <w:ilvl w:val="0"/>
          <w:numId w:val="48"/>
        </w:numPr>
        <w:tabs>
          <w:tab w:val="clear" w:pos="720"/>
          <w:tab w:val="left" w:pos="99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w:t>
      </w:r>
      <w:proofErr w:type="gramEnd"/>
    </w:p>
    <w:p w:rsidR="004E0BB4" w:rsidRPr="004E0BB4" w:rsidRDefault="004E0BB4" w:rsidP="00DE7286">
      <w:pPr>
        <w:tabs>
          <w:tab w:val="left" w:pos="993"/>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7.6.1.3. </w:t>
      </w:r>
      <w:proofErr w:type="gramStart"/>
      <w:r w:rsidRPr="004E0BB4">
        <w:rPr>
          <w:rFonts w:ascii="Times New Roman" w:hAnsi="Times New Roman"/>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w:t>
      </w:r>
      <w:r w:rsidRPr="004E0BB4">
        <w:rPr>
          <w:rFonts w:ascii="Times New Roman" w:hAnsi="Times New Roman"/>
          <w:sz w:val="24"/>
          <w:szCs w:val="24"/>
        </w:rPr>
        <w:lastRenderedPageBreak/>
        <w:t xml:space="preserve">документов, удостоверяющих личность участника такого аукциона (для иного физического лица), </w:t>
      </w:r>
      <w:r w:rsidRPr="004E0BB4">
        <w:rPr>
          <w:rFonts w:ascii="Times New Roman" w:eastAsia="TimesNewRomanPSMT" w:hAnsi="Times New Roman"/>
          <w:sz w:val="24"/>
          <w:szCs w:val="24"/>
        </w:rPr>
        <w:t>надлежащим образом заверенный перевод на русский язык документов о государственной</w:t>
      </w:r>
      <w:proofErr w:type="gramEnd"/>
      <w:r w:rsidRPr="004E0BB4">
        <w:rPr>
          <w:rFonts w:ascii="Times New Roman" w:eastAsia="TimesNewRomanPSMT" w:hAnsi="Times New Roman"/>
          <w:sz w:val="24"/>
          <w:szCs w:val="24"/>
        </w:rPr>
        <w:t xml:space="preserve"> регистрации юридического лица или физического лица в качестве индивидуального </w:t>
      </w:r>
      <w:r w:rsidRPr="004E0BB4">
        <w:rPr>
          <w:rFonts w:ascii="Times New Roman" w:hAnsi="Times New Roman"/>
          <w:sz w:val="24"/>
          <w:szCs w:val="24"/>
        </w:rPr>
        <w:t>предпринимателя в соответствии с законодательством соответствующего иностранного государства (для иностранного лица);</w:t>
      </w:r>
    </w:p>
    <w:p w:rsidR="004E0BB4" w:rsidRPr="004E0BB4" w:rsidRDefault="004E0BB4" w:rsidP="00DE7286">
      <w:pPr>
        <w:widowControl w:val="0"/>
        <w:numPr>
          <w:ilvl w:val="2"/>
          <w:numId w:val="49"/>
        </w:numPr>
        <w:tabs>
          <w:tab w:val="clear" w:pos="2160"/>
          <w:tab w:val="num" w:pos="567"/>
          <w:tab w:val="left" w:pos="709"/>
          <w:tab w:val="left" w:pos="99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t>
      </w:r>
    </w:p>
    <w:p w:rsidR="004E0BB4" w:rsidRPr="004E0BB4" w:rsidRDefault="004E0BB4" w:rsidP="00DE7286">
      <w:pPr>
        <w:widowControl w:val="0"/>
        <w:numPr>
          <w:ilvl w:val="2"/>
          <w:numId w:val="49"/>
        </w:numPr>
        <w:tabs>
          <w:tab w:val="clear" w:pos="2160"/>
          <w:tab w:val="num" w:pos="567"/>
          <w:tab w:val="left" w:pos="993"/>
          <w:tab w:val="num" w:pos="137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 </w:t>
      </w:r>
      <w:proofErr w:type="gramEnd"/>
    </w:p>
    <w:p w:rsidR="004E0BB4" w:rsidRPr="004E0BB4" w:rsidRDefault="004E0BB4" w:rsidP="00DE7286">
      <w:pPr>
        <w:widowControl w:val="0"/>
        <w:numPr>
          <w:ilvl w:val="2"/>
          <w:numId w:val="49"/>
        </w:numPr>
        <w:tabs>
          <w:tab w:val="clear" w:pos="2160"/>
          <w:tab w:val="num" w:pos="567"/>
          <w:tab w:val="left" w:pos="993"/>
          <w:tab w:val="num" w:pos="135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 </w:t>
      </w:r>
      <w:proofErr w:type="gramEnd"/>
    </w:p>
    <w:p w:rsidR="004E0BB4" w:rsidRPr="004E0BB4" w:rsidRDefault="004E0BB4" w:rsidP="00DE7286">
      <w:pPr>
        <w:widowControl w:val="0"/>
        <w:numPr>
          <w:ilvl w:val="2"/>
          <w:numId w:val="50"/>
        </w:numPr>
        <w:tabs>
          <w:tab w:val="clear" w:pos="2160"/>
          <w:tab w:val="num" w:pos="567"/>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Непредставления документов и информации, которые предусмотрены </w:t>
      </w:r>
      <w:hyperlink w:anchor="page11" w:history="1">
        <w:r w:rsidRPr="004E0BB4">
          <w:rPr>
            <w:rFonts w:ascii="Times New Roman" w:hAnsi="Times New Roman"/>
            <w:sz w:val="24"/>
            <w:szCs w:val="24"/>
          </w:rPr>
          <w:t xml:space="preserve"> подпунктами 3.1.</w:t>
        </w:r>
      </w:hyperlink>
      <w:r w:rsidRPr="004E0BB4">
        <w:rPr>
          <w:rFonts w:ascii="Times New Roman" w:hAnsi="Times New Roman"/>
          <w:sz w:val="24"/>
          <w:szCs w:val="24"/>
        </w:rPr>
        <w:t>3 и</w:t>
      </w:r>
      <w:hyperlink w:anchor="page12" w:history="1">
        <w:r w:rsidRPr="004E0BB4">
          <w:rPr>
            <w:rFonts w:ascii="Times New Roman" w:hAnsi="Times New Roman"/>
            <w:sz w:val="24"/>
            <w:szCs w:val="24"/>
          </w:rPr>
          <w:t xml:space="preserve"> 3.1.4 пункта 3.1 раздела 3 части I</w:t>
        </w:r>
      </w:hyperlink>
      <w:r w:rsidRPr="004E0BB4">
        <w:rPr>
          <w:rFonts w:ascii="Times New Roman" w:hAnsi="Times New Roman"/>
          <w:sz w:val="24"/>
          <w:szCs w:val="24"/>
        </w:rPr>
        <w:t xml:space="preserve"> документации об аукционе,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roofErr w:type="gramEnd"/>
    </w:p>
    <w:p w:rsidR="004E0BB4" w:rsidRPr="004E0BB4" w:rsidRDefault="004E0BB4" w:rsidP="00DE7286">
      <w:pPr>
        <w:widowControl w:val="0"/>
        <w:numPr>
          <w:ilvl w:val="2"/>
          <w:numId w:val="51"/>
        </w:numPr>
        <w:tabs>
          <w:tab w:val="clear" w:pos="2160"/>
          <w:tab w:val="num" w:pos="567"/>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Несоответствия участника такого аукциона требованиям, установленным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w:t>
      </w:r>
      <w:r w:rsidRPr="004E0BB4">
        <w:rPr>
          <w:rFonts w:ascii="Times New Roman" w:eastAsia="TimesNewRomanPSMT" w:hAnsi="Times New Roman"/>
          <w:sz w:val="24"/>
          <w:szCs w:val="24"/>
        </w:rPr>
        <w:t>с пунктом 1.6 раздела 1 части I документации об аукционе.</w:t>
      </w:r>
    </w:p>
    <w:p w:rsidR="004E0BB4" w:rsidRPr="004E0BB4" w:rsidRDefault="004E0BB4" w:rsidP="00DE7286">
      <w:pPr>
        <w:autoSpaceDE w:val="0"/>
        <w:autoSpaceDN w:val="0"/>
        <w:adjustRightInd w:val="0"/>
        <w:spacing w:after="0" w:line="240" w:lineRule="auto"/>
        <w:ind w:right="11" w:firstLine="851"/>
        <w:contextualSpacing/>
        <w:jc w:val="both"/>
        <w:rPr>
          <w:rFonts w:ascii="Times New Roman" w:eastAsia="TimesNewRomanPSMT" w:hAnsi="Times New Roman"/>
          <w:sz w:val="24"/>
          <w:szCs w:val="24"/>
        </w:rPr>
      </w:pPr>
      <w:r w:rsidRPr="004E0BB4">
        <w:rPr>
          <w:rFonts w:ascii="Times New Roman" w:eastAsia="TimesNewRomanPSMT" w:hAnsi="Times New Roman"/>
          <w:sz w:val="24"/>
          <w:szCs w:val="24"/>
        </w:rPr>
        <w:t>7.7.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непредусмотренным пунктом 7.6 настоящего раздела части I документации об аукционе, не допускается.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7.8. </w:t>
      </w:r>
      <w:proofErr w:type="gramStart"/>
      <w:r w:rsidRPr="004E0BB4">
        <w:rPr>
          <w:rFonts w:ascii="Times New Roman" w:eastAsia="TimesNewRomanPSMT" w:hAnsi="Times New Roman"/>
          <w:sz w:val="24"/>
          <w:szCs w:val="24"/>
        </w:rPr>
        <w:t xml:space="preserve">Результаты рассмотрения заявок на участие в электронном аукционе фиксируются в </w:t>
      </w:r>
      <w:r w:rsidRPr="004E0BB4">
        <w:rPr>
          <w:rFonts w:ascii="Times New Roman" w:hAnsi="Times New Roman"/>
          <w:sz w:val="24"/>
          <w:szCs w:val="24"/>
        </w:rPr>
        <w:t>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ge19" w:history="1">
        <w:r w:rsidRPr="004E0BB4">
          <w:rPr>
            <w:rFonts w:ascii="Times New Roman" w:hAnsi="Times New Roman"/>
            <w:sz w:val="24"/>
            <w:szCs w:val="24"/>
          </w:rPr>
          <w:t xml:space="preserve"> подпунктом 6.2.13 пункта 6.2 раздела 6 части I</w:t>
        </w:r>
      </w:hyperlink>
      <w:r w:rsidRPr="004E0BB4">
        <w:rPr>
          <w:rFonts w:ascii="Times New Roman" w:hAnsi="Times New Roman"/>
          <w:sz w:val="24"/>
          <w:szCs w:val="24"/>
        </w:rPr>
        <w:t xml:space="preserve"> документации об аукционе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 xml:space="preserve">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w:t>
      </w:r>
      <w:proofErr w:type="spellStart"/>
      <w:r w:rsidRPr="004E0BB4">
        <w:rPr>
          <w:rFonts w:ascii="Times New Roman" w:hAnsi="Times New Roman"/>
          <w:sz w:val="24"/>
          <w:szCs w:val="24"/>
        </w:rPr>
        <w:t>ис</w:t>
      </w:r>
      <w:proofErr w:type="spellEnd"/>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указанием 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lastRenderedPageBreak/>
        <w:t xml:space="preserve">7.9. </w:t>
      </w:r>
      <w:proofErr w:type="gramStart"/>
      <w:r w:rsidRPr="004E0BB4">
        <w:rPr>
          <w:rFonts w:ascii="Times New Roman" w:hAnsi="Times New Roman"/>
          <w:sz w:val="24"/>
          <w:szCs w:val="24"/>
        </w:rPr>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w:t>
      </w:r>
      <w:r w:rsidRPr="004E0BB4">
        <w:rPr>
          <w:rFonts w:ascii="Times New Roman" w:eastAsia="TimesNewRomanPSMT" w:hAnsi="Times New Roman"/>
          <w:sz w:val="24"/>
          <w:szCs w:val="24"/>
        </w:rPr>
        <w:t>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roofErr w:type="gramEnd"/>
    </w:p>
    <w:p w:rsidR="004E0BB4" w:rsidRPr="004E0BB4" w:rsidRDefault="004E0BB4" w:rsidP="00DE7286">
      <w:pPr>
        <w:widowControl w:val="0"/>
        <w:numPr>
          <w:ilvl w:val="1"/>
          <w:numId w:val="52"/>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Участник электронного аукциона, который предложил наиболее низкую цену контракта, и заявка на участие в </w:t>
      </w:r>
      <w:proofErr w:type="gramStart"/>
      <w:r w:rsidRPr="004E0BB4">
        <w:rPr>
          <w:rFonts w:ascii="Times New Roman" w:hAnsi="Times New Roman"/>
          <w:sz w:val="24"/>
          <w:szCs w:val="24"/>
        </w:rPr>
        <w:t>таком</w:t>
      </w:r>
      <w:proofErr w:type="gramEnd"/>
      <w:r w:rsidRPr="004E0BB4">
        <w:rPr>
          <w:rFonts w:ascii="Times New Roman" w:hAnsi="Times New Roman"/>
          <w:sz w:val="24"/>
          <w:szCs w:val="24"/>
        </w:rPr>
        <w:t xml:space="preserve"> аукционе которого соответствует требованиям, установленным документацией о нем, признается победителем такого аукциона. </w:t>
      </w:r>
    </w:p>
    <w:p w:rsidR="004E0BB4" w:rsidRPr="004E0BB4" w:rsidRDefault="004E0BB4" w:rsidP="00DE7286">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предусмотренном </w:t>
      </w:r>
      <w:hyperlink w:anchor="page20" w:history="1">
        <w:r w:rsidRPr="004E0BB4">
          <w:rPr>
            <w:rFonts w:ascii="Times New Roman" w:hAnsi="Times New Roman"/>
            <w:sz w:val="24"/>
            <w:szCs w:val="24"/>
          </w:rPr>
          <w:t xml:space="preserve"> подпунктом 6.2.17 пункта 6.2 раздела 6 части I</w:t>
        </w:r>
      </w:hyperlink>
      <w:r w:rsidRPr="004E0BB4">
        <w:rPr>
          <w:rFonts w:ascii="Times New Roman" w:hAnsi="Times New Roman"/>
          <w:sz w:val="24"/>
          <w:szCs w:val="24"/>
        </w:rPr>
        <w:t xml:space="preserve"> документации об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 </w:t>
      </w:r>
    </w:p>
    <w:p w:rsidR="004E0BB4" w:rsidRPr="004E0BB4" w:rsidRDefault="004E0BB4" w:rsidP="00DE7286">
      <w:pPr>
        <w:widowControl w:val="0"/>
        <w:numPr>
          <w:ilvl w:val="1"/>
          <w:numId w:val="53"/>
        </w:numPr>
        <w:tabs>
          <w:tab w:val="clear" w:pos="14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 электронной площадки направляет участникам такого аукциона, вторые части заявок которых на участие в нем рассматривались и в отношении </w:t>
      </w:r>
      <w:proofErr w:type="gramStart"/>
      <w:r w:rsidRPr="004E0BB4">
        <w:rPr>
          <w:rFonts w:ascii="Times New Roman" w:hAnsi="Times New Roman"/>
          <w:sz w:val="24"/>
          <w:szCs w:val="24"/>
        </w:rPr>
        <w:t>заявок</w:t>
      </w:r>
      <w:proofErr w:type="gramEnd"/>
      <w:r w:rsidRPr="004E0BB4">
        <w:rPr>
          <w:rFonts w:ascii="Times New Roman" w:hAnsi="Times New Roman"/>
          <w:sz w:val="24"/>
          <w:szCs w:val="24"/>
        </w:rPr>
        <w:t xml:space="preserve">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E0BB4" w:rsidRPr="004E0BB4" w:rsidRDefault="004E0BB4" w:rsidP="00DE7286">
      <w:pPr>
        <w:widowControl w:val="0"/>
        <w:numPr>
          <w:ilvl w:val="0"/>
          <w:numId w:val="54"/>
        </w:numPr>
        <w:tabs>
          <w:tab w:val="clear" w:pos="72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t>
      </w:r>
      <w:proofErr w:type="gramEnd"/>
    </w:p>
    <w:p w:rsidR="004E0BB4" w:rsidRPr="004E0BB4" w:rsidRDefault="004E0BB4" w:rsidP="00DE7286">
      <w:pPr>
        <w:widowControl w:val="0"/>
        <w:numPr>
          <w:ilvl w:val="0"/>
          <w:numId w:val="54"/>
        </w:numPr>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если электронный аукцион признан не состоявшимся по основанию, предусмотренному </w:t>
      </w:r>
      <w:hyperlink w:anchor="page23" w:history="1">
        <w:r w:rsidRPr="004E0BB4">
          <w:rPr>
            <w:rFonts w:ascii="Times New Roman" w:hAnsi="Times New Roman"/>
            <w:sz w:val="24"/>
            <w:szCs w:val="24"/>
          </w:rPr>
          <w:t xml:space="preserve"> пунктом 7.13 раздела 7 части I</w:t>
        </w:r>
      </w:hyperlink>
      <w:r w:rsidRPr="004E0BB4">
        <w:rPr>
          <w:rFonts w:ascii="Times New Roman" w:hAnsi="Times New Roman"/>
          <w:sz w:val="24"/>
          <w:szCs w:val="24"/>
        </w:rPr>
        <w:t xml:space="preserve"> документации об аукционе,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w:t>
      </w:r>
      <w:proofErr w:type="gramEnd"/>
      <w:r w:rsidRPr="004E0BB4">
        <w:rPr>
          <w:rFonts w:ascii="Times New Roman" w:hAnsi="Times New Roman"/>
          <w:sz w:val="24"/>
          <w:szCs w:val="24"/>
        </w:rPr>
        <w:t xml:space="preserve"> части 1 статьи 93 Закона в порядке, установленном </w:t>
      </w:r>
      <w:hyperlink w:anchor="page24" w:history="1">
        <w:r w:rsidRPr="004E0BB4">
          <w:rPr>
            <w:rFonts w:ascii="Times New Roman" w:hAnsi="Times New Roman"/>
            <w:sz w:val="24"/>
            <w:szCs w:val="24"/>
          </w:rPr>
          <w:t xml:space="preserve"> пунктом 8.1 раздела 8 части </w:t>
        </w:r>
      </w:hyperlink>
      <w:r w:rsidRPr="004E0BB4">
        <w:rPr>
          <w:rFonts w:ascii="Times New Roman" w:hAnsi="Times New Roman"/>
          <w:sz w:val="24"/>
          <w:szCs w:val="24"/>
        </w:rPr>
        <w:t>1 документации об аукционе.</w:t>
      </w: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8. Заключение контракта</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numPr>
          <w:ilvl w:val="2"/>
          <w:numId w:val="55"/>
        </w:numPr>
        <w:tabs>
          <w:tab w:val="clear" w:pos="216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Порядок и срок заключения контракта</w:t>
      </w:r>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может быть заключен не ранее чем через десять дней с даты размещения в единой информационной системе </w:t>
      </w:r>
      <w:proofErr w:type="gramStart"/>
      <w:r w:rsidRPr="004E0BB4">
        <w:rPr>
          <w:rFonts w:ascii="Times New Roman" w:hAnsi="Times New Roman"/>
          <w:sz w:val="24"/>
          <w:szCs w:val="24"/>
        </w:rPr>
        <w:t>протокола подведения итогов электронного аукциона</w:t>
      </w:r>
      <w:proofErr w:type="gramEnd"/>
      <w:r w:rsidRPr="004E0BB4">
        <w:rPr>
          <w:rFonts w:ascii="Times New Roman" w:hAnsi="Times New Roman"/>
          <w:sz w:val="24"/>
          <w:szCs w:val="24"/>
        </w:rPr>
        <w:t xml:space="preserve">. </w:t>
      </w:r>
    </w:p>
    <w:p w:rsidR="004E0BB4" w:rsidRPr="004E0BB4" w:rsidRDefault="004E0BB4" w:rsidP="00DE7286">
      <w:pPr>
        <w:widowControl w:val="0"/>
        <w:numPr>
          <w:ilvl w:val="1"/>
          <w:numId w:val="56"/>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Контракт заключается на </w:t>
      </w:r>
      <w:proofErr w:type="gramStart"/>
      <w:r w:rsidRPr="004E0BB4">
        <w:rPr>
          <w:rFonts w:ascii="Times New Roman" w:hAnsi="Times New Roman"/>
          <w:sz w:val="24"/>
          <w:szCs w:val="24"/>
        </w:rPr>
        <w:t>условиях</w:t>
      </w:r>
      <w:proofErr w:type="gramEnd"/>
      <w:r w:rsidRPr="004E0BB4">
        <w:rPr>
          <w:rFonts w:ascii="Times New Roman" w:hAnsi="Times New Roman"/>
          <w:sz w:val="24"/>
          <w:szCs w:val="24"/>
        </w:rPr>
        <w:t xml:space="preserve">, указанных в извещении и документации о таком аукционе, по цене, предложенной его победителем. </w:t>
      </w:r>
    </w:p>
    <w:p w:rsidR="004E0BB4" w:rsidRPr="004E0BB4" w:rsidRDefault="004E0BB4" w:rsidP="00DE7286">
      <w:pPr>
        <w:widowControl w:val="0"/>
        <w:numPr>
          <w:ilvl w:val="1"/>
          <w:numId w:val="56"/>
        </w:numPr>
        <w:tabs>
          <w:tab w:val="num" w:pos="709"/>
          <w:tab w:val="num" w:pos="123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течение 5 (пяти) дней с даты размещения в единой информационной системе указанного в </w:t>
      </w:r>
      <w:hyperlink w:anchor="page22" w:history="1">
        <w:r w:rsidRPr="004E0BB4">
          <w:rPr>
            <w:rFonts w:ascii="Times New Roman" w:hAnsi="Times New Roman"/>
            <w:sz w:val="24"/>
            <w:szCs w:val="24"/>
          </w:rPr>
          <w:t xml:space="preserve"> пункте 7.8 раздела 7 части I</w:t>
        </w:r>
      </w:hyperlink>
      <w:r w:rsidRPr="004E0BB4">
        <w:rPr>
          <w:rFonts w:ascii="Times New Roman" w:hAnsi="Times New Roman"/>
          <w:sz w:val="24"/>
          <w:szCs w:val="24"/>
        </w:rPr>
        <w:t xml:space="preserve"> документации об аукционе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4E0BB4">
        <w:rPr>
          <w:rFonts w:ascii="Times New Roman" w:hAnsi="Times New Roman"/>
          <w:sz w:val="24"/>
          <w:szCs w:val="24"/>
        </w:rPr>
        <w:t xml:space="preserve"> в заявке на участие в таком аукционе его участника, в проект контракта, прилагаемый к документации о таком аукционе. </w:t>
      </w:r>
    </w:p>
    <w:p w:rsidR="004E0BB4" w:rsidRPr="004E0BB4" w:rsidRDefault="004E0BB4" w:rsidP="00DE7286">
      <w:pPr>
        <w:widowControl w:val="0"/>
        <w:numPr>
          <w:ilvl w:val="1"/>
          <w:numId w:val="57"/>
        </w:numPr>
        <w:tabs>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течение 5 (пяти)  дней  с даты  размещения заказчиком  в единой  информационной </w:t>
      </w:r>
      <w:r w:rsidRPr="004E0BB4">
        <w:rPr>
          <w:rFonts w:ascii="Times New Roman" w:eastAsia="TimesNewRomanPSMT" w:hAnsi="Times New Roman"/>
          <w:sz w:val="24"/>
          <w:szCs w:val="24"/>
        </w:rPr>
        <w:t xml:space="preserve">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w:t>
      </w:r>
      <w:r w:rsidRPr="004E0BB4">
        <w:rPr>
          <w:rFonts w:ascii="Times New Roman" w:hAnsi="Times New Roman"/>
          <w:sz w:val="24"/>
          <w:szCs w:val="24"/>
        </w:rPr>
        <w:t>лица.</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В случае если при проведении такого аукциона цена контракта </w:t>
      </w:r>
      <w:r w:rsidRPr="004E0BB4">
        <w:rPr>
          <w:rFonts w:ascii="Times New Roman" w:hAnsi="Times New Roman"/>
          <w:sz w:val="24"/>
          <w:szCs w:val="24"/>
        </w:rPr>
        <w:lastRenderedPageBreak/>
        <w:t>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8.2.1 пункта 8.2 настоящего раздела части I документации об аукционе, обеспечение исполнения контракта или информацию, предусмотренные подпунктом 8.2.2 пункта 8.2 настоящего раздела части I документации об аукционе, а</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также обоснование цены контракта в соответствии с </w:t>
      </w:r>
      <w:hyperlink w:anchor="page27" w:history="1">
        <w:r w:rsidRPr="004E0BB4">
          <w:rPr>
            <w:rFonts w:ascii="Times New Roman" w:hAnsi="Times New Roman"/>
            <w:sz w:val="24"/>
            <w:szCs w:val="24"/>
          </w:rPr>
          <w:t xml:space="preserve"> подпунктом 8.2.</w:t>
        </w:r>
      </w:hyperlink>
      <w:r w:rsidRPr="004E0BB4">
        <w:rPr>
          <w:rFonts w:ascii="Times New Roman" w:hAnsi="Times New Roman"/>
          <w:sz w:val="24"/>
          <w:szCs w:val="24"/>
        </w:rPr>
        <w:t xml:space="preserve">6 </w:t>
      </w:r>
      <w:hyperlink w:anchor="page27" w:history="1">
        <w:r w:rsidRPr="004E0BB4">
          <w:rPr>
            <w:rFonts w:ascii="Times New Roman" w:hAnsi="Times New Roman"/>
            <w:sz w:val="24"/>
            <w:szCs w:val="24"/>
          </w:rPr>
          <w:t xml:space="preserve"> пункта 8.2</w:t>
        </w:r>
      </w:hyperlink>
      <w:r w:rsidRPr="004E0BB4">
        <w:rPr>
          <w:rFonts w:ascii="Times New Roman" w:hAnsi="Times New Roman"/>
          <w:sz w:val="24"/>
          <w:szCs w:val="24"/>
        </w:rPr>
        <w:t xml:space="preserve"> настоящего раздела части I документации об аукционе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8.1.5. </w:t>
      </w:r>
      <w:proofErr w:type="gramStart"/>
      <w:r w:rsidRPr="004E0BB4">
        <w:rPr>
          <w:rFonts w:ascii="Times New Roman" w:hAnsi="Times New Roman"/>
          <w:sz w:val="24"/>
          <w:szCs w:val="24"/>
        </w:rPr>
        <w:t xml:space="preserve">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ge24" w:history="1">
        <w:r w:rsidRPr="004E0BB4">
          <w:rPr>
            <w:rFonts w:ascii="Times New Roman" w:hAnsi="Times New Roman"/>
            <w:sz w:val="24"/>
            <w:szCs w:val="24"/>
          </w:rPr>
          <w:t xml:space="preserve"> подпунктом 8.1.3 пункта 8.</w:t>
        </w:r>
      </w:hyperlink>
      <w:r w:rsidRPr="004E0BB4">
        <w:rPr>
          <w:rFonts w:ascii="Times New Roman" w:hAnsi="Times New Roman"/>
          <w:sz w:val="24"/>
          <w:szCs w:val="24"/>
        </w:rPr>
        <w:t>1 настоящего раздела части I документации об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w:t>
      </w:r>
      <w:proofErr w:type="gramEnd"/>
      <w:r w:rsidRPr="004E0BB4">
        <w:rPr>
          <w:rFonts w:ascii="Times New Roman" w:hAnsi="Times New Roman"/>
          <w:sz w:val="24"/>
          <w:szCs w:val="24"/>
        </w:rPr>
        <w:t xml:space="preserve">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E0BB4" w:rsidRPr="004E0BB4" w:rsidRDefault="004E0BB4" w:rsidP="00DE7286">
      <w:pPr>
        <w:widowControl w:val="0"/>
        <w:numPr>
          <w:ilvl w:val="1"/>
          <w:numId w:val="58"/>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течение 3 (трех) рабочих дней с даты размещения победителем электронного аукциона в единой информационной системе в соответствии </w:t>
      </w:r>
      <w:hyperlink w:anchor="page24" w:history="1">
        <w:r w:rsidRPr="004E0BB4">
          <w:rPr>
            <w:rFonts w:ascii="Times New Roman" w:hAnsi="Times New Roman"/>
            <w:sz w:val="24"/>
            <w:szCs w:val="24"/>
          </w:rPr>
          <w:t xml:space="preserve"> с подпунктом 8.1.5 пункта 8.1</w:t>
        </w:r>
      </w:hyperlink>
      <w:r w:rsidRPr="004E0BB4">
        <w:rPr>
          <w:rFonts w:ascii="Times New Roman" w:hAnsi="Times New Roman"/>
          <w:sz w:val="24"/>
          <w:szCs w:val="24"/>
        </w:rPr>
        <w:t xml:space="preserve"> настоящего раздела части I документации об аукционе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w:t>
      </w:r>
      <w:proofErr w:type="gramEnd"/>
      <w:r w:rsidRPr="004E0BB4">
        <w:rPr>
          <w:rFonts w:ascii="Times New Roman" w:hAnsi="Times New Roman"/>
          <w:sz w:val="24"/>
          <w:szCs w:val="24"/>
        </w:rPr>
        <w:t xml:space="preserve"> отдельном документе причин отказа учесть полностью или частично содержащиеся в протоколе </w:t>
      </w:r>
      <w:proofErr w:type="gramStart"/>
      <w:r w:rsidRPr="004E0BB4">
        <w:rPr>
          <w:rFonts w:ascii="Times New Roman" w:hAnsi="Times New Roman"/>
          <w:sz w:val="24"/>
          <w:szCs w:val="24"/>
        </w:rPr>
        <w:t>разногласий замечания победителя такого аукциона</w:t>
      </w:r>
      <w:proofErr w:type="gramEnd"/>
      <w:r w:rsidRPr="004E0BB4">
        <w:rPr>
          <w:rFonts w:ascii="Times New Roman" w:hAnsi="Times New Roman"/>
          <w:sz w:val="24"/>
          <w:szCs w:val="24"/>
        </w:rPr>
        <w:t xml:space="preserve">. </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roofErr w:type="gramStart"/>
      <w:r w:rsidRPr="004E0BB4">
        <w:rPr>
          <w:rFonts w:ascii="Times New Roman" w:hAnsi="Times New Roman"/>
          <w:sz w:val="24"/>
          <w:szCs w:val="24"/>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ge24" w:history="1">
        <w:r w:rsidRPr="004E0BB4">
          <w:rPr>
            <w:rFonts w:ascii="Times New Roman" w:hAnsi="Times New Roman"/>
            <w:sz w:val="24"/>
            <w:szCs w:val="24"/>
          </w:rPr>
          <w:t xml:space="preserve"> подпунктом 8.1.5 пункта 8.1</w:t>
        </w:r>
      </w:hyperlink>
      <w:r w:rsidRPr="004E0BB4">
        <w:rPr>
          <w:rFonts w:ascii="Times New Roman" w:hAnsi="Times New Roman"/>
          <w:sz w:val="24"/>
          <w:szCs w:val="24"/>
        </w:rPr>
        <w:t xml:space="preserve"> настоящего раздела части I документации об аукционе не позднее чем</w:t>
      </w:r>
      <w:proofErr w:type="gramEnd"/>
      <w:r w:rsidRPr="004E0BB4">
        <w:rPr>
          <w:rFonts w:ascii="Times New Roman" w:hAnsi="Times New Roman"/>
          <w:sz w:val="24"/>
          <w:szCs w:val="24"/>
        </w:rPr>
        <w:t xml:space="preserve"> в течение тринадцати дней </w:t>
      </w:r>
      <w:proofErr w:type="gramStart"/>
      <w:r w:rsidRPr="004E0BB4">
        <w:rPr>
          <w:rFonts w:ascii="Times New Roman" w:hAnsi="Times New Roman"/>
          <w:sz w:val="24"/>
          <w:szCs w:val="24"/>
        </w:rPr>
        <w:t>с даты размещения</w:t>
      </w:r>
      <w:proofErr w:type="gramEnd"/>
      <w:r w:rsidRPr="004E0BB4">
        <w:rPr>
          <w:rFonts w:ascii="Times New Roman" w:hAnsi="Times New Roman"/>
          <w:sz w:val="24"/>
          <w:szCs w:val="24"/>
        </w:rPr>
        <w:t xml:space="preserve"> в единой информационной системе протокола, указанного в </w:t>
      </w:r>
      <w:hyperlink w:anchor="page22" w:history="1">
        <w:r w:rsidRPr="004E0BB4">
          <w:rPr>
            <w:rFonts w:ascii="Times New Roman" w:hAnsi="Times New Roman"/>
            <w:sz w:val="24"/>
            <w:szCs w:val="24"/>
          </w:rPr>
          <w:t xml:space="preserve"> пункте 7.8 раздела 7 части I</w:t>
        </w:r>
      </w:hyperlink>
      <w:r w:rsidRPr="004E0BB4">
        <w:rPr>
          <w:rFonts w:ascii="Times New Roman" w:hAnsi="Times New Roman"/>
          <w:sz w:val="24"/>
          <w:szCs w:val="24"/>
        </w:rPr>
        <w:t xml:space="preserve">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8.1.7. </w:t>
      </w:r>
      <w:proofErr w:type="gramStart"/>
      <w:r w:rsidRPr="004E0BB4">
        <w:rPr>
          <w:rFonts w:ascii="Times New Roman" w:hAnsi="Times New Roman"/>
          <w:sz w:val="24"/>
          <w:szCs w:val="24"/>
        </w:rPr>
        <w:t xml:space="preserve">В течение 3 (трех) рабочих дней с даты размещения заказчиком в единой информационной системе документов, предусмотренных </w:t>
      </w:r>
      <w:hyperlink w:anchor="page24" w:history="1">
        <w:r w:rsidRPr="004E0BB4">
          <w:rPr>
            <w:rFonts w:ascii="Times New Roman" w:hAnsi="Times New Roman"/>
            <w:sz w:val="24"/>
            <w:szCs w:val="24"/>
          </w:rPr>
          <w:t xml:space="preserve"> подпунктом 8.1.6 пункта 8.1</w:t>
        </w:r>
      </w:hyperlink>
      <w:r w:rsidRPr="004E0BB4">
        <w:rPr>
          <w:rFonts w:ascii="Times New Roman" w:hAnsi="Times New Roman"/>
          <w:sz w:val="24"/>
          <w:szCs w:val="24"/>
        </w:rPr>
        <w:t xml:space="preserve"> настоящего раздела части I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также документ, подтверждающий предоставление обеспечения исполнения контракта и подписанный усиленной</w:t>
      </w:r>
      <w:proofErr w:type="gramEnd"/>
      <w:r w:rsidRPr="004E0BB4">
        <w:rPr>
          <w:rFonts w:ascii="Times New Roman" w:hAnsi="Times New Roman"/>
          <w:sz w:val="24"/>
          <w:szCs w:val="24"/>
        </w:rPr>
        <w:t xml:space="preserve"> электронной подписью указанного лица, или предусмотренный </w:t>
      </w:r>
      <w:hyperlink w:anchor="page24" w:history="1">
        <w:r w:rsidRPr="004E0BB4">
          <w:rPr>
            <w:rFonts w:ascii="Times New Roman" w:hAnsi="Times New Roman"/>
            <w:sz w:val="24"/>
            <w:szCs w:val="24"/>
          </w:rPr>
          <w:t xml:space="preserve"> подпунктом 8.1.5 пункта 8.</w:t>
        </w:r>
      </w:hyperlink>
      <w:r w:rsidRPr="004E0BB4">
        <w:rPr>
          <w:rFonts w:ascii="Times New Roman" w:hAnsi="Times New Roman"/>
          <w:sz w:val="24"/>
          <w:szCs w:val="24"/>
        </w:rPr>
        <w:t>1 настоящего раздела части I документации об аукционе протокол разногласий.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8.1.8. </w:t>
      </w:r>
      <w:proofErr w:type="gramStart"/>
      <w:r w:rsidRPr="004E0BB4">
        <w:rPr>
          <w:rFonts w:ascii="Times New Roman" w:hAnsi="Times New Roman"/>
          <w:sz w:val="24"/>
          <w:szCs w:val="24"/>
        </w:rPr>
        <w:t xml:space="preserve">В течение 3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w:t>
      </w:r>
      <w:r w:rsidRPr="004E0BB4">
        <w:rPr>
          <w:rFonts w:ascii="Times New Roman" w:eastAsia="TimesNewRomanPSMT" w:hAnsi="Times New Roman"/>
          <w:sz w:val="24"/>
          <w:szCs w:val="24"/>
        </w:rPr>
        <w:t>электронной подписью лица, имеющего право действовать от имени заказчика, в единой</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информационной системе.</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8.1.9. С момента размещения в единой информационной системе предусмотренного подпунктом 8.1.8 пункта 8.1 настоящего раздела части I документации об аукционе и подписанного заказчиком контракта он считается заключенным.</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lastRenderedPageBreak/>
        <w:t xml:space="preserve">8.1.10. </w:t>
      </w:r>
      <w:proofErr w:type="gramStart"/>
      <w:r w:rsidRPr="004E0BB4">
        <w:rPr>
          <w:rFonts w:ascii="Times New Roman" w:eastAsia="TimesNewRomanPSMT" w:hAnsi="Times New Roman"/>
          <w:sz w:val="24"/>
          <w:szCs w:val="24"/>
        </w:rPr>
        <w:t xml:space="preserve">В случае, предусмотренном подпунктом 6.2.17 пункта 6.2 раздела 6 части I документации об аукционе, контракт заключается только после внесения на счет, на котором в </w:t>
      </w:r>
      <w:r w:rsidRPr="004E0BB4">
        <w:rPr>
          <w:rFonts w:ascii="Times New Roman" w:hAnsi="Times New Roman"/>
          <w:sz w:val="24"/>
          <w:szCs w:val="24"/>
        </w:rPr>
        <w:t>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8.1.11. </w:t>
      </w:r>
      <w:proofErr w:type="gramStart"/>
      <w:r w:rsidRPr="004E0BB4">
        <w:rPr>
          <w:rFonts w:ascii="Times New Roman" w:hAnsi="Times New Roman"/>
          <w:sz w:val="24"/>
          <w:szCs w:val="24"/>
        </w:rPr>
        <w:t xml:space="preserve">Победитель электронного аукциона признается уклонившимся от заключен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ge24" w:history="1">
        <w:r w:rsidRPr="004E0BB4">
          <w:rPr>
            <w:rFonts w:ascii="Times New Roman" w:hAnsi="Times New Roman"/>
            <w:sz w:val="24"/>
            <w:szCs w:val="24"/>
          </w:rPr>
          <w:t xml:space="preserve"> подпунктом 8.1.5 пункта 8.</w:t>
        </w:r>
      </w:hyperlink>
      <w:r w:rsidRPr="004E0BB4">
        <w:rPr>
          <w:rFonts w:ascii="Times New Roman" w:hAnsi="Times New Roman"/>
          <w:sz w:val="24"/>
          <w:szCs w:val="24"/>
        </w:rPr>
        <w:t>1 настоящего раздела части I документации об аукционе, по истечении тринадцати дней с даты размещения в единой информационной системе</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протокола, указанного в </w:t>
      </w:r>
      <w:hyperlink w:anchor="page22" w:history="1">
        <w:r w:rsidRPr="004E0BB4">
          <w:rPr>
            <w:rFonts w:ascii="Times New Roman" w:hAnsi="Times New Roman"/>
            <w:sz w:val="24"/>
            <w:szCs w:val="24"/>
          </w:rPr>
          <w:t xml:space="preserve"> пункте 7.8 раздела 7 част</w:t>
        </w:r>
      </w:hyperlink>
      <w:r w:rsidRPr="004E0BB4">
        <w:rPr>
          <w:rFonts w:ascii="Times New Roman" w:hAnsi="Times New Roman"/>
          <w:sz w:val="24"/>
          <w:szCs w:val="24"/>
        </w:rPr>
        <w:t xml:space="preserve">и </w:t>
      </w:r>
      <w:r w:rsidRPr="004E0BB4">
        <w:rPr>
          <w:rFonts w:ascii="Times New Roman" w:eastAsia="TimesNewRomanPSMT" w:hAnsi="Times New Roman"/>
          <w:sz w:val="24"/>
          <w:szCs w:val="24"/>
        </w:rPr>
        <w:t xml:space="preserve">I документации об аукционе, или не исполнил требования, предусмотренные пунктом 8.2 настоящего раздела части I документации об аукционе (в случае снижения при проведении такого </w:t>
      </w:r>
      <w:r w:rsidRPr="004E0BB4">
        <w:rPr>
          <w:rFonts w:ascii="Times New Roman" w:hAnsi="Times New Roman"/>
          <w:sz w:val="24"/>
          <w:szCs w:val="24"/>
        </w:rPr>
        <w:t>аукциона цены контракта на двадцать пять процентов и более от начальной (максимальной) цены контракта).</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8.1.12. </w:t>
      </w:r>
      <w:proofErr w:type="gramStart"/>
      <w:r w:rsidRPr="004E0BB4">
        <w:rPr>
          <w:rFonts w:ascii="Times New Roman" w:hAnsi="Times New Roman"/>
          <w:sz w:val="24"/>
          <w:szCs w:val="24"/>
        </w:rPr>
        <w:t>В случае если победитель электронного аукциона признан уклонившимся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w:t>
      </w:r>
      <w:proofErr w:type="gramEnd"/>
      <w:r w:rsidRPr="004E0BB4">
        <w:rPr>
          <w:rFonts w:ascii="Times New Roman" w:hAnsi="Times New Roman"/>
          <w:sz w:val="24"/>
          <w:szCs w:val="24"/>
        </w:rPr>
        <w:t xml:space="preserve"> которого содержит лучшие условия по цене контракта, следующие после условий, предложенных победителем такого аукциона. </w:t>
      </w:r>
      <w:proofErr w:type="gramStart"/>
      <w:r w:rsidRPr="004E0BB4">
        <w:rPr>
          <w:rFonts w:ascii="Times New Roman" w:hAnsi="Times New Roman"/>
          <w:sz w:val="24"/>
          <w:szCs w:val="24"/>
        </w:rPr>
        <w:t xml:space="preserve">В случае согласия этого участника заключить контракт этот участник признается победителем такого аукциона и проект контракта, прилагаемый </w:t>
      </w:r>
      <w:r w:rsidRPr="004E0BB4">
        <w:rPr>
          <w:rFonts w:ascii="Times New Roman" w:eastAsia="TimesNewRomanPSMT" w:hAnsi="Times New Roman"/>
          <w:sz w:val="24"/>
          <w:szCs w:val="24"/>
        </w:rPr>
        <w:t>к документации об аукционе, составляется заказчиком путем включения в проект контракта условий его исполнения, предложенных этим участником.</w:t>
      </w:r>
      <w:proofErr w:type="gramEnd"/>
      <w:r w:rsidRPr="004E0BB4">
        <w:rPr>
          <w:rFonts w:ascii="Times New Roman" w:eastAsia="TimesNewRomanPSMT" w:hAnsi="Times New Roman"/>
          <w:sz w:val="24"/>
          <w:szCs w:val="24"/>
        </w:rPr>
        <w:t xml:space="preserve"> Проект контракта должен быть </w:t>
      </w:r>
      <w:r w:rsidRPr="004E0BB4">
        <w:rPr>
          <w:rFonts w:ascii="Times New Roman" w:hAnsi="Times New Roman"/>
          <w:sz w:val="24"/>
          <w:szCs w:val="24"/>
        </w:rPr>
        <w:t xml:space="preserve">направлен заказчиком этому участнику в срок, не превышающий десяти дней </w:t>
      </w:r>
      <w:proofErr w:type="gramStart"/>
      <w:r w:rsidRPr="004E0BB4">
        <w:rPr>
          <w:rFonts w:ascii="Times New Roman" w:hAnsi="Times New Roman"/>
          <w:sz w:val="24"/>
          <w:szCs w:val="24"/>
        </w:rPr>
        <w:t>с даты признания</w:t>
      </w:r>
      <w:proofErr w:type="gramEnd"/>
      <w:r w:rsidRPr="004E0BB4">
        <w:rPr>
          <w:rFonts w:ascii="Times New Roman" w:hAnsi="Times New Roman"/>
          <w:sz w:val="24"/>
          <w:szCs w:val="24"/>
        </w:rPr>
        <w:t xml:space="preserve"> победителя такого аукциона уклонившимся от заключения контракта.</w:t>
      </w:r>
    </w:p>
    <w:p w:rsidR="004E0BB4" w:rsidRPr="004E0BB4" w:rsidRDefault="004E0BB4" w:rsidP="00DE7286">
      <w:pPr>
        <w:widowControl w:val="0"/>
        <w:tabs>
          <w:tab w:val="left" w:pos="709"/>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8.1.13. </w:t>
      </w:r>
      <w:proofErr w:type="gramStart"/>
      <w:r w:rsidRPr="004E0BB4">
        <w:rPr>
          <w:rFonts w:ascii="Times New Roman" w:hAnsi="Times New Roman"/>
          <w:sz w:val="24"/>
          <w:szCs w:val="24"/>
        </w:rPr>
        <w:t xml:space="preserve">Участник электронного аукциона, признанный победителем такого аукциона в соответствии с </w:t>
      </w:r>
      <w:hyperlink w:anchor="page25" w:history="1">
        <w:r w:rsidRPr="004E0BB4">
          <w:rPr>
            <w:rFonts w:ascii="Times New Roman" w:hAnsi="Times New Roman"/>
            <w:sz w:val="24"/>
            <w:szCs w:val="24"/>
          </w:rPr>
          <w:t xml:space="preserve"> подпунктом 8.1.12 пункта 8.1</w:t>
        </w:r>
      </w:hyperlink>
      <w:r w:rsidRPr="004E0BB4">
        <w:rPr>
          <w:rFonts w:ascii="Times New Roman" w:hAnsi="Times New Roman"/>
          <w:sz w:val="24"/>
          <w:szCs w:val="24"/>
        </w:rPr>
        <w:t xml:space="preserve"> настоящего раздела части I документации об аукционе, вправе подписать контракт и передать его заказчику в порядке и в  сроки, которые предусмотрены </w:t>
      </w:r>
      <w:hyperlink w:anchor="page24" w:history="1">
        <w:r w:rsidRPr="004E0BB4">
          <w:rPr>
            <w:rFonts w:ascii="Times New Roman" w:hAnsi="Times New Roman"/>
            <w:sz w:val="24"/>
            <w:szCs w:val="24"/>
          </w:rPr>
          <w:t xml:space="preserve"> подпунктом 8.1.4 пункта 8.1</w:t>
        </w:r>
      </w:hyperlink>
      <w:r w:rsidRPr="004E0BB4">
        <w:rPr>
          <w:rFonts w:ascii="Times New Roman" w:hAnsi="Times New Roman"/>
          <w:sz w:val="24"/>
          <w:szCs w:val="24"/>
        </w:rPr>
        <w:t xml:space="preserve"> настоящего раздела части I документации об аукционе, или  отказаться  от  заключения  контракта.</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 xml:space="preserve">Одновременно  с  подписанным  экземпляром  контракта победитель такого аукциона обязан предоставить обеспечение исполнения контракта, в случае, предусмотренном </w:t>
      </w:r>
      <w:hyperlink w:anchor="page20" w:history="1">
        <w:r w:rsidRPr="004E0BB4">
          <w:rPr>
            <w:rFonts w:ascii="Times New Roman" w:hAnsi="Times New Roman"/>
            <w:sz w:val="24"/>
            <w:szCs w:val="24"/>
          </w:rPr>
          <w:t xml:space="preserve"> подпунктом 6.2.17 пункта 6.2 раздела 6 части I</w:t>
        </w:r>
      </w:hyperlink>
      <w:r w:rsidRPr="004E0BB4">
        <w:rPr>
          <w:rFonts w:ascii="Times New Roman" w:hAnsi="Times New Roman"/>
          <w:sz w:val="24"/>
          <w:szCs w:val="24"/>
        </w:rPr>
        <w:t xml:space="preserve"> документации об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4E0BB4">
        <w:rPr>
          <w:rFonts w:ascii="Times New Roman" w:hAnsi="Times New Roman"/>
          <w:sz w:val="24"/>
          <w:szCs w:val="24"/>
        </w:rPr>
        <w:t xml:space="preserve"> Если этот победитель уклонился от заключения контракта, такой аукцион признается несостоявшимся.</w:t>
      </w:r>
    </w:p>
    <w:p w:rsidR="004E0BB4" w:rsidRPr="004E0BB4" w:rsidRDefault="004E0BB4" w:rsidP="00DE7286">
      <w:pPr>
        <w:widowControl w:val="0"/>
        <w:numPr>
          <w:ilvl w:val="1"/>
          <w:numId w:val="59"/>
        </w:numPr>
        <w:tabs>
          <w:tab w:val="clear" w:pos="1440"/>
          <w:tab w:val="left" w:pos="709"/>
          <w:tab w:val="num" w:pos="133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4E0BB4">
        <w:rPr>
          <w:rFonts w:ascii="Times New Roman" w:hAnsi="Times New Roman"/>
          <w:sz w:val="24"/>
          <w:szCs w:val="24"/>
        </w:rPr>
        <w:t xml:space="preserve">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w:t>
      </w:r>
      <w:proofErr w:type="gramStart"/>
      <w:r w:rsidRPr="004E0BB4">
        <w:rPr>
          <w:rFonts w:ascii="Times New Roman" w:hAnsi="Times New Roman"/>
          <w:sz w:val="24"/>
          <w:szCs w:val="24"/>
        </w:rPr>
        <w:t xml:space="preserve">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 </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lastRenderedPageBreak/>
        <w:t>8.2. Антидемпинговые меры при проведении электронного аукциона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w:t>
      </w:r>
      <w:proofErr w:type="gramEnd"/>
      <w:r w:rsidRPr="004E0BB4">
        <w:rPr>
          <w:rFonts w:ascii="Times New Roman" w:hAnsi="Times New Roman"/>
          <w:sz w:val="24"/>
          <w:szCs w:val="24"/>
        </w:rPr>
        <w:t xml:space="preserve"> о проведен</w:t>
      </w:r>
      <w:proofErr w:type="gramStart"/>
      <w:r w:rsidRPr="004E0BB4">
        <w:rPr>
          <w:rFonts w:ascii="Times New Roman" w:hAnsi="Times New Roman"/>
          <w:sz w:val="24"/>
          <w:szCs w:val="24"/>
        </w:rPr>
        <w:t>ии ау</w:t>
      </w:r>
      <w:proofErr w:type="gramEnd"/>
      <w:r w:rsidRPr="004E0BB4">
        <w:rPr>
          <w:rFonts w:ascii="Times New Roman" w:hAnsi="Times New Roman"/>
          <w:sz w:val="24"/>
          <w:szCs w:val="24"/>
        </w:rPr>
        <w:t xml:space="preserve">кциона, но не менее чем в размере аванса (если контрактом предусмотрена выплата аванса). </w:t>
      </w:r>
    </w:p>
    <w:p w:rsidR="004E0BB4" w:rsidRPr="004E0BB4" w:rsidRDefault="004E0BB4" w:rsidP="00DE7286">
      <w:pPr>
        <w:widowControl w:val="0"/>
        <w:numPr>
          <w:ilvl w:val="1"/>
          <w:numId w:val="60"/>
        </w:numPr>
        <w:tabs>
          <w:tab w:val="clear" w:pos="1440"/>
          <w:tab w:val="num" w:pos="567"/>
          <w:tab w:val="num" w:pos="785"/>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ge26" w:history="1">
        <w:r w:rsidRPr="004E0BB4">
          <w:rPr>
            <w:rFonts w:ascii="Times New Roman" w:hAnsi="Times New Roman"/>
            <w:sz w:val="24"/>
            <w:szCs w:val="24"/>
          </w:rPr>
          <w:t xml:space="preserve"> подпункте 8.2.1 пункта 8.</w:t>
        </w:r>
      </w:hyperlink>
      <w:r w:rsidRPr="004E0BB4">
        <w:rPr>
          <w:rFonts w:ascii="Times New Roman" w:hAnsi="Times New Roman"/>
          <w:sz w:val="24"/>
          <w:szCs w:val="24"/>
        </w:rPr>
        <w:t>2 настоящего раздела части I</w:t>
      </w:r>
      <w:proofErr w:type="gramEnd"/>
      <w:r w:rsidRPr="004E0BB4">
        <w:rPr>
          <w:rFonts w:ascii="Times New Roman" w:hAnsi="Times New Roman"/>
          <w:sz w:val="24"/>
          <w:szCs w:val="24"/>
        </w:rPr>
        <w:t xml:space="preserve"> документации об аукционе, или информации, подтверждающей добросовестность такого участника на дату подачи заявки в соответствии с </w:t>
      </w:r>
      <w:hyperlink w:anchor="page26" w:history="1">
        <w:r w:rsidRPr="004E0BB4">
          <w:rPr>
            <w:rFonts w:ascii="Times New Roman" w:hAnsi="Times New Roman"/>
            <w:sz w:val="24"/>
            <w:szCs w:val="24"/>
          </w:rPr>
          <w:t xml:space="preserve"> подпунктом 8.2.3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 xml:space="preserve">а  8.2. настоящего раздела части I документации об аукционе настоящей статьи. </w:t>
      </w:r>
    </w:p>
    <w:p w:rsidR="004E0BB4" w:rsidRPr="004E0BB4" w:rsidRDefault="004E0BB4" w:rsidP="00DE7286">
      <w:pPr>
        <w:widowControl w:val="0"/>
        <w:numPr>
          <w:ilvl w:val="1"/>
          <w:numId w:val="61"/>
        </w:numPr>
        <w:tabs>
          <w:tab w:val="clear" w:pos="1440"/>
          <w:tab w:val="num" w:pos="567"/>
          <w:tab w:val="num" w:pos="851"/>
          <w:tab w:val="num" w:pos="125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000C4185">
        <w:rPr>
          <w:rFonts w:ascii="Times New Roman" w:hAnsi="Times New Roman"/>
          <w:sz w:val="24"/>
          <w:szCs w:val="24"/>
        </w:rPr>
        <w:t xml:space="preserve"> </w:t>
      </w:r>
      <w:proofErr w:type="gramStart"/>
      <w:r w:rsidRPr="004E0BB4">
        <w:rPr>
          <w:rFonts w:ascii="Times New Roman" w:hAnsi="Times New Roman"/>
          <w:sz w:val="24"/>
          <w:szCs w:val="24"/>
        </w:rPr>
        <w:t>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4E0BB4">
        <w:rPr>
          <w:rFonts w:ascii="Times New Roman" w:hAnsi="Times New Roman"/>
          <w:sz w:val="24"/>
          <w:szCs w:val="24"/>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ge26" w:history="1">
        <w:r w:rsidRPr="004E0BB4">
          <w:rPr>
            <w:rFonts w:ascii="Times New Roman" w:hAnsi="Times New Roman"/>
            <w:sz w:val="24"/>
            <w:szCs w:val="24"/>
          </w:rPr>
          <w:t xml:space="preserve"> подпунктом 8.2.2 пункта 8.2</w:t>
        </w:r>
      </w:hyperlink>
      <w:r w:rsidRPr="004E0BB4">
        <w:rPr>
          <w:rFonts w:ascii="Times New Roman" w:hAnsi="Times New Roman"/>
          <w:sz w:val="24"/>
          <w:szCs w:val="24"/>
        </w:rPr>
        <w:t xml:space="preserve"> настоящего раздела части I документации об аукционе.</w:t>
      </w:r>
    </w:p>
    <w:p w:rsidR="004E0BB4" w:rsidRPr="004E0BB4" w:rsidRDefault="004E0BB4" w:rsidP="00DE7286">
      <w:pPr>
        <w:widowControl w:val="0"/>
        <w:numPr>
          <w:ilvl w:val="0"/>
          <w:numId w:val="62"/>
        </w:numPr>
        <w:tabs>
          <w:tab w:val="clear" w:pos="720"/>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предусмотренная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ge26" w:history="1">
        <w:r w:rsidRPr="004E0BB4">
          <w:rPr>
            <w:rFonts w:ascii="Times New Roman" w:hAnsi="Times New Roman"/>
            <w:sz w:val="24"/>
            <w:szCs w:val="24"/>
          </w:rPr>
          <w:t xml:space="preserve"> подпунктом 8.2.3 пункта 8.2</w:t>
        </w:r>
      </w:hyperlink>
      <w:r w:rsidRPr="004E0BB4">
        <w:rPr>
          <w:rFonts w:ascii="Times New Roman" w:hAnsi="Times New Roman"/>
          <w:sz w:val="24"/>
          <w:szCs w:val="24"/>
        </w:rPr>
        <w:t xml:space="preserve"> настоящего раздела части I документации об аукционе, недостоверной контракт с таким участником не заключается, и он признается уклонившимся от заключения контракта. В </w:t>
      </w:r>
      <w:proofErr w:type="gramStart"/>
      <w:r w:rsidRPr="004E0BB4">
        <w:rPr>
          <w:rFonts w:ascii="Times New Roman" w:hAnsi="Times New Roman"/>
          <w:sz w:val="24"/>
          <w:szCs w:val="24"/>
        </w:rPr>
        <w:t>этом</w:t>
      </w:r>
      <w:proofErr w:type="gramEnd"/>
      <w:r w:rsidRPr="004E0BB4">
        <w:rPr>
          <w:rFonts w:ascii="Times New Roman" w:hAnsi="Times New Roman"/>
          <w:sz w:val="24"/>
          <w:szCs w:val="24"/>
        </w:rPr>
        <w:t xml:space="preserve">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p>
    <w:p w:rsidR="004E0BB4" w:rsidRPr="004E0BB4" w:rsidRDefault="004E0BB4" w:rsidP="00DE7286">
      <w:pPr>
        <w:widowControl w:val="0"/>
        <w:numPr>
          <w:ilvl w:val="0"/>
          <w:numId w:val="62"/>
        </w:numPr>
        <w:tabs>
          <w:tab w:val="num" w:pos="567"/>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Обеспечение, указанное в </w:t>
      </w:r>
      <w:proofErr w:type="gramStart"/>
      <w:r w:rsidRPr="004E0BB4">
        <w:rPr>
          <w:rFonts w:ascii="Times New Roman" w:hAnsi="Times New Roman"/>
          <w:sz w:val="24"/>
          <w:szCs w:val="24"/>
        </w:rPr>
        <w:t>подпунктах</w:t>
      </w:r>
      <w:proofErr w:type="gramEnd"/>
      <w:r w:rsidRPr="004E0BB4">
        <w:rPr>
          <w:rFonts w:ascii="Times New Roman" w:hAnsi="Times New Roman"/>
          <w:sz w:val="24"/>
          <w:szCs w:val="24"/>
        </w:rPr>
        <w:t xml:space="preserve"> 8.2.1 и </w:t>
      </w:r>
      <w:hyperlink w:anchor="page26" w:history="1">
        <w:r w:rsidRPr="004E0BB4">
          <w:rPr>
            <w:rFonts w:ascii="Times New Roman" w:hAnsi="Times New Roman"/>
            <w:sz w:val="24"/>
            <w:szCs w:val="24"/>
          </w:rPr>
          <w:t xml:space="preserve"> 8.2.2 пункта 8.2</w:t>
        </w:r>
      </w:hyperlink>
      <w:r w:rsidRPr="004E0BB4">
        <w:rPr>
          <w:rFonts w:ascii="Times New Roman" w:hAnsi="Times New Roman"/>
          <w:sz w:val="24"/>
          <w:szCs w:val="24"/>
        </w:rPr>
        <w:t xml:space="preserve"> настоящего раздела части I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w:t>
      </w:r>
      <w:proofErr w:type="gramStart"/>
      <w:r w:rsidRPr="004E0BB4">
        <w:rPr>
          <w:rFonts w:ascii="Times New Roman" w:hAnsi="Times New Roman"/>
          <w:sz w:val="24"/>
          <w:szCs w:val="24"/>
        </w:rPr>
        <w:t>этом</w:t>
      </w:r>
      <w:proofErr w:type="gramEnd"/>
      <w:r w:rsidRPr="004E0BB4">
        <w:rPr>
          <w:rFonts w:ascii="Times New Roman" w:hAnsi="Times New Roman"/>
          <w:sz w:val="24"/>
          <w:szCs w:val="24"/>
        </w:rPr>
        <w:t xml:space="preserve">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E0BB4" w:rsidRPr="004E0BB4" w:rsidRDefault="004E0BB4" w:rsidP="00DE7286">
      <w:pPr>
        <w:tabs>
          <w:tab w:val="num" w:pos="567"/>
          <w:tab w:val="num"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8.2.6.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w:t>
      </w:r>
      <w:r w:rsidRPr="004E0BB4">
        <w:rPr>
          <w:rFonts w:ascii="Times New Roman" w:hAnsi="Times New Roman"/>
          <w:sz w:val="24"/>
          <w:szCs w:val="24"/>
        </w:rPr>
        <w:lastRenderedPageBreak/>
        <w:t>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4E0BB4">
        <w:rPr>
          <w:rFonts w:ascii="Times New Roman" w:hAnsi="Times New Roman"/>
          <w:sz w:val="24"/>
          <w:szCs w:val="24"/>
        </w:rPr>
        <w:t xml:space="preserve">максимальной) </w:t>
      </w:r>
      <w:proofErr w:type="gramEnd"/>
      <w:r w:rsidRPr="004E0BB4">
        <w:rPr>
          <w:rFonts w:ascii="Times New Roman" w:hAnsi="Times New Roman"/>
          <w:sz w:val="24"/>
          <w:szCs w:val="24"/>
        </w:rPr>
        <w:t xml:space="preserve">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w:t>
      </w:r>
      <w:r w:rsidRPr="004E0BB4">
        <w:rPr>
          <w:rFonts w:ascii="Times New Roman" w:eastAsia="TimesNewRomanPSMT" w:hAnsi="Times New Roman"/>
          <w:sz w:val="24"/>
          <w:szCs w:val="24"/>
        </w:rPr>
        <w:t>закупки, иные документы и расчеты, подтверждающие возможность участника закупки осуществить поставку товара по предлагаемой цене.</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8.2.7. Обоснование, указанное в </w:t>
      </w:r>
      <w:proofErr w:type="gramStart"/>
      <w:r w:rsidRPr="004E0BB4">
        <w:rPr>
          <w:rFonts w:ascii="Times New Roman" w:eastAsia="TimesNewRomanPSMT" w:hAnsi="Times New Roman"/>
          <w:sz w:val="24"/>
          <w:szCs w:val="24"/>
        </w:rPr>
        <w:t>подпункте</w:t>
      </w:r>
      <w:proofErr w:type="gramEnd"/>
      <w:r w:rsidRPr="004E0BB4">
        <w:rPr>
          <w:rFonts w:ascii="Times New Roman" w:eastAsia="TimesNewRomanPSMT" w:hAnsi="Times New Roman"/>
          <w:sz w:val="24"/>
          <w:szCs w:val="24"/>
        </w:rPr>
        <w:t xml:space="preserve"> 8.2.6 пункта 8.2 настоящего раздела части I документации об аукционе, представляется: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8.2.7.1. Участником закупки, с которым заключается контракт, при направлении заказчику подписанного проекта контракта при проведении электронного аукциона.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4E0BB4">
        <w:rPr>
          <w:rFonts w:ascii="Times New Roman" w:hAnsi="Times New Roman"/>
          <w:sz w:val="24"/>
          <w:szCs w:val="24"/>
        </w:rPr>
        <w:t>предложение</w:t>
      </w:r>
      <w:proofErr w:type="gramEnd"/>
      <w:r w:rsidRPr="004E0BB4">
        <w:rPr>
          <w:rFonts w:ascii="Times New Roman" w:hAnsi="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w:t>
      </w:r>
      <w:r w:rsidRPr="004E0BB4">
        <w:rPr>
          <w:rFonts w:ascii="Times New Roman" w:hAnsi="Times New Roman"/>
          <w:sz w:val="24"/>
          <w:szCs w:val="24"/>
        </w:rPr>
        <w:tab/>
        <w:t>решение    комиссии    по    осуществлению    закупок    оформляется    протоколом, который размещается</w:t>
      </w:r>
      <w:r w:rsidRPr="004E0BB4">
        <w:rPr>
          <w:rFonts w:ascii="Times New Roman" w:hAnsi="Times New Roman"/>
          <w:sz w:val="24"/>
          <w:szCs w:val="24"/>
        </w:rPr>
        <w:tab/>
        <w:t>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4E0BB4" w:rsidRPr="004E0BB4" w:rsidRDefault="004E0BB4" w:rsidP="00DE7286">
      <w:pPr>
        <w:widowControl w:val="0"/>
        <w:numPr>
          <w:ilvl w:val="0"/>
          <w:numId w:val="63"/>
        </w:numPr>
        <w:tabs>
          <w:tab w:val="clear" w:pos="720"/>
          <w:tab w:val="num" w:pos="118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признания победителя электронного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настоящего пункта в полном объеме. </w:t>
      </w:r>
    </w:p>
    <w:p w:rsidR="004E0BB4" w:rsidRPr="004E0BB4" w:rsidRDefault="004E0BB4" w:rsidP="00DE7286">
      <w:pPr>
        <w:widowControl w:val="0"/>
        <w:numPr>
          <w:ilvl w:val="0"/>
          <w:numId w:val="63"/>
        </w:numPr>
        <w:tabs>
          <w:tab w:val="clear" w:pos="720"/>
          <w:tab w:val="num" w:pos="122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Положения  настоящего  пункта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4E0BB4">
        <w:rPr>
          <w:rFonts w:ascii="Times New Roman" w:hAnsi="Times New Roman"/>
          <w:sz w:val="24"/>
          <w:szCs w:val="24"/>
        </w:rPr>
        <w:t xml:space="preserve"> цены.</w:t>
      </w: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 xml:space="preserve">8.3. Срок и порядок </w:t>
      </w:r>
      <w:proofErr w:type="gramStart"/>
      <w:r w:rsidRPr="004E0BB4">
        <w:rPr>
          <w:rFonts w:ascii="Times New Roman" w:hAnsi="Times New Roman"/>
          <w:sz w:val="24"/>
          <w:szCs w:val="24"/>
        </w:rPr>
        <w:t>представления обеспечения исполнения контракта</w:t>
      </w:r>
      <w:proofErr w:type="gramEnd"/>
    </w:p>
    <w:p w:rsidR="004E0BB4" w:rsidRPr="004E0BB4" w:rsidRDefault="004E0BB4" w:rsidP="00DE7286">
      <w:pPr>
        <w:widowControl w:val="0"/>
        <w:autoSpaceDE w:val="0"/>
        <w:autoSpaceDN w:val="0"/>
        <w:adjustRightInd w:val="0"/>
        <w:spacing w:after="0" w:line="240" w:lineRule="auto"/>
        <w:ind w:right="11" w:firstLine="851"/>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Законом.</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8.3.2. </w:t>
      </w:r>
      <w:proofErr w:type="gramStart"/>
      <w:r w:rsidRPr="004E0BB4">
        <w:rPr>
          <w:rFonts w:ascii="Times New Roman" w:hAnsi="Times New Roman"/>
          <w:sz w:val="24"/>
          <w:szCs w:val="24"/>
        </w:rPr>
        <w:t>Победитель электронного аукциона размещает в единой информационной системе документ, подтверждающий предоставление обеспечения исполнения контракта и подписанный усиленной электронной подписью указанного лица одновременно с проектом, контр подписанный лицом, имеющим право действовать от имени победителя такого аукциона.</w:t>
      </w:r>
      <w:proofErr w:type="gramEnd"/>
    </w:p>
    <w:p w:rsidR="004E0BB4" w:rsidRPr="004E0BB4" w:rsidRDefault="004E0BB4" w:rsidP="00DE7286">
      <w:pPr>
        <w:widowControl w:val="0"/>
        <w:numPr>
          <w:ilvl w:val="1"/>
          <w:numId w:val="64"/>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Исполнение контракта может обеспечиваться предоставлением: </w:t>
      </w:r>
    </w:p>
    <w:p w:rsidR="004E0BB4" w:rsidRPr="004E0BB4" w:rsidRDefault="004E0BB4" w:rsidP="00DE7286">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банковской гарантии, выданной банком и соответствующей требованиям статьи 45 Закона; </w:t>
      </w:r>
    </w:p>
    <w:p w:rsidR="004E0BB4" w:rsidRPr="004E0BB4" w:rsidRDefault="004E0BB4" w:rsidP="00DE7286">
      <w:pPr>
        <w:widowControl w:val="0"/>
        <w:tabs>
          <w:tab w:val="num" w:pos="709"/>
        </w:tabs>
        <w:autoSpaceDE w:val="0"/>
        <w:autoSpaceDN w:val="0"/>
        <w:adjustRightInd w:val="0"/>
        <w:spacing w:after="0" w:line="1" w:lineRule="exact"/>
        <w:ind w:right="11" w:firstLine="851"/>
        <w:jc w:val="both"/>
        <w:rPr>
          <w:rFonts w:ascii="Times New Roman" w:hAnsi="Times New Roman"/>
          <w:sz w:val="24"/>
          <w:szCs w:val="24"/>
        </w:rPr>
      </w:pPr>
    </w:p>
    <w:p w:rsidR="004E0BB4" w:rsidRPr="004E0BB4" w:rsidRDefault="004E0BB4" w:rsidP="00DE7286">
      <w:pPr>
        <w:widowControl w:val="0"/>
        <w:numPr>
          <w:ilvl w:val="0"/>
          <w:numId w:val="64"/>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внесением денежных средств на указанный заказчиком счет, на </w:t>
      </w:r>
      <w:proofErr w:type="gramStart"/>
      <w:r w:rsidRPr="004E0BB4">
        <w:rPr>
          <w:rFonts w:ascii="Times New Roman" w:hAnsi="Times New Roman"/>
          <w:sz w:val="24"/>
          <w:szCs w:val="24"/>
        </w:rPr>
        <w:t>котором</w:t>
      </w:r>
      <w:proofErr w:type="gramEnd"/>
      <w:r w:rsidRPr="004E0BB4">
        <w:rPr>
          <w:rFonts w:ascii="Times New Roman" w:hAnsi="Times New Roman"/>
          <w:sz w:val="24"/>
          <w:szCs w:val="24"/>
        </w:rPr>
        <w:t xml:space="preserve"> в соответствии с законодательством Российской Федерации учитываются операции со средствами, поступающими заказчику. </w:t>
      </w:r>
    </w:p>
    <w:p w:rsidR="004E0BB4" w:rsidRPr="004E0BB4" w:rsidRDefault="004E0BB4" w:rsidP="00DE7286">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Способ обеспечения исполнения контракта, установленного в </w:t>
      </w:r>
      <w:hyperlink w:anchor="page28" w:history="1">
        <w:r w:rsidRPr="004E0BB4">
          <w:rPr>
            <w:rFonts w:ascii="Times New Roman" w:hAnsi="Times New Roman"/>
            <w:sz w:val="24"/>
            <w:szCs w:val="24"/>
          </w:rPr>
          <w:t xml:space="preserve"> </w:t>
        </w:r>
        <w:proofErr w:type="gramStart"/>
        <w:r w:rsidRPr="004E0BB4">
          <w:rPr>
            <w:rFonts w:ascii="Times New Roman" w:hAnsi="Times New Roman"/>
            <w:sz w:val="24"/>
            <w:szCs w:val="24"/>
          </w:rPr>
          <w:t>подпункте</w:t>
        </w:r>
        <w:proofErr w:type="gramEnd"/>
        <w:r w:rsidRPr="004E0BB4">
          <w:rPr>
            <w:rFonts w:ascii="Times New Roman" w:hAnsi="Times New Roman"/>
            <w:sz w:val="24"/>
            <w:szCs w:val="24"/>
          </w:rPr>
          <w:t xml:space="preserve"> 8.3.3 пункта 8.</w:t>
        </w:r>
      </w:hyperlink>
      <w:r w:rsidRPr="004E0BB4">
        <w:rPr>
          <w:rFonts w:ascii="Times New Roman" w:hAnsi="Times New Roman"/>
          <w:sz w:val="24"/>
          <w:szCs w:val="24"/>
        </w:rPr>
        <w:t xml:space="preserve">3 настоящего раздела части I документации об аукционе, определяется участником закупки, с которым заключается контракт, самостоятельно. </w:t>
      </w:r>
    </w:p>
    <w:p w:rsidR="004E0BB4" w:rsidRPr="004E0BB4" w:rsidRDefault="004E0BB4" w:rsidP="00DE7286">
      <w:pPr>
        <w:widowControl w:val="0"/>
        <w:numPr>
          <w:ilvl w:val="1"/>
          <w:numId w:val="65"/>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Размер обеспечения исполнения контракта указан в </w:t>
      </w:r>
      <w:proofErr w:type="gramStart"/>
      <w:r w:rsidRPr="004E0BB4">
        <w:rPr>
          <w:rFonts w:ascii="Times New Roman" w:hAnsi="Times New Roman"/>
          <w:sz w:val="24"/>
          <w:szCs w:val="24"/>
        </w:rPr>
        <w:t>извещении</w:t>
      </w:r>
      <w:proofErr w:type="gramEnd"/>
      <w:r w:rsidRPr="004E0BB4">
        <w:rPr>
          <w:rFonts w:ascii="Times New Roman" w:hAnsi="Times New Roman"/>
          <w:sz w:val="24"/>
          <w:szCs w:val="24"/>
        </w:rPr>
        <w:t xml:space="preserve"> и Информационной карте аукциона. </w:t>
      </w:r>
    </w:p>
    <w:p w:rsidR="004E0BB4" w:rsidRPr="004E0BB4" w:rsidRDefault="004E0BB4" w:rsidP="00DE7286">
      <w:pPr>
        <w:widowControl w:val="0"/>
        <w:numPr>
          <w:ilvl w:val="1"/>
          <w:numId w:val="65"/>
        </w:numPr>
        <w:tabs>
          <w:tab w:val="clear" w:pos="1440"/>
          <w:tab w:val="num" w:pos="709"/>
          <w:tab w:val="num" w:pos="124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lastRenderedPageBreak/>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8.3.7.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частью 6 статьи 96 Закона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ge26" w:history="1">
        <w:r w:rsidRPr="004E0BB4">
          <w:rPr>
            <w:rFonts w:ascii="Times New Roman" w:hAnsi="Times New Roman"/>
            <w:sz w:val="24"/>
            <w:szCs w:val="24"/>
          </w:rPr>
          <w:t xml:space="preserve"> пункта 8.2</w:t>
        </w:r>
      </w:hyperlink>
      <w:r w:rsidRPr="004E0BB4">
        <w:rPr>
          <w:rFonts w:ascii="Times New Roman" w:hAnsi="Times New Roman"/>
          <w:sz w:val="24"/>
          <w:szCs w:val="24"/>
        </w:rPr>
        <w:t xml:space="preserve"> настоящего раздела части I документации об аукционе.</w:t>
      </w:r>
    </w:p>
    <w:p w:rsidR="004E0BB4" w:rsidRPr="004E0BB4" w:rsidRDefault="004E0BB4" w:rsidP="00DE7286">
      <w:pPr>
        <w:widowControl w:val="0"/>
        <w:numPr>
          <w:ilvl w:val="2"/>
          <w:numId w:val="66"/>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4E0BB4" w:rsidRPr="004E0BB4" w:rsidRDefault="004E0BB4" w:rsidP="00DE7286">
      <w:pPr>
        <w:widowControl w:val="0"/>
        <w:numPr>
          <w:ilvl w:val="2"/>
          <w:numId w:val="66"/>
        </w:numPr>
        <w:tabs>
          <w:tab w:val="clear" w:pos="2160"/>
          <w:tab w:val="num" w:pos="709"/>
          <w:tab w:val="num" w:pos="123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Положения Закона об обеспечении исполнения контракта к такому участнику н применяются в случае: </w:t>
      </w:r>
    </w:p>
    <w:p w:rsidR="004E0BB4" w:rsidRPr="004E0BB4" w:rsidRDefault="004E0BB4" w:rsidP="00DE7286">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контракта с участником закупки, который является государственным или муниципальным казенным учреждением; </w:t>
      </w:r>
    </w:p>
    <w:p w:rsidR="004E0BB4" w:rsidRPr="004E0BB4" w:rsidRDefault="004E0BB4" w:rsidP="00DE7286">
      <w:pPr>
        <w:widowControl w:val="0"/>
        <w:numPr>
          <w:ilvl w:val="1"/>
          <w:numId w:val="67"/>
        </w:numPr>
        <w:tabs>
          <w:tab w:val="clear" w:pos="1440"/>
          <w:tab w:val="num" w:pos="709"/>
          <w:tab w:val="num" w:pos="82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осуществления закупки услуги по предоставлению кредита; </w:t>
      </w:r>
    </w:p>
    <w:p w:rsidR="004E0BB4" w:rsidRPr="004E0BB4" w:rsidRDefault="004E0BB4" w:rsidP="00DE7286">
      <w:pPr>
        <w:widowControl w:val="0"/>
        <w:numPr>
          <w:ilvl w:val="1"/>
          <w:numId w:val="67"/>
        </w:numPr>
        <w:tabs>
          <w:tab w:val="clear" w:pos="144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заключения бюджетным учреждением контракта, предметом которого является выдача банковской гарантии. </w:t>
      </w:r>
    </w:p>
    <w:p w:rsidR="004E0BB4" w:rsidRPr="004E0BB4" w:rsidRDefault="004E0BB4" w:rsidP="00DE7286">
      <w:pPr>
        <w:widowControl w:val="0"/>
        <w:numPr>
          <w:ilvl w:val="2"/>
          <w:numId w:val="67"/>
        </w:numPr>
        <w:tabs>
          <w:tab w:val="clear" w:pos="2160"/>
          <w:tab w:val="num" w:pos="70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8.3.10.1. </w:t>
      </w:r>
      <w:proofErr w:type="gramStart"/>
      <w:r w:rsidRPr="004E0BB4">
        <w:rPr>
          <w:rFonts w:ascii="Times New Roman" w:hAnsi="Times New Roman"/>
          <w:sz w:val="24"/>
          <w:szCs w:val="24"/>
        </w:rPr>
        <w:t>В  качестве  исполнения  контрактов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8.3.10.2. Банковская гарантия должна быть безотзывной и должна содержать:</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4E0BB4">
        <w:rPr>
          <w:rFonts w:ascii="Times New Roman" w:hAnsi="Times New Roman"/>
          <w:sz w:val="24"/>
          <w:szCs w:val="24"/>
        </w:rPr>
        <w:t>ств  пр</w:t>
      </w:r>
      <w:proofErr w:type="gramEnd"/>
      <w:r w:rsidRPr="004E0BB4">
        <w:rPr>
          <w:rFonts w:ascii="Times New Roman" w:hAnsi="Times New Roman"/>
          <w:sz w:val="24"/>
          <w:szCs w:val="24"/>
        </w:rPr>
        <w:t>инципалом в соответствии со статьей 96 Закона;</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обязательства принципала, надлежащее исполнение которых обеспечивается банковской гарантией; </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обязанность гаранта уплатить заказчику неустойку в </w:t>
      </w:r>
      <w:proofErr w:type="gramStart"/>
      <w:r w:rsidRPr="004E0BB4">
        <w:rPr>
          <w:rFonts w:ascii="Times New Roman" w:hAnsi="Times New Roman"/>
          <w:sz w:val="24"/>
          <w:szCs w:val="24"/>
        </w:rPr>
        <w:t>размере</w:t>
      </w:r>
      <w:proofErr w:type="gramEnd"/>
      <w:r w:rsidRPr="004E0BB4">
        <w:rPr>
          <w:rFonts w:ascii="Times New Roman" w:hAnsi="Times New Roman"/>
          <w:sz w:val="24"/>
          <w:szCs w:val="24"/>
        </w:rPr>
        <w:t xml:space="preserve"> 0,1 процента денежной суммы, подлежащей уплате, за каждый день просрочки; </w:t>
      </w:r>
    </w:p>
    <w:p w:rsidR="004E0BB4" w:rsidRPr="004E0BB4" w:rsidRDefault="004E0BB4" w:rsidP="00DE7286">
      <w:pPr>
        <w:widowControl w:val="0"/>
        <w:numPr>
          <w:ilvl w:val="0"/>
          <w:numId w:val="68"/>
        </w:numPr>
        <w:tabs>
          <w:tab w:val="clear" w:pos="720"/>
          <w:tab w:val="num" w:pos="42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в </w:t>
      </w:r>
      <w:proofErr w:type="gramStart"/>
      <w:r w:rsidRPr="004E0BB4">
        <w:rPr>
          <w:rFonts w:ascii="Times New Roman" w:hAnsi="Times New Roman"/>
          <w:sz w:val="24"/>
          <w:szCs w:val="24"/>
        </w:rPr>
        <w:t>котором</w:t>
      </w:r>
      <w:proofErr w:type="gramEnd"/>
      <w:r w:rsidRPr="004E0BB4">
        <w:rPr>
          <w:rFonts w:ascii="Times New Roman" w:hAnsi="Times New Roman"/>
          <w:sz w:val="24"/>
          <w:szCs w:val="24"/>
        </w:rPr>
        <w:t xml:space="preserve"> в соответствии с законодательством Российской Федерации учитываются операции со средствами, поступающими заказчику; </w:t>
      </w:r>
    </w:p>
    <w:p w:rsidR="004E0BB4" w:rsidRPr="004E0BB4" w:rsidRDefault="004E0BB4" w:rsidP="00DE7286">
      <w:pPr>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5) срок действия банковской гарантии с учетом требований статьи 96 Закона. Срок действия банковской гарантии должен превышать срок действия контракта не менее чем на один месяц; </w:t>
      </w:r>
    </w:p>
    <w:p w:rsidR="004E0BB4" w:rsidRPr="004E0BB4" w:rsidRDefault="004E0BB4" w:rsidP="00DE7286">
      <w:pPr>
        <w:tabs>
          <w:tab w:val="left" w:pos="426"/>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в </w:t>
      </w:r>
      <w:proofErr w:type="gramStart"/>
      <w:r w:rsidRPr="004E0BB4">
        <w:rPr>
          <w:rFonts w:ascii="Times New Roman" w:eastAsia="TimesNewRomanPSMT" w:hAnsi="Times New Roman"/>
          <w:sz w:val="24"/>
          <w:szCs w:val="24"/>
        </w:rPr>
        <w:t>случае</w:t>
      </w:r>
      <w:proofErr w:type="gramEnd"/>
      <w:r w:rsidRPr="004E0BB4">
        <w:rPr>
          <w:rFonts w:ascii="Times New Roman" w:eastAsia="TimesNewRomanPSMT" w:hAnsi="Times New Roman"/>
          <w:sz w:val="24"/>
          <w:szCs w:val="24"/>
        </w:rPr>
        <w:t xml:space="preserve"> предоставления банковской гарантии в качестве обеспечения исполнения контракта;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денежной суммы по банковской гарантии.</w:t>
      </w:r>
    </w:p>
    <w:p w:rsidR="004E0BB4" w:rsidRPr="004E0BB4" w:rsidRDefault="004E0BB4" w:rsidP="00DE7286">
      <w:pPr>
        <w:widowControl w:val="0"/>
        <w:numPr>
          <w:ilvl w:val="1"/>
          <w:numId w:val="69"/>
        </w:numPr>
        <w:tabs>
          <w:tab w:val="clear" w:pos="1440"/>
          <w:tab w:val="num" w:pos="99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roofErr w:type="gramEnd"/>
    </w:p>
    <w:p w:rsidR="004E0BB4" w:rsidRPr="004E0BB4" w:rsidRDefault="004E0BB4" w:rsidP="00DE7286">
      <w:pPr>
        <w:widowControl w:val="0"/>
        <w:numPr>
          <w:ilvl w:val="1"/>
          <w:numId w:val="69"/>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4E0BB4" w:rsidRPr="004E0BB4" w:rsidRDefault="004E0BB4" w:rsidP="00DE7286">
      <w:pPr>
        <w:widowControl w:val="0"/>
        <w:numPr>
          <w:ilvl w:val="1"/>
          <w:numId w:val="70"/>
        </w:numPr>
        <w:tabs>
          <w:tab w:val="clear" w:pos="1440"/>
          <w:tab w:val="num" w:pos="851"/>
          <w:tab w:val="num" w:pos="130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рассматривает поступившую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исполнения контракта банковскую гарантию в срок, не превышающий трех рабочих дней со дня ее поступления. </w:t>
      </w:r>
    </w:p>
    <w:p w:rsidR="004E0BB4" w:rsidRPr="004E0BB4" w:rsidRDefault="004E0BB4" w:rsidP="00DE7286">
      <w:pPr>
        <w:widowControl w:val="0"/>
        <w:numPr>
          <w:ilvl w:val="1"/>
          <w:numId w:val="70"/>
        </w:numPr>
        <w:tabs>
          <w:tab w:val="clear" w:pos="1440"/>
          <w:tab w:val="num" w:pos="851"/>
          <w:tab w:val="num" w:pos="12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Основанием для отказа в </w:t>
      </w:r>
      <w:proofErr w:type="gramStart"/>
      <w:r w:rsidRPr="004E0BB4">
        <w:rPr>
          <w:rFonts w:ascii="Times New Roman" w:hAnsi="Times New Roman"/>
          <w:sz w:val="24"/>
          <w:szCs w:val="24"/>
        </w:rPr>
        <w:t>принятии</w:t>
      </w:r>
      <w:proofErr w:type="gramEnd"/>
      <w:r w:rsidRPr="004E0BB4">
        <w:rPr>
          <w:rFonts w:ascii="Times New Roman" w:hAnsi="Times New Roman"/>
          <w:sz w:val="24"/>
          <w:szCs w:val="24"/>
        </w:rPr>
        <w:t xml:space="preserve"> банковской гарантии заказчиком является: </w:t>
      </w:r>
    </w:p>
    <w:p w:rsidR="004E0BB4" w:rsidRPr="004E0BB4" w:rsidRDefault="004E0BB4" w:rsidP="00DE7286">
      <w:pPr>
        <w:widowControl w:val="0"/>
        <w:numPr>
          <w:ilvl w:val="1"/>
          <w:numId w:val="71"/>
        </w:numPr>
        <w:tabs>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Отсутствие информации о банковской гарантии в реестре банковских гарантий; </w:t>
      </w:r>
    </w:p>
    <w:p w:rsidR="004E0BB4" w:rsidRPr="004E0BB4" w:rsidRDefault="004E0BB4" w:rsidP="00DE7286">
      <w:pPr>
        <w:widowControl w:val="0"/>
        <w:numPr>
          <w:ilvl w:val="1"/>
          <w:numId w:val="71"/>
        </w:numPr>
        <w:tabs>
          <w:tab w:val="clear" w:pos="1440"/>
          <w:tab w:val="num" w:pos="851"/>
          <w:tab w:val="num" w:pos="15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условиям, указанным  в  </w:t>
      </w:r>
      <w:hyperlink w:anchor="page29" w:history="1">
        <w:r w:rsidRPr="004E0BB4">
          <w:rPr>
            <w:rFonts w:ascii="Times New Roman" w:hAnsi="Times New Roman"/>
            <w:sz w:val="24"/>
            <w:szCs w:val="24"/>
          </w:rPr>
          <w:t xml:space="preserve"> подпунктах 8.3.10.2</w:t>
        </w:r>
      </w:hyperlink>
      <w:r w:rsidRPr="004E0BB4">
        <w:rPr>
          <w:rFonts w:ascii="Times New Roman" w:hAnsi="Times New Roman"/>
          <w:sz w:val="24"/>
          <w:szCs w:val="24"/>
        </w:rPr>
        <w:t xml:space="preserve"> и 8.3.10.3 </w:t>
      </w:r>
      <w:hyperlink w:anchor="page29" w:history="1">
        <w:r w:rsidRPr="004E0BB4">
          <w:rPr>
            <w:rFonts w:ascii="Times New Roman" w:hAnsi="Times New Roman"/>
            <w:sz w:val="24"/>
            <w:szCs w:val="24"/>
          </w:rPr>
          <w:t xml:space="preserve"> пункта 8.3</w:t>
        </w:r>
      </w:hyperlink>
      <w:r w:rsidRPr="004E0BB4">
        <w:rPr>
          <w:rFonts w:ascii="Times New Roman" w:hAnsi="Times New Roman"/>
          <w:sz w:val="24"/>
          <w:szCs w:val="24"/>
        </w:rPr>
        <w:t xml:space="preserve"> настоящего раздела части I документации об аукционе; </w:t>
      </w:r>
    </w:p>
    <w:p w:rsidR="004E0BB4" w:rsidRPr="004E0BB4" w:rsidRDefault="004E0BB4" w:rsidP="00DE7286">
      <w:pPr>
        <w:widowControl w:val="0"/>
        <w:numPr>
          <w:ilvl w:val="1"/>
          <w:numId w:val="72"/>
        </w:numPr>
        <w:tabs>
          <w:tab w:val="clear" w:pos="1440"/>
          <w:tab w:val="num" w:pos="851"/>
          <w:tab w:val="num" w:pos="153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Несоответствие банковской гарантии требованиям, содержащимся в извещении, документации о закупке. </w:t>
      </w:r>
    </w:p>
    <w:p w:rsidR="004E0BB4" w:rsidRPr="004E0BB4" w:rsidRDefault="004E0BB4" w:rsidP="00DE7286">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отказа в принятии банковской гарантии заказчик в срок, установленный в </w:t>
      </w:r>
      <w:hyperlink w:anchor="page29" w:history="1">
        <w:r w:rsidRPr="004E0BB4">
          <w:rPr>
            <w:rFonts w:ascii="Times New Roman" w:hAnsi="Times New Roman"/>
            <w:sz w:val="24"/>
            <w:szCs w:val="24"/>
          </w:rPr>
          <w:t xml:space="preserve"> подпункте 8.3.11 пункта 8.3</w:t>
        </w:r>
      </w:hyperlink>
      <w:r w:rsidRPr="004E0BB4">
        <w:rPr>
          <w:rFonts w:ascii="Times New Roman" w:hAnsi="Times New Roman"/>
          <w:sz w:val="24"/>
          <w:szCs w:val="24"/>
        </w:rPr>
        <w:t xml:space="preserve"> настоящего раздела части I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4E0BB4" w:rsidRPr="004E0BB4" w:rsidRDefault="004E0BB4" w:rsidP="00DE7286">
      <w:pPr>
        <w:widowControl w:val="0"/>
        <w:numPr>
          <w:ilvl w:val="1"/>
          <w:numId w:val="73"/>
        </w:numPr>
        <w:tabs>
          <w:tab w:val="clear" w:pos="1440"/>
          <w:tab w:val="num" w:pos="851"/>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Банковская гарантия, предоставляемая участником закупки в </w:t>
      </w:r>
      <w:proofErr w:type="gramStart"/>
      <w:r w:rsidRPr="004E0BB4">
        <w:rPr>
          <w:rFonts w:ascii="Times New Roman" w:hAnsi="Times New Roman"/>
          <w:sz w:val="24"/>
          <w:szCs w:val="24"/>
        </w:rPr>
        <w:t>качестве</w:t>
      </w:r>
      <w:proofErr w:type="gramEnd"/>
      <w:r w:rsidRPr="004E0BB4">
        <w:rPr>
          <w:rFonts w:ascii="Times New Roman" w:hAnsi="Times New Roman"/>
          <w:sz w:val="24"/>
          <w:szCs w:val="24"/>
        </w:rPr>
        <w:t xml:space="preserve"> обеспечения исполнения контракта, должна быть включена в реестр банковских гарантий, размещенный в единой информационной системе. </w:t>
      </w:r>
      <w:proofErr w:type="gramStart"/>
      <w:r w:rsidRPr="004E0BB4">
        <w:rPr>
          <w:rFonts w:ascii="Times New Roman" w:hAnsi="Times New Roman"/>
          <w:sz w:val="24"/>
          <w:szCs w:val="24"/>
        </w:rPr>
        <w:t>Дополнительные требования к банковской гарантии, используемой для целей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roofErr w:type="gramEnd"/>
      <w:r w:rsidRPr="004E0BB4">
        <w:rPr>
          <w:rFonts w:ascii="Times New Roman" w:hAnsi="Times New Roman"/>
          <w:sz w:val="24"/>
          <w:szCs w:val="24"/>
        </w:rPr>
        <w:t xml:space="preserve"> При выдаче банковской гарантии банк предоставляет принципалу выписку из реестра банковских гарантий.</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Банковская гарантия должна соответствовать требованиям статей 368 - 379 Гражданского кодекса Российской Федерации.</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8.3.15. </w:t>
      </w:r>
      <w:proofErr w:type="gramStart"/>
      <w:r w:rsidRPr="004E0BB4">
        <w:rPr>
          <w:rFonts w:ascii="Times New Roman" w:hAnsi="Times New Roman"/>
          <w:sz w:val="24"/>
          <w:szCs w:val="24"/>
        </w:rPr>
        <w:t>В случае если обеспечение исполнения контракта предоставляется в виде внесения денежных средств, участник электронного аукциона, с которым заключается контракт, перечисляет сумму залога денежных средств на счет заказчика, указанный в Информационной карте аукциона.</w:t>
      </w:r>
      <w:proofErr w:type="gramEnd"/>
      <w:r w:rsidRPr="004E0BB4">
        <w:rPr>
          <w:rFonts w:ascii="Times New Roman" w:hAnsi="Times New Roman"/>
          <w:sz w:val="24"/>
          <w:szCs w:val="24"/>
        </w:rPr>
        <w:t xml:space="preserve"> Факт внесения денежных средств на счет заказчика подтверждается платежным документом,</w:t>
      </w:r>
      <w:r w:rsidRPr="004E0BB4">
        <w:rPr>
          <w:rFonts w:ascii="Times New Roman" w:eastAsia="TimesNewRomanPSMT" w:hAnsi="Times New Roman"/>
          <w:sz w:val="24"/>
          <w:szCs w:val="24"/>
        </w:rPr>
        <w:t xml:space="preserve"> на </w:t>
      </w:r>
      <w:proofErr w:type="gramStart"/>
      <w:r w:rsidRPr="004E0BB4">
        <w:rPr>
          <w:rFonts w:ascii="Times New Roman" w:eastAsia="TimesNewRomanPSMT" w:hAnsi="Times New Roman"/>
          <w:sz w:val="24"/>
          <w:szCs w:val="24"/>
        </w:rPr>
        <w:t>основании</w:t>
      </w:r>
      <w:proofErr w:type="gramEnd"/>
      <w:r w:rsidRPr="004E0BB4">
        <w:rPr>
          <w:rFonts w:ascii="Times New Roman" w:eastAsia="TimesNewRomanPSMT" w:hAnsi="Times New Roman"/>
          <w:sz w:val="24"/>
          <w:szCs w:val="24"/>
        </w:rPr>
        <w:t xml:space="preserve"> которого произведено перечисление средств. Денежные средства возвращаются подрядчику (поставщику, исполнителю) при условии надлежащего исполнения им всех своих обязательств по контракту. При ненадлежащем исполнении или неисполнении обеспеченного внесением денежных средств обязательства требования залогодержателя удовлетворяются без обращения в суд, внесенные денежные средства остаются у заказчика.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8.3.16. Заказчик имеет право взыскать обеспечение исполнения контракта в </w:t>
      </w:r>
      <w:proofErr w:type="gramStart"/>
      <w:r w:rsidRPr="004E0BB4">
        <w:rPr>
          <w:rFonts w:ascii="Times New Roman" w:eastAsia="TimesNewRomanPSMT" w:hAnsi="Times New Roman"/>
          <w:sz w:val="24"/>
          <w:szCs w:val="24"/>
        </w:rPr>
        <w:t>случае</w:t>
      </w:r>
      <w:proofErr w:type="gramEnd"/>
      <w:r w:rsidRPr="004E0BB4">
        <w:rPr>
          <w:rFonts w:ascii="Times New Roman" w:eastAsia="TimesNewRomanPSMT" w:hAnsi="Times New Roman"/>
          <w:sz w:val="24"/>
          <w:szCs w:val="24"/>
        </w:rPr>
        <w:t xml:space="preserve"> </w:t>
      </w:r>
      <w:r w:rsidRPr="004E0BB4">
        <w:rPr>
          <w:rFonts w:ascii="Times New Roman" w:hAnsi="Times New Roman"/>
          <w:sz w:val="24"/>
          <w:szCs w:val="24"/>
        </w:rPr>
        <w:t>невыполнения или ненадлежащего выполнения участником электронного аукциона, с которым заключен контракт, обязательств по контракту, в том числе однократного нарушения его условий.</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8.3.17. </w:t>
      </w:r>
      <w:proofErr w:type="gramStart"/>
      <w:r w:rsidRPr="004E0BB4">
        <w:rPr>
          <w:rFonts w:ascii="Times New Roman" w:hAnsi="Times New Roman"/>
          <w:sz w:val="24"/>
          <w:szCs w:val="24"/>
        </w:rPr>
        <w:t>В случае</w:t>
      </w:r>
      <w:r w:rsidR="00BF012C">
        <w:rPr>
          <w:rFonts w:ascii="Times New Roman" w:hAnsi="Times New Roman"/>
          <w:sz w:val="24"/>
          <w:szCs w:val="24"/>
        </w:rPr>
        <w:t>,</w:t>
      </w:r>
      <w:r w:rsidRPr="004E0BB4">
        <w:rPr>
          <w:rFonts w:ascii="Times New Roman" w:hAnsi="Times New Roman"/>
          <w:sz w:val="24"/>
          <w:szCs w:val="24"/>
        </w:rPr>
        <w:t xml:space="preserve"> если по каким-либо причинам обеспечение исполнения контракта перестало </w:t>
      </w:r>
      <w:r w:rsidRPr="004E0BB4">
        <w:rPr>
          <w:rFonts w:ascii="Times New Roman" w:eastAsia="TimesNewRomanPSMT" w:hAnsi="Times New Roman"/>
          <w:sz w:val="24"/>
          <w:szCs w:val="24"/>
        </w:rPr>
        <w:t xml:space="preserve">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w:t>
      </w:r>
      <w:r w:rsidRPr="004E0BB4">
        <w:rPr>
          <w:rFonts w:ascii="Times New Roman" w:hAnsi="Times New Roman"/>
          <w:sz w:val="24"/>
          <w:szCs w:val="24"/>
        </w:rPr>
        <w:t xml:space="preserve">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w:t>
      </w:r>
      <w:r w:rsidRPr="004E0BB4">
        <w:rPr>
          <w:rFonts w:ascii="Times New Roman" w:hAnsi="Times New Roman"/>
          <w:sz w:val="24"/>
          <w:szCs w:val="24"/>
        </w:rPr>
        <w:lastRenderedPageBreak/>
        <w:t>обязательств по контракту на тех же условиях и в том же размере, которые указаны в</w:t>
      </w:r>
      <w:proofErr w:type="gramEnd"/>
      <w:r w:rsidRPr="004E0BB4">
        <w:rPr>
          <w:rFonts w:ascii="Times New Roman" w:hAnsi="Times New Roman"/>
          <w:sz w:val="24"/>
          <w:szCs w:val="24"/>
        </w:rPr>
        <w:t xml:space="preserve"> настоящей документации об аукционе.</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8.3.18. </w:t>
      </w:r>
      <w:proofErr w:type="gramStart"/>
      <w:r w:rsidRPr="004E0BB4">
        <w:rPr>
          <w:rFonts w:ascii="Times New Roman" w:hAnsi="Times New Roman"/>
          <w:sz w:val="24"/>
          <w:szCs w:val="24"/>
        </w:rPr>
        <w:t>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содержится в проекте контракта.</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8.4. Банковское сопровождение контрактов</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709"/>
        </w:tabs>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8.4.1.</w:t>
      </w:r>
      <w:r w:rsidRPr="004E0BB4">
        <w:rPr>
          <w:rFonts w:ascii="Times New Roman" w:hAnsi="Times New Roman"/>
          <w:sz w:val="24"/>
          <w:szCs w:val="24"/>
        </w:rPr>
        <w:tab/>
      </w:r>
      <w:proofErr w:type="gramStart"/>
      <w:r w:rsidRPr="004E0BB4">
        <w:rPr>
          <w:rFonts w:ascii="Times New Roman" w:hAnsi="Times New Roman"/>
          <w:sz w:val="24"/>
          <w:szCs w:val="24"/>
        </w:rPr>
        <w:t>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roofErr w:type="gramEnd"/>
    </w:p>
    <w:p w:rsidR="004E0BB4" w:rsidRPr="004E0BB4" w:rsidRDefault="004E0BB4" w:rsidP="00DE7286">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 xml:space="preserve">8.4.2.  Местная администрация муниципального образования определяет случаи осуществления </w:t>
      </w:r>
      <w:r w:rsidRPr="004E0BB4">
        <w:rPr>
          <w:rFonts w:ascii="Times New Roman" w:eastAsia="TimesNewRomanPSMT" w:hAnsi="Times New Roman"/>
          <w:sz w:val="24"/>
          <w:szCs w:val="24"/>
        </w:rPr>
        <w:t>банковского сопровождения контрактов, предметом которых являются поставки товаров, выполнение работ, оказание услуг соответственно для муниципальных нужд, в форме муниципального правового акта.</w:t>
      </w:r>
    </w:p>
    <w:p w:rsidR="004E0BB4" w:rsidRPr="004E0BB4" w:rsidRDefault="004E0BB4" w:rsidP="00DE7286">
      <w:pPr>
        <w:widowControl w:val="0"/>
        <w:numPr>
          <w:ilvl w:val="0"/>
          <w:numId w:val="74"/>
        </w:numPr>
        <w:tabs>
          <w:tab w:val="clear" w:pos="720"/>
          <w:tab w:val="left" w:pos="709"/>
          <w:tab w:val="num" w:pos="1243"/>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Осуществление расчетов в ходе исполнения контракта, сопровождаемого банком, отражается на счетах, которые открываются в указанном банке. </w:t>
      </w:r>
    </w:p>
    <w:p w:rsidR="004E0BB4" w:rsidRPr="004E0BB4" w:rsidRDefault="004E0BB4" w:rsidP="00DE7286">
      <w:pPr>
        <w:widowControl w:val="0"/>
        <w:numPr>
          <w:ilvl w:val="0"/>
          <w:numId w:val="74"/>
        </w:numPr>
        <w:tabs>
          <w:tab w:val="clear" w:pos="720"/>
          <w:tab w:val="left" w:pos="709"/>
          <w:tab w:val="num" w:pos="116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Информация о банковском сопровождении контракта содержится в проекте контракта. </w:t>
      </w:r>
    </w:p>
    <w:p w:rsidR="004E0BB4" w:rsidRPr="004E0BB4" w:rsidRDefault="004E0BB4" w:rsidP="00DE7286">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8.5. Изменение цены контракта и предусмотренных контрактом количества товаров, объема работ, услуг</w:t>
      </w:r>
    </w:p>
    <w:p w:rsidR="004E0BB4" w:rsidRPr="004E0BB4" w:rsidRDefault="004E0BB4" w:rsidP="00DE7286">
      <w:pPr>
        <w:widowControl w:val="0"/>
        <w:tabs>
          <w:tab w:val="left" w:pos="851"/>
        </w:tabs>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8.5.1.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возможность изменения условий контракта предусмотрена Информационной картой аукциона и проектом контракта, допускается изменение следующих условий:</w:t>
      </w:r>
    </w:p>
    <w:p w:rsidR="004E0BB4" w:rsidRPr="004E0BB4" w:rsidRDefault="004E0BB4" w:rsidP="00DE7286">
      <w:pPr>
        <w:tabs>
          <w:tab w:val="left" w:pos="851"/>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8.5.1.1. </w:t>
      </w:r>
      <w:proofErr w:type="gramStart"/>
      <w:r w:rsidRPr="004E0BB4">
        <w:rPr>
          <w:rFonts w:ascii="Times New Roman" w:eastAsia="TimesNewRomanPSMT" w:hAnsi="Times New Roman"/>
          <w:sz w:val="24"/>
          <w:szCs w:val="24"/>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roofErr w:type="gramEnd"/>
    </w:p>
    <w:p w:rsidR="004E0BB4" w:rsidRPr="004E0BB4" w:rsidRDefault="004E0BB4" w:rsidP="00DE7286">
      <w:pPr>
        <w:widowControl w:val="0"/>
        <w:tabs>
          <w:tab w:val="left" w:pos="851"/>
        </w:tabs>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eastAsia="TimesNewRomanPSMT" w:hAnsi="Times New Roman"/>
          <w:sz w:val="24"/>
          <w:szCs w:val="24"/>
        </w:rPr>
        <w:t xml:space="preserve">8.5.1.2. Если по предложению заказчика увеличиваются предусмотренные контрактом </w:t>
      </w:r>
      <w:r w:rsidRPr="004E0BB4">
        <w:rPr>
          <w:rFonts w:ascii="Times New Roman" w:hAnsi="Times New Roman"/>
          <w:sz w:val="24"/>
          <w:szCs w:val="24"/>
        </w:rPr>
        <w:t xml:space="preserve">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roofErr w:type="gramStart"/>
      <w:r w:rsidRPr="004E0BB4">
        <w:rPr>
          <w:rFonts w:ascii="Times New Roman" w:hAnsi="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w:t>
      </w:r>
      <w:proofErr w:type="gramEnd"/>
      <w:r w:rsidRPr="004E0BB4">
        <w:rPr>
          <w:rFonts w:ascii="Times New Roman" w:hAnsi="Times New Roman"/>
          <w:sz w:val="24"/>
          <w:szCs w:val="24"/>
        </w:rPr>
        <w:t xml:space="preserve"> </w:t>
      </w:r>
      <w:proofErr w:type="gramStart"/>
      <w:r w:rsidRPr="004E0BB4">
        <w:rPr>
          <w:rFonts w:ascii="Times New Roman" w:hAnsi="Times New Roman"/>
          <w:sz w:val="24"/>
          <w:szCs w:val="24"/>
        </w:rPr>
        <w:t xml:space="preserve">Цена единицы дополнительно поставляемого товара или цена единицы товара при уменьшении предусмотренного контрактом </w:t>
      </w:r>
      <w:r w:rsidRPr="004E0BB4">
        <w:rPr>
          <w:rFonts w:ascii="Times New Roman" w:eastAsia="TimesNewRomanPSMT" w:hAnsi="Times New Roman"/>
          <w:sz w:val="24"/>
          <w:szCs w:val="24"/>
        </w:rPr>
        <w:t>количества поставляемого товара должна определяться как частное от деления первоначальной</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цены контракта на предусмотренное в контракте количество такого товара.</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8.5.2.   </w:t>
      </w:r>
      <w:proofErr w:type="gramStart"/>
      <w:r w:rsidRPr="004E0BB4">
        <w:rPr>
          <w:rFonts w:ascii="Times New Roman" w:eastAsia="TimesNewRomanPSMT" w:hAnsi="Times New Roman"/>
          <w:sz w:val="24"/>
          <w:szCs w:val="24"/>
        </w:rPr>
        <w:t xml:space="preserve">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w:t>
      </w:r>
      <w:r w:rsidRPr="004E0BB4">
        <w:rPr>
          <w:rFonts w:ascii="Times New Roman" w:hAnsi="Times New Roman"/>
          <w:sz w:val="24"/>
          <w:szCs w:val="24"/>
        </w:rPr>
        <w:t>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 муниципального образования.</w:t>
      </w:r>
      <w:proofErr w:type="gramEnd"/>
    </w:p>
    <w:p w:rsidR="004E0BB4" w:rsidRPr="004E0BB4" w:rsidRDefault="004E0BB4" w:rsidP="00DE7286">
      <w:pPr>
        <w:tabs>
          <w:tab w:val="left" w:pos="709"/>
          <w:tab w:val="left" w:pos="1134"/>
        </w:tabs>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lastRenderedPageBreak/>
        <w:t xml:space="preserve">8.5.3. </w:t>
      </w:r>
      <w:proofErr w:type="gramStart"/>
      <w:r w:rsidRPr="004E0BB4">
        <w:rPr>
          <w:rFonts w:ascii="Times New Roman" w:hAnsi="Times New Roman"/>
          <w:sz w:val="24"/>
          <w:szCs w:val="24"/>
        </w:rPr>
        <w:t>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roofErr w:type="gramEnd"/>
      <w:r w:rsidRPr="004E0BB4">
        <w:rPr>
          <w:rFonts w:ascii="Times New Roman" w:hAnsi="Times New Roman"/>
          <w:sz w:val="24"/>
          <w:szCs w:val="24"/>
        </w:rPr>
        <w:t xml:space="preserve"> При этом муниципальный заказчик в ходе </w:t>
      </w:r>
      <w:r w:rsidRPr="004E0BB4">
        <w:rPr>
          <w:rFonts w:ascii="Times New Roman" w:eastAsia="TimesNewRomanPSMT" w:hAnsi="Times New Roman"/>
          <w:sz w:val="24"/>
          <w:szCs w:val="24"/>
        </w:rPr>
        <w:t>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E0BB4" w:rsidRPr="004E0BB4" w:rsidRDefault="004E0BB4" w:rsidP="00DE7286">
      <w:pPr>
        <w:widowControl w:val="0"/>
        <w:numPr>
          <w:ilvl w:val="0"/>
          <w:numId w:val="75"/>
        </w:numPr>
        <w:tabs>
          <w:tab w:val="clear" w:pos="720"/>
          <w:tab w:val="left" w:pos="709"/>
          <w:tab w:val="left" w:pos="1134"/>
          <w:tab w:val="num" w:pos="1186"/>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Изменение в </w:t>
      </w:r>
      <w:proofErr w:type="gramStart"/>
      <w:r w:rsidRPr="004E0BB4">
        <w:rPr>
          <w:rFonts w:ascii="Times New Roman" w:hAnsi="Times New Roman"/>
          <w:sz w:val="24"/>
          <w:szCs w:val="24"/>
        </w:rPr>
        <w:t>соответствии</w:t>
      </w:r>
      <w:proofErr w:type="gramEnd"/>
      <w:r w:rsidRPr="004E0BB4">
        <w:rPr>
          <w:rFonts w:ascii="Times New Roman" w:hAnsi="Times New Roman"/>
          <w:sz w:val="24"/>
          <w:szCs w:val="24"/>
        </w:rPr>
        <w:t xml:space="preserve"> с законодательством Российской Федерации регулируемых цен (тарифов) на товары, работы, услуги. </w:t>
      </w:r>
    </w:p>
    <w:p w:rsidR="004E0BB4" w:rsidRPr="004E0BB4" w:rsidRDefault="004E0BB4" w:rsidP="00DE7286">
      <w:pPr>
        <w:widowControl w:val="0"/>
        <w:numPr>
          <w:ilvl w:val="0"/>
          <w:numId w:val="75"/>
        </w:numPr>
        <w:tabs>
          <w:tab w:val="clear" w:pos="720"/>
          <w:tab w:val="left" w:pos="709"/>
          <w:tab w:val="left" w:pos="1134"/>
          <w:tab w:val="num" w:pos="120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roofErr w:type="gramEnd"/>
    </w:p>
    <w:p w:rsidR="004E0BB4" w:rsidRPr="004E0BB4" w:rsidRDefault="004E0BB4" w:rsidP="00DE7286">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 </w:t>
      </w:r>
      <w:proofErr w:type="gramEnd"/>
    </w:p>
    <w:p w:rsidR="004E0BB4" w:rsidRPr="004E0BB4" w:rsidRDefault="004E0BB4" w:rsidP="00DE7286">
      <w:pPr>
        <w:widowControl w:val="0"/>
        <w:numPr>
          <w:ilvl w:val="0"/>
          <w:numId w:val="76"/>
        </w:numPr>
        <w:tabs>
          <w:tab w:val="clear" w:pos="720"/>
          <w:tab w:val="left" w:pos="709"/>
          <w:tab w:val="left" w:pos="1134"/>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В установленных </w:t>
      </w:r>
      <w:hyperlink w:anchor="page31" w:history="1">
        <w:r w:rsidRPr="004E0BB4">
          <w:rPr>
            <w:rFonts w:ascii="Times New Roman" w:hAnsi="Times New Roman"/>
            <w:sz w:val="24"/>
            <w:szCs w:val="24"/>
          </w:rPr>
          <w:t xml:space="preserve"> подпунктом 8.5.3 пункта 8.5</w:t>
        </w:r>
      </w:hyperlink>
      <w:r w:rsidRPr="004E0BB4">
        <w:rPr>
          <w:rFonts w:ascii="Times New Roman" w:hAnsi="Times New Roman"/>
          <w:sz w:val="24"/>
          <w:szCs w:val="24"/>
        </w:rPr>
        <w:t xml:space="preserve"> настоящего раздела части I документации об аукционе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8.5.8. В случае наступления обстоятельств, которые предусмотрены </w:t>
      </w:r>
      <w:hyperlink w:anchor="page31" w:history="1">
        <w:r w:rsidRPr="004E0BB4">
          <w:rPr>
            <w:rFonts w:ascii="Times New Roman" w:hAnsi="Times New Roman"/>
            <w:sz w:val="24"/>
            <w:szCs w:val="24"/>
          </w:rPr>
          <w:t xml:space="preserve"> подпунктом 8.5.3 </w:t>
        </w:r>
        <w:proofErr w:type="gramStart"/>
        <w:r w:rsidRPr="004E0BB4">
          <w:rPr>
            <w:rFonts w:ascii="Times New Roman" w:hAnsi="Times New Roman"/>
            <w:sz w:val="24"/>
            <w:szCs w:val="24"/>
          </w:rPr>
          <w:t>пункт</w:t>
        </w:r>
        <w:proofErr w:type="gramEnd"/>
      </w:hyperlink>
      <w:r w:rsidRPr="004E0BB4">
        <w:rPr>
          <w:rFonts w:ascii="Times New Roman" w:hAnsi="Times New Roman"/>
          <w:sz w:val="24"/>
          <w:szCs w:val="24"/>
        </w:rPr>
        <w:t>а</w:t>
      </w:r>
      <w:hyperlink w:anchor="page31" w:history="1">
        <w:r w:rsidRPr="004E0BB4">
          <w:rPr>
            <w:rFonts w:ascii="Times New Roman" w:hAnsi="Times New Roman"/>
            <w:sz w:val="24"/>
            <w:szCs w:val="24"/>
          </w:rPr>
          <w:t xml:space="preserve"> 8.5</w:t>
        </w:r>
      </w:hyperlink>
      <w:r w:rsidRPr="004E0BB4">
        <w:rPr>
          <w:rFonts w:ascii="Times New Roman" w:hAnsi="Times New Roman"/>
          <w:sz w:val="24"/>
          <w:szCs w:val="24"/>
        </w:rPr>
        <w:t xml:space="preserve"> настоящего раздела части I документации об аукционе и обусловливают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w:t>
      </w:r>
      <w:proofErr w:type="gramStart"/>
      <w:r w:rsidRPr="004E0BB4">
        <w:rPr>
          <w:rFonts w:ascii="Times New Roman" w:hAnsi="Times New Roman"/>
          <w:sz w:val="24"/>
          <w:szCs w:val="24"/>
        </w:rPr>
        <w:t>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8.5.9. </w:t>
      </w:r>
      <w:proofErr w:type="gramStart"/>
      <w:r w:rsidRPr="004E0BB4">
        <w:rPr>
          <w:rFonts w:ascii="Times New Roman" w:hAnsi="Times New Roman"/>
          <w:sz w:val="24"/>
          <w:szCs w:val="24"/>
        </w:rPr>
        <w:t>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Информационной карте аукциона.</w:t>
      </w:r>
      <w:proofErr w:type="gramEnd"/>
      <w:r w:rsidRPr="004E0BB4">
        <w:rPr>
          <w:rFonts w:ascii="Times New Roman" w:hAnsi="Times New Roman"/>
          <w:sz w:val="24"/>
          <w:szCs w:val="24"/>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1"/>
          <w:numId w:val="77"/>
        </w:numPr>
        <w:tabs>
          <w:tab w:val="clear" w:pos="1440"/>
          <w:tab w:val="num" w:pos="993"/>
        </w:tabs>
        <w:overflowPunct w:val="0"/>
        <w:autoSpaceDE w:val="0"/>
        <w:autoSpaceDN w:val="0"/>
        <w:adjustRightInd w:val="0"/>
        <w:spacing w:after="0" w:line="240" w:lineRule="auto"/>
        <w:ind w:left="0" w:right="11" w:firstLine="851"/>
        <w:jc w:val="center"/>
        <w:rPr>
          <w:rFonts w:ascii="Times New Roman" w:hAnsi="Times New Roman"/>
          <w:sz w:val="24"/>
          <w:szCs w:val="24"/>
        </w:rPr>
      </w:pPr>
      <w:r w:rsidRPr="004E0BB4">
        <w:rPr>
          <w:rFonts w:ascii="Times New Roman" w:hAnsi="Times New Roman"/>
          <w:sz w:val="24"/>
          <w:szCs w:val="24"/>
        </w:rPr>
        <w:t>Перемена лиц при исполнении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8.6.1. При исполнении контракта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8.6.2.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9. Возможность одностороннего отказа от исполнения контракта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numPr>
          <w:ilvl w:val="0"/>
          <w:numId w:val="78"/>
        </w:numPr>
        <w:tabs>
          <w:tab w:val="clear" w:pos="720"/>
          <w:tab w:val="num" w:pos="1003"/>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4E0BB4">
        <w:rPr>
          <w:rFonts w:ascii="Times New Roman" w:hAnsi="Times New Roman"/>
          <w:sz w:val="24"/>
          <w:szCs w:val="24"/>
        </w:rPr>
        <w:lastRenderedPageBreak/>
        <w:t xml:space="preserve">гражданским законодательством. </w:t>
      </w:r>
      <w:proofErr w:type="gramEnd"/>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 проекте контракта. </w:t>
      </w:r>
    </w:p>
    <w:p w:rsidR="004E0BB4" w:rsidRPr="004E0BB4" w:rsidRDefault="004E0BB4" w:rsidP="00DE7286">
      <w:pPr>
        <w:widowControl w:val="0"/>
        <w:numPr>
          <w:ilvl w:val="0"/>
          <w:numId w:val="78"/>
        </w:numPr>
        <w:tabs>
          <w:tab w:val="num" w:pos="108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ge32" w:history="1">
        <w:r w:rsidRPr="004E0BB4">
          <w:rPr>
            <w:rFonts w:ascii="Times New Roman" w:hAnsi="Times New Roman"/>
            <w:sz w:val="24"/>
            <w:szCs w:val="24"/>
          </w:rPr>
          <w:t xml:space="preserve"> пунктом 9.1 части I</w:t>
        </w:r>
      </w:hyperlink>
      <w:r w:rsidRPr="004E0BB4">
        <w:rPr>
          <w:rFonts w:ascii="Times New Roman" w:hAnsi="Times New Roman"/>
          <w:sz w:val="24"/>
          <w:szCs w:val="24"/>
        </w:rPr>
        <w:t xml:space="preserve"> документации об аукционе. </w:t>
      </w:r>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roofErr w:type="gramEnd"/>
    </w:p>
    <w:p w:rsidR="004E0BB4" w:rsidRPr="004E0BB4" w:rsidRDefault="004E0BB4" w:rsidP="00DE7286">
      <w:pPr>
        <w:widowControl w:val="0"/>
        <w:numPr>
          <w:ilvl w:val="0"/>
          <w:numId w:val="78"/>
        </w:numPr>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не </w:t>
      </w:r>
      <w:proofErr w:type="gramStart"/>
      <w:r w:rsidRPr="004E0BB4">
        <w:rPr>
          <w:rFonts w:ascii="Times New Roman" w:hAnsi="Times New Roman"/>
          <w:sz w:val="24"/>
          <w:szCs w:val="24"/>
        </w:rPr>
        <w:t>позднее</w:t>
      </w:r>
      <w:proofErr w:type="gramEnd"/>
      <w:r w:rsidRPr="004E0BB4">
        <w:rPr>
          <w:rFonts w:ascii="Times New Roman" w:hAnsi="Times New Roman"/>
          <w:sz w:val="24"/>
          <w:szCs w:val="24"/>
        </w:rPr>
        <w:t xml:space="preserve"> чем в течение трех рабочих дней с даты принятия такого решения размещается в единой информационной системе и направляется поставщику (подрядчику, исполнителю) по почте заказным письмом с </w:t>
      </w:r>
      <w:r w:rsidRPr="004E0BB4">
        <w:rPr>
          <w:rFonts w:ascii="Times New Roman" w:eastAsia="TimesNewRomanPSMT" w:hAnsi="Times New Roman"/>
          <w:sz w:val="24"/>
          <w:szCs w:val="24"/>
        </w:rPr>
        <w:t>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4E0BB4">
        <w:rPr>
          <w:rFonts w:ascii="Times New Roman" w:eastAsia="TimesNewRomanPSMT" w:hAnsi="Times New Roman"/>
          <w:sz w:val="24"/>
          <w:szCs w:val="24"/>
        </w:rPr>
        <w:t>дств св</w:t>
      </w:r>
      <w:proofErr w:type="gramEnd"/>
      <w:r w:rsidRPr="004E0BB4">
        <w:rPr>
          <w:rFonts w:ascii="Times New Roman" w:eastAsia="TimesNewRomanPSMT" w:hAnsi="Times New Roman"/>
          <w:sz w:val="24"/>
          <w:szCs w:val="24"/>
        </w:rPr>
        <w:t xml:space="preserve">язи и доставки, обеспечивающих фиксирование такого уведомления и получение заказчиком подтверждения о его вручении </w:t>
      </w:r>
      <w:r w:rsidRPr="004E0BB4">
        <w:rPr>
          <w:rFonts w:ascii="Times New Roman" w:hAnsi="Times New Roman"/>
          <w:sz w:val="24"/>
          <w:szCs w:val="24"/>
        </w:rPr>
        <w:t xml:space="preserve">поставщику (подрядчику, исполнителю). Выполнение заказчиком требований </w:t>
      </w:r>
      <w:hyperlink w:anchor="page32" w:history="1">
        <w:r w:rsidRPr="004E0BB4">
          <w:rPr>
            <w:rFonts w:ascii="Times New Roman" w:hAnsi="Times New Roman"/>
            <w:sz w:val="24"/>
            <w:szCs w:val="24"/>
          </w:rPr>
          <w:t xml:space="preserve"> пункта 9.1 части </w:t>
        </w:r>
      </w:hyperlink>
      <w:r w:rsidRPr="004E0BB4">
        <w:rPr>
          <w:rFonts w:ascii="Times New Roman" w:hAnsi="Times New Roman"/>
          <w:sz w:val="24"/>
          <w:szCs w:val="24"/>
        </w:rPr>
        <w:t xml:space="preserve">I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roofErr w:type="gramStart"/>
      <w:r w:rsidRPr="004E0BB4">
        <w:rPr>
          <w:rFonts w:ascii="Times New Roman" w:hAnsi="Times New Roman"/>
          <w:sz w:val="24"/>
          <w:szCs w:val="24"/>
        </w:rPr>
        <w:t>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p>
    <w:p w:rsidR="004E0BB4" w:rsidRPr="004E0BB4" w:rsidRDefault="004E0BB4" w:rsidP="00DE7286">
      <w:pPr>
        <w:widowControl w:val="0"/>
        <w:numPr>
          <w:ilvl w:val="0"/>
          <w:numId w:val="79"/>
        </w:numPr>
        <w:tabs>
          <w:tab w:val="clear" w:pos="720"/>
          <w:tab w:val="num" w:pos="99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E0BB4">
        <w:rPr>
          <w:rFonts w:ascii="Times New Roman" w:hAnsi="Times New Roman"/>
          <w:sz w:val="24"/>
          <w:szCs w:val="24"/>
        </w:rPr>
        <w:t>с даты</w:t>
      </w:r>
      <w:proofErr w:type="gramEnd"/>
      <w:r w:rsidRPr="004E0BB4">
        <w:rPr>
          <w:rFonts w:ascii="Times New Roman" w:hAnsi="Times New Roman"/>
          <w:sz w:val="24"/>
          <w:szCs w:val="24"/>
        </w:rPr>
        <w:t xml:space="preserve"> надлежащего уведомления заказчиком поставщика (подрядчика, исполнителя) об одностороннем отказе от исполнения контракта. </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4E0BB4">
        <w:rPr>
          <w:rFonts w:ascii="Times New Roman" w:eastAsia="TimesNewRomanPSMT" w:hAnsi="Times New Roman"/>
          <w:sz w:val="24"/>
          <w:szCs w:val="24"/>
        </w:rPr>
        <w:t xml:space="preserve">поставщика (подрядчика, исполнителя) о принятом </w:t>
      </w:r>
      <w:proofErr w:type="gramStart"/>
      <w:r w:rsidRPr="004E0BB4">
        <w:rPr>
          <w:rFonts w:ascii="Times New Roman" w:eastAsia="TimesNewRomanPSMT" w:hAnsi="Times New Roman"/>
          <w:sz w:val="24"/>
          <w:szCs w:val="24"/>
        </w:rPr>
        <w:t>решении</w:t>
      </w:r>
      <w:proofErr w:type="gramEnd"/>
      <w:r w:rsidRPr="004E0BB4">
        <w:rPr>
          <w:rFonts w:ascii="Times New Roman" w:eastAsia="TimesNewRomanPSMT" w:hAnsi="Times New Roman"/>
          <w:sz w:val="24"/>
          <w:szCs w:val="24"/>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4E0BB4">
        <w:rPr>
          <w:rFonts w:ascii="Times New Roman" w:hAnsi="Times New Roman"/>
          <w:sz w:val="24"/>
          <w:szCs w:val="24"/>
        </w:rPr>
        <w:t xml:space="preserve">экспертизы в соответствии с </w:t>
      </w:r>
      <w:hyperlink w:anchor="page32" w:history="1">
        <w:r w:rsidRPr="004E0BB4">
          <w:rPr>
            <w:rFonts w:ascii="Times New Roman" w:hAnsi="Times New Roman"/>
            <w:sz w:val="24"/>
            <w:szCs w:val="24"/>
          </w:rPr>
          <w:t xml:space="preserve"> пунктом 9.3 части I</w:t>
        </w:r>
      </w:hyperlink>
      <w:r w:rsidRPr="004E0BB4">
        <w:rPr>
          <w:rFonts w:ascii="Times New Roman" w:hAnsi="Times New Roman"/>
          <w:sz w:val="24"/>
          <w:szCs w:val="24"/>
        </w:rPr>
        <w:t xml:space="preserve"> документации об аукционе. Данное правило не применяется 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E0BB4" w:rsidRPr="004E0BB4" w:rsidRDefault="004E0BB4" w:rsidP="00DE7286">
      <w:pPr>
        <w:widowControl w:val="0"/>
        <w:numPr>
          <w:ilvl w:val="1"/>
          <w:numId w:val="80"/>
        </w:numPr>
        <w:tabs>
          <w:tab w:val="clear" w:pos="1440"/>
          <w:tab w:val="num" w:pos="980"/>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 </w:t>
      </w:r>
      <w:proofErr w:type="gramEnd"/>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9.9. Информация о поставщике (подрядчике, исполнителе), с которым контракт </w:t>
      </w:r>
      <w:proofErr w:type="gramStart"/>
      <w:r w:rsidRPr="004E0BB4">
        <w:rPr>
          <w:rFonts w:ascii="Times New Roman" w:hAnsi="Times New Roman"/>
          <w:sz w:val="24"/>
          <w:szCs w:val="24"/>
        </w:rPr>
        <w:t>был</w:t>
      </w:r>
      <w:proofErr w:type="gramEnd"/>
      <w:r w:rsidRPr="004E0BB4">
        <w:rPr>
          <w:rFonts w:ascii="Times New Roman" w:hAnsi="Times New Roman"/>
          <w:sz w:val="24"/>
          <w:szCs w:val="24"/>
        </w:rPr>
        <w:t xml:space="preserve"> расторгнут в связи с односторонним отказом заказчика от исполнения контракта, включается в </w:t>
      </w:r>
      <w:r w:rsidRPr="004E0BB4">
        <w:rPr>
          <w:rFonts w:ascii="Times New Roman" w:hAnsi="Times New Roman"/>
          <w:sz w:val="24"/>
          <w:szCs w:val="24"/>
        </w:rPr>
        <w:lastRenderedPageBreak/>
        <w:t>реестр  недобросовестных  поставщиков (подрядчиков,  исполнителей), в  порядке, установленном Законом.</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9.10.  В   случае   расторжения   контракта   в   связи   с   односторонним   отказом   заказчика исполнения контракта заказчик вправе осуществить закупку товара, </w:t>
      </w:r>
      <w:r w:rsidRPr="004E0BB4">
        <w:rPr>
          <w:rFonts w:ascii="Times New Roman" w:hAnsi="Times New Roman"/>
          <w:bCs/>
          <w:sz w:val="24"/>
          <w:szCs w:val="24"/>
        </w:rPr>
        <w:t>ра</w:t>
      </w:r>
      <w:r w:rsidRPr="004E0BB4">
        <w:rPr>
          <w:rFonts w:ascii="Times New Roman" w:hAnsi="Times New Roman"/>
          <w:sz w:val="24"/>
          <w:szCs w:val="24"/>
        </w:rPr>
        <w:t xml:space="preserve">боты, услуги, поставка, выполнение, оказание </w:t>
      </w:r>
      <w:proofErr w:type="gramStart"/>
      <w:r w:rsidRPr="004E0BB4">
        <w:rPr>
          <w:rFonts w:ascii="Times New Roman" w:hAnsi="Times New Roman"/>
          <w:sz w:val="24"/>
          <w:szCs w:val="24"/>
        </w:rPr>
        <w:t>которых</w:t>
      </w:r>
      <w:proofErr w:type="gramEnd"/>
      <w:r w:rsidRPr="004E0BB4">
        <w:rPr>
          <w:rFonts w:ascii="Times New Roman" w:hAnsi="Times New Roman"/>
          <w:sz w:val="24"/>
          <w:szCs w:val="24"/>
        </w:rPr>
        <w:t xml:space="preserve"> являлись предметом расторгнутого контракта, в соответствии с положениями пункта 6 части 2 статьи 83 Закона.</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9.11. </w:t>
      </w:r>
      <w:proofErr w:type="gramStart"/>
      <w:r w:rsidRPr="004E0BB4">
        <w:rPr>
          <w:rFonts w:ascii="Times New Roman" w:hAnsi="Times New Roman"/>
          <w:sz w:val="24"/>
          <w:szCs w:val="24"/>
        </w:rPr>
        <w:t xml:space="preserve">Если до расторжения контракта поставщик (подрядчик, исполнитель) частично исполнил </w:t>
      </w:r>
      <w:r w:rsidRPr="004E0BB4">
        <w:rPr>
          <w:rFonts w:ascii="Times New Roman" w:eastAsia="TimesNewRomanPSMT" w:hAnsi="Times New Roman"/>
          <w:sz w:val="24"/>
          <w:szCs w:val="24"/>
        </w:rPr>
        <w:t xml:space="preserve">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w:t>
      </w:r>
      <w:r w:rsidRPr="004E0BB4">
        <w:rPr>
          <w:rFonts w:ascii="Times New Roman" w:hAnsi="Times New Roman"/>
          <w:sz w:val="24"/>
          <w:szCs w:val="24"/>
        </w:rPr>
        <w:t>уменьшены с учетом количества поставленного товара, объема выполненной работы или оказанной услуги по расторгнутому контракту.</w:t>
      </w:r>
      <w:proofErr w:type="gramEnd"/>
      <w:r w:rsidRPr="004E0BB4">
        <w:rPr>
          <w:rFonts w:ascii="Times New Roman" w:hAnsi="Times New Roman"/>
          <w:sz w:val="24"/>
          <w:szCs w:val="24"/>
        </w:rPr>
        <w:t xml:space="preserve"> При этом цена контракта, заключаемого в соответствии с </w:t>
      </w:r>
      <w:hyperlink w:anchor="page33" w:history="1">
        <w:r w:rsidRPr="004E0BB4">
          <w:rPr>
            <w:rFonts w:ascii="Times New Roman" w:hAnsi="Times New Roman"/>
            <w:sz w:val="24"/>
            <w:szCs w:val="24"/>
          </w:rPr>
          <w:t xml:space="preserve"> пунктом 9.10 части I</w:t>
        </w:r>
      </w:hyperlink>
      <w:r w:rsidRPr="004E0BB4">
        <w:rPr>
          <w:rFonts w:ascii="Times New Roman" w:hAnsi="Times New Roman"/>
          <w:sz w:val="24"/>
          <w:szCs w:val="24"/>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4E0BB4" w:rsidRPr="004E0BB4" w:rsidRDefault="004E0BB4" w:rsidP="00DE7286">
      <w:pPr>
        <w:widowControl w:val="0"/>
        <w:numPr>
          <w:ilvl w:val="0"/>
          <w:numId w:val="81"/>
        </w:numPr>
        <w:tabs>
          <w:tab w:val="clear" w:pos="720"/>
          <w:tab w:val="num" w:pos="1104"/>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было предусмотрено право заказчика принять решение об одностороннем отказе от исполнения контракта. </w:t>
      </w:r>
    </w:p>
    <w:p w:rsidR="004E0BB4" w:rsidRPr="004E0BB4" w:rsidRDefault="004E0BB4" w:rsidP="00DE7286">
      <w:pPr>
        <w:widowControl w:val="0"/>
        <w:numPr>
          <w:ilvl w:val="0"/>
          <w:numId w:val="81"/>
        </w:numPr>
        <w:tabs>
          <w:tab w:val="clear" w:pos="720"/>
          <w:tab w:val="num" w:pos="1100"/>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Решение поставщика (подрядчика, исполнителя) об одностороннем отказе от исполнения </w:t>
      </w:r>
      <w:r w:rsidRPr="004E0BB4">
        <w:rPr>
          <w:rFonts w:ascii="Times New Roman" w:eastAsia="TimesNewRomanPSMT" w:hAnsi="Times New Roman"/>
          <w:sz w:val="24"/>
          <w:szCs w:val="24"/>
        </w:rPr>
        <w:t xml:space="preserve">контракта не </w:t>
      </w:r>
      <w:proofErr w:type="gramStart"/>
      <w:r w:rsidRPr="004E0BB4">
        <w:rPr>
          <w:rFonts w:ascii="Times New Roman" w:eastAsia="TimesNewRomanPSMT" w:hAnsi="Times New Roman"/>
          <w:sz w:val="24"/>
          <w:szCs w:val="24"/>
        </w:rPr>
        <w:t>позднее</w:t>
      </w:r>
      <w:proofErr w:type="gramEnd"/>
      <w:r w:rsidRPr="004E0BB4">
        <w:rPr>
          <w:rFonts w:ascii="Times New Roman" w:eastAsia="TimesNewRomanPSMT" w:hAnsi="Times New Roman"/>
          <w:sz w:val="24"/>
          <w:szCs w:val="24"/>
        </w:rPr>
        <w:t xml:space="preserve">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rsidRPr="004E0BB4">
        <w:rPr>
          <w:rFonts w:ascii="Times New Roman" w:hAnsi="Times New Roman"/>
          <w:sz w:val="24"/>
          <w:szCs w:val="24"/>
        </w:rPr>
        <w:t xml:space="preserve">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w:t>
      </w:r>
      <w:r w:rsidRPr="004E0BB4">
        <w:rPr>
          <w:rFonts w:ascii="Times New Roman" w:eastAsia="TimesNewRomanPSMT" w:hAnsi="Times New Roman"/>
          <w:sz w:val="24"/>
          <w:szCs w:val="24"/>
        </w:rPr>
        <w:t>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w:t>
      </w:r>
      <w:r w:rsidR="00BF012C">
        <w:rPr>
          <w:rFonts w:ascii="Times New Roman" w:eastAsia="TimesNewRomanPSMT" w:hAnsi="Times New Roman"/>
          <w:sz w:val="24"/>
          <w:szCs w:val="24"/>
        </w:rPr>
        <w:t xml:space="preserve"> </w:t>
      </w:r>
      <w:r w:rsidRPr="004E0BB4">
        <w:rPr>
          <w:rFonts w:ascii="Times New Roman" w:eastAsia="TimesNewRomanPSMT" w:hAnsi="Times New Roman"/>
          <w:sz w:val="24"/>
          <w:szCs w:val="24"/>
        </w:rPr>
        <w:t>заказчику указанного уведомления.</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 xml:space="preserve">9.14.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4E0BB4">
        <w:rPr>
          <w:rFonts w:ascii="Times New Roman" w:eastAsia="TimesNewRomanPSMT" w:hAnsi="Times New Roman"/>
          <w:sz w:val="24"/>
          <w:szCs w:val="24"/>
        </w:rPr>
        <w:t>с даты</w:t>
      </w:r>
      <w:proofErr w:type="gramEnd"/>
      <w:r w:rsidR="00BF012C">
        <w:rPr>
          <w:rFonts w:ascii="Times New Roman" w:eastAsia="TimesNewRomanPSMT" w:hAnsi="Times New Roman"/>
          <w:sz w:val="24"/>
          <w:szCs w:val="24"/>
        </w:rPr>
        <w:t xml:space="preserve"> </w:t>
      </w:r>
      <w:r w:rsidRPr="004E0BB4">
        <w:rPr>
          <w:rFonts w:ascii="Times New Roman" w:hAnsi="Times New Roman"/>
          <w:sz w:val="24"/>
          <w:szCs w:val="24"/>
        </w:rPr>
        <w:t>надлежащего уведомления поставщиком (подрядчиком, исполнителем) заказчика об одностороннем отказе от исполнения контракта.</w:t>
      </w:r>
    </w:p>
    <w:p w:rsidR="004E0BB4" w:rsidRPr="004E0BB4" w:rsidRDefault="004E0BB4" w:rsidP="00DE7286">
      <w:pPr>
        <w:widowControl w:val="0"/>
        <w:numPr>
          <w:ilvl w:val="0"/>
          <w:numId w:val="82"/>
        </w:numPr>
        <w:tabs>
          <w:tab w:val="clear" w:pos="720"/>
          <w:tab w:val="num" w:pos="1099"/>
        </w:tabs>
        <w:overflowPunct w:val="0"/>
        <w:autoSpaceDE w:val="0"/>
        <w:autoSpaceDN w:val="0"/>
        <w:adjustRightInd w:val="0"/>
        <w:spacing w:after="0" w:line="240" w:lineRule="auto"/>
        <w:ind w:left="0" w:right="11" w:firstLine="851"/>
        <w:jc w:val="both"/>
        <w:rPr>
          <w:rFonts w:ascii="Times New Roman" w:hAnsi="Times New Roman"/>
          <w:sz w:val="24"/>
          <w:szCs w:val="24"/>
        </w:rPr>
      </w:pPr>
      <w:r w:rsidRPr="004E0BB4">
        <w:rPr>
          <w:rFonts w:ascii="Times New Roman" w:hAnsi="Times New Roman"/>
          <w:sz w:val="24"/>
          <w:szCs w:val="24"/>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E0BB4">
        <w:rPr>
          <w:rFonts w:ascii="Times New Roman" w:hAnsi="Times New Roman"/>
          <w:sz w:val="24"/>
          <w:szCs w:val="24"/>
        </w:rPr>
        <w:t>решении</w:t>
      </w:r>
      <w:proofErr w:type="gramEnd"/>
      <w:r w:rsidRPr="004E0BB4">
        <w:rPr>
          <w:rFonts w:ascii="Times New Roman" w:hAnsi="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4E0BB4" w:rsidRPr="004E0BB4" w:rsidRDefault="004E0BB4" w:rsidP="00DE7286">
      <w:pPr>
        <w:widowControl w:val="0"/>
        <w:numPr>
          <w:ilvl w:val="0"/>
          <w:numId w:val="82"/>
        </w:numPr>
        <w:tabs>
          <w:tab w:val="clear" w:pos="720"/>
          <w:tab w:val="num" w:pos="1142"/>
        </w:tabs>
        <w:overflowPunct w:val="0"/>
        <w:autoSpaceDE w:val="0"/>
        <w:autoSpaceDN w:val="0"/>
        <w:adjustRightInd w:val="0"/>
        <w:spacing w:after="0" w:line="240" w:lineRule="auto"/>
        <w:ind w:left="0" w:right="11" w:firstLine="851"/>
        <w:jc w:val="both"/>
        <w:rPr>
          <w:rFonts w:ascii="Times New Roman" w:hAnsi="Times New Roman"/>
          <w:sz w:val="24"/>
          <w:szCs w:val="24"/>
        </w:rPr>
      </w:pPr>
      <w:proofErr w:type="gramStart"/>
      <w:r w:rsidRPr="004E0BB4">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w:t>
      </w:r>
      <w:r w:rsidRPr="004E0BB4">
        <w:rPr>
          <w:rFonts w:ascii="Times New Roman" w:hAnsi="Times New Roman"/>
          <w:sz w:val="24"/>
          <w:szCs w:val="24"/>
        </w:rPr>
        <w:tab/>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roofErr w:type="gramEnd"/>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hAnsi="Times New Roman"/>
          <w:sz w:val="24"/>
          <w:szCs w:val="24"/>
        </w:rPr>
        <w:t>9.17.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w:t>
      </w:r>
      <w:r w:rsidRPr="004E0BB4">
        <w:rPr>
          <w:rFonts w:ascii="Times New Roman" w:eastAsia="TimesNewRomanPSMT" w:hAnsi="Times New Roman"/>
          <w:sz w:val="24"/>
          <w:szCs w:val="24"/>
        </w:rPr>
        <w:t xml:space="preserve"> услуги, поставка, выполнение, оказание </w:t>
      </w:r>
      <w:proofErr w:type="gramStart"/>
      <w:r w:rsidRPr="004E0BB4">
        <w:rPr>
          <w:rFonts w:ascii="Times New Roman" w:eastAsia="TimesNewRomanPSMT" w:hAnsi="Times New Roman"/>
          <w:sz w:val="24"/>
          <w:szCs w:val="24"/>
        </w:rPr>
        <w:t>которых</w:t>
      </w:r>
      <w:proofErr w:type="gramEnd"/>
      <w:r w:rsidRPr="004E0BB4">
        <w:rPr>
          <w:rFonts w:ascii="Times New Roman" w:eastAsia="TimesNewRomanPSMT" w:hAnsi="Times New Roman"/>
          <w:sz w:val="24"/>
          <w:szCs w:val="24"/>
        </w:rPr>
        <w:t xml:space="preserve"> являлись предметом расторгнутого контракта, в соответствии с положениями Закона.</w:t>
      </w:r>
    </w:p>
    <w:p w:rsidR="004E0BB4" w:rsidRPr="004E0BB4" w:rsidRDefault="004E0BB4" w:rsidP="00DE7286">
      <w:pPr>
        <w:autoSpaceDE w:val="0"/>
        <w:autoSpaceDN w:val="0"/>
        <w:adjustRightInd w:val="0"/>
        <w:spacing w:after="0" w:line="240" w:lineRule="auto"/>
        <w:ind w:right="11" w:firstLine="851"/>
        <w:jc w:val="both"/>
        <w:rPr>
          <w:rFonts w:ascii="Times New Roman" w:eastAsia="TimesNewRomanPSMT" w:hAnsi="Times New Roman"/>
          <w:sz w:val="24"/>
          <w:szCs w:val="24"/>
        </w:rPr>
      </w:pPr>
      <w:r w:rsidRPr="004E0BB4">
        <w:rPr>
          <w:rFonts w:ascii="Times New Roman" w:eastAsia="TimesNewRomanPSMT" w:hAnsi="Times New Roman"/>
          <w:sz w:val="24"/>
          <w:szCs w:val="24"/>
        </w:rPr>
        <w:t>9.18.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center"/>
        <w:rPr>
          <w:rFonts w:ascii="Times New Roman" w:hAnsi="Times New Roman"/>
          <w:sz w:val="24"/>
          <w:szCs w:val="24"/>
        </w:rPr>
      </w:pPr>
      <w:r w:rsidRPr="004E0BB4">
        <w:rPr>
          <w:rFonts w:ascii="Times New Roman" w:hAnsi="Times New Roman"/>
          <w:sz w:val="24"/>
          <w:szCs w:val="24"/>
        </w:rPr>
        <w:t>Раздел 10. Информация об обязательном общественном обсуждении закупки</w:t>
      </w:r>
    </w:p>
    <w:p w:rsidR="004E0BB4" w:rsidRPr="004E0BB4" w:rsidRDefault="004E0BB4" w:rsidP="00DE7286">
      <w:pPr>
        <w:widowControl w:val="0"/>
        <w:autoSpaceDE w:val="0"/>
        <w:autoSpaceDN w:val="0"/>
        <w:adjustRightInd w:val="0"/>
        <w:spacing w:after="0" w:line="240" w:lineRule="auto"/>
        <w:ind w:right="11" w:firstLine="851"/>
        <w:jc w:val="both"/>
        <w:rPr>
          <w:rFonts w:ascii="Times New Roman" w:hAnsi="Times New Roman"/>
          <w:sz w:val="24"/>
          <w:szCs w:val="24"/>
        </w:rPr>
      </w:pP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В </w:t>
      </w:r>
      <w:proofErr w:type="gramStart"/>
      <w:r w:rsidRPr="004E0BB4">
        <w:rPr>
          <w:rFonts w:ascii="Times New Roman" w:hAnsi="Times New Roman"/>
          <w:sz w:val="24"/>
          <w:szCs w:val="24"/>
        </w:rPr>
        <w:t>случае</w:t>
      </w:r>
      <w:proofErr w:type="gramEnd"/>
      <w:r w:rsidRPr="004E0BB4">
        <w:rPr>
          <w:rFonts w:ascii="Times New Roman" w:hAnsi="Times New Roman"/>
          <w:sz w:val="24"/>
          <w:szCs w:val="24"/>
        </w:rPr>
        <w:t xml:space="preserve"> если начальная (максимальная) цена контракта превышает один миллиард рублей, закупка подлежит обязательному общественному обсуждению.</w:t>
      </w:r>
    </w:p>
    <w:p w:rsidR="004E0BB4" w:rsidRPr="004E0BB4" w:rsidRDefault="004E0BB4" w:rsidP="00DE7286">
      <w:pPr>
        <w:widowControl w:val="0"/>
        <w:overflowPunct w:val="0"/>
        <w:autoSpaceDE w:val="0"/>
        <w:autoSpaceDN w:val="0"/>
        <w:adjustRightInd w:val="0"/>
        <w:spacing w:after="0" w:line="240" w:lineRule="auto"/>
        <w:ind w:right="11" w:firstLine="851"/>
        <w:jc w:val="both"/>
        <w:rPr>
          <w:rFonts w:ascii="Times New Roman" w:hAnsi="Times New Roman"/>
          <w:sz w:val="24"/>
          <w:szCs w:val="24"/>
        </w:rPr>
      </w:pPr>
      <w:r w:rsidRPr="004E0BB4">
        <w:rPr>
          <w:rFonts w:ascii="Times New Roman" w:hAnsi="Times New Roman"/>
          <w:sz w:val="24"/>
          <w:szCs w:val="24"/>
        </w:rPr>
        <w:t xml:space="preserve">Обязательное общественное обсуждение закупок проводится в </w:t>
      </w:r>
      <w:proofErr w:type="gramStart"/>
      <w:r w:rsidRPr="004E0BB4">
        <w:rPr>
          <w:rFonts w:ascii="Times New Roman" w:hAnsi="Times New Roman"/>
          <w:sz w:val="24"/>
          <w:szCs w:val="24"/>
        </w:rPr>
        <w:t>порядке</w:t>
      </w:r>
      <w:proofErr w:type="gramEnd"/>
      <w:r w:rsidRPr="004E0BB4">
        <w:rPr>
          <w:rFonts w:ascii="Times New Roman" w:hAnsi="Times New Roman"/>
          <w:sz w:val="24"/>
          <w:szCs w:val="24"/>
        </w:rPr>
        <w:t>, определяемом федеральным органом исполнительной власти по регулированию контрактной системы в сфере закупок. Информация об обязательном общественном обсуждении закупки содержится Информационной карте аукциона.</w:t>
      </w:r>
    </w:p>
    <w:p w:rsidR="00DF4700" w:rsidRDefault="00DF4700" w:rsidP="00DE7286">
      <w:pPr>
        <w:ind w:firstLine="851"/>
        <w:rPr>
          <w:rFonts w:ascii="Times New Roman" w:hAnsi="Times New Roman"/>
          <w:b/>
          <w:bCs/>
          <w:sz w:val="24"/>
          <w:szCs w:val="24"/>
        </w:rPr>
      </w:pPr>
    </w:p>
    <w:p w:rsidR="00345D19" w:rsidRDefault="00345D19">
      <w:pPr>
        <w:rPr>
          <w:rFonts w:ascii="Times New Roman" w:hAnsi="Times New Roman"/>
          <w:b/>
          <w:bCs/>
          <w:sz w:val="24"/>
          <w:szCs w:val="24"/>
        </w:rPr>
      </w:pPr>
    </w:p>
    <w:p w:rsidR="00345D19" w:rsidRDefault="00345D19">
      <w:pPr>
        <w:rPr>
          <w:rFonts w:ascii="Times New Roman" w:hAnsi="Times New Roman"/>
          <w:b/>
          <w:bCs/>
          <w:sz w:val="24"/>
          <w:szCs w:val="24"/>
        </w:rPr>
      </w:pPr>
    </w:p>
    <w:p w:rsidR="00596478" w:rsidRDefault="00596478"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596478" w:rsidRDefault="00596478"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93771C" w:rsidRDefault="0093771C"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001A4F" w:rsidRDefault="00001A4F"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ED54FB" w:rsidRDefault="00ED54FB"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DE7286" w:rsidRDefault="00DE7286" w:rsidP="00596478">
      <w:pPr>
        <w:pStyle w:val="a4"/>
        <w:widowControl w:val="0"/>
        <w:autoSpaceDE w:val="0"/>
        <w:autoSpaceDN w:val="0"/>
        <w:adjustRightInd w:val="0"/>
        <w:spacing w:after="0" w:line="240" w:lineRule="auto"/>
        <w:ind w:left="0" w:right="-4" w:firstLine="696"/>
        <w:jc w:val="center"/>
        <w:rPr>
          <w:rFonts w:ascii="Times New Roman" w:hAnsi="Times New Roman"/>
          <w:b/>
          <w:bCs/>
          <w:sz w:val="24"/>
          <w:szCs w:val="24"/>
        </w:rPr>
      </w:pPr>
    </w:p>
    <w:p w:rsidR="00CB314E" w:rsidRDefault="00CB314E">
      <w:pPr>
        <w:rPr>
          <w:rFonts w:ascii="Times New Roman" w:hAnsi="Times New Roman"/>
          <w:b/>
          <w:bCs/>
          <w:sz w:val="24"/>
          <w:szCs w:val="24"/>
        </w:rPr>
      </w:pPr>
      <w:r>
        <w:rPr>
          <w:rFonts w:ascii="Times New Roman" w:hAnsi="Times New Roman"/>
          <w:b/>
          <w:bCs/>
          <w:sz w:val="24"/>
          <w:szCs w:val="24"/>
        </w:rPr>
        <w:br w:type="page"/>
      </w:r>
    </w:p>
    <w:p w:rsidR="00596478" w:rsidRPr="007C7605" w:rsidRDefault="00596478" w:rsidP="00596478">
      <w:pPr>
        <w:pStyle w:val="a4"/>
        <w:widowControl w:val="0"/>
        <w:autoSpaceDE w:val="0"/>
        <w:autoSpaceDN w:val="0"/>
        <w:adjustRightInd w:val="0"/>
        <w:spacing w:after="0" w:line="240" w:lineRule="auto"/>
        <w:ind w:left="0" w:right="-4" w:firstLine="696"/>
        <w:jc w:val="center"/>
        <w:rPr>
          <w:rFonts w:ascii="Times New Roman" w:hAnsi="Times New Roman"/>
          <w:sz w:val="24"/>
          <w:szCs w:val="24"/>
        </w:rPr>
      </w:pPr>
      <w:r w:rsidRPr="007C7605">
        <w:rPr>
          <w:rFonts w:ascii="Times New Roman" w:hAnsi="Times New Roman"/>
          <w:b/>
          <w:bCs/>
          <w:sz w:val="24"/>
          <w:szCs w:val="24"/>
        </w:rPr>
        <w:lastRenderedPageBreak/>
        <w:t xml:space="preserve">ЧАСТЬ </w:t>
      </w:r>
      <w:proofErr w:type="spellStart"/>
      <w:r w:rsidRPr="007C7605">
        <w:rPr>
          <w:rFonts w:ascii="Times New Roman" w:hAnsi="Times New Roman"/>
          <w:b/>
          <w:bCs/>
          <w:sz w:val="24"/>
          <w:szCs w:val="24"/>
        </w:rPr>
        <w:t>II</w:t>
      </w:r>
      <w:proofErr w:type="spellEnd"/>
      <w:r w:rsidRPr="007C7605">
        <w:rPr>
          <w:rFonts w:ascii="Times New Roman" w:hAnsi="Times New Roman"/>
          <w:b/>
          <w:bCs/>
          <w:sz w:val="24"/>
          <w:szCs w:val="24"/>
        </w:rPr>
        <w:t>. ИНФОРМАЦИОННАЯ КАРТА АУКЦИОНА</w:t>
      </w:r>
    </w:p>
    <w:p w:rsidR="00596478" w:rsidRPr="007C7605" w:rsidRDefault="00596478" w:rsidP="00596478">
      <w:pPr>
        <w:widowControl w:val="0"/>
        <w:autoSpaceDE w:val="0"/>
        <w:autoSpaceDN w:val="0"/>
        <w:adjustRightInd w:val="0"/>
        <w:spacing w:after="0" w:line="277" w:lineRule="exact"/>
        <w:ind w:right="-4"/>
        <w:rPr>
          <w:rFonts w:ascii="Times New Roman" w:hAnsi="Times New Roman"/>
          <w:sz w:val="24"/>
          <w:szCs w:val="24"/>
        </w:rPr>
      </w:pPr>
    </w:p>
    <w:p w:rsidR="00DE7286" w:rsidRDefault="00DE7286"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p>
    <w:p w:rsidR="00596478"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r w:rsidRPr="007C7605">
        <w:rPr>
          <w:rFonts w:ascii="Times New Roman" w:hAnsi="Times New Roman"/>
          <w:sz w:val="24"/>
          <w:szCs w:val="24"/>
        </w:rPr>
        <w:t xml:space="preserve">Следующая информация и данные уточняют и/или дополняют положения Части </w:t>
      </w:r>
      <w:hyperlink w:anchor="page1" w:history="1"/>
      <w:r w:rsidRPr="007C7605">
        <w:rPr>
          <w:rFonts w:ascii="Times New Roman" w:hAnsi="Times New Roman"/>
          <w:sz w:val="24"/>
          <w:szCs w:val="24"/>
        </w:rPr>
        <w:t xml:space="preserve">I "Общие условия проведения аукциона в электронной форме". При возникновении противоречия положения настоящей части имеют приоритет над положениями </w:t>
      </w:r>
      <w:hyperlink w:anchor="page1" w:history="1">
        <w:r w:rsidRPr="007C7605">
          <w:rPr>
            <w:rFonts w:ascii="Times New Roman" w:hAnsi="Times New Roman"/>
            <w:sz w:val="24"/>
            <w:szCs w:val="24"/>
          </w:rPr>
          <w:t xml:space="preserve"> Части I</w:t>
        </w:r>
      </w:hyperlink>
      <w:r w:rsidRPr="007C7605">
        <w:rPr>
          <w:rFonts w:ascii="Times New Roman" w:hAnsi="Times New Roman"/>
          <w:sz w:val="24"/>
          <w:szCs w:val="24"/>
        </w:rPr>
        <w:t>.</w:t>
      </w:r>
    </w:p>
    <w:p w:rsidR="00596478" w:rsidRPr="007C7605" w:rsidRDefault="00596478" w:rsidP="00596478">
      <w:pPr>
        <w:pStyle w:val="a4"/>
        <w:widowControl w:val="0"/>
        <w:overflowPunct w:val="0"/>
        <w:autoSpaceDE w:val="0"/>
        <w:autoSpaceDN w:val="0"/>
        <w:adjustRightInd w:val="0"/>
        <w:spacing w:after="0" w:line="255" w:lineRule="auto"/>
        <w:ind w:left="0" w:right="-4"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72"/>
        <w:gridCol w:w="6"/>
        <w:gridCol w:w="32"/>
        <w:gridCol w:w="8505"/>
      </w:tblGrid>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caps/>
                <w:sz w:val="24"/>
                <w:szCs w:val="24"/>
              </w:rPr>
              <w:t>Ссылки НА ПУНКТЫ (ПОДПУНКТЫ, РАЗДЕЛЫ, ЧАСТИ) ДОКУМЕНТАЦИИ об аукционе и содержание информационной карты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пункт 1.2.</w:t>
            </w:r>
          </w:p>
          <w:p w:rsidR="00596478" w:rsidRPr="004A131D" w:rsidRDefault="00596478" w:rsidP="00596478">
            <w:pPr>
              <w:spacing w:after="0"/>
              <w:jc w:val="center"/>
              <w:rPr>
                <w:rFonts w:ascii="Times New Roman" w:hAnsi="Times New Roman"/>
                <w:b/>
                <w:b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ConsNormal"/>
              <w:ind w:right="0" w:firstLine="0"/>
              <w:jc w:val="center"/>
              <w:rPr>
                <w:rFonts w:ascii="Times New Roman" w:hAnsi="Times New Roman" w:cs="Times New Roman"/>
                <w:sz w:val="24"/>
                <w:szCs w:val="24"/>
              </w:rPr>
            </w:pPr>
            <w:r w:rsidRPr="007C7605">
              <w:rPr>
                <w:rFonts w:ascii="Times New Roman" w:hAnsi="Times New Roman" w:cs="Times New Roman"/>
                <w:sz w:val="24"/>
                <w:szCs w:val="24"/>
              </w:rPr>
              <w:t>Уполномоченный орган, заказчик</w:t>
            </w:r>
          </w:p>
          <w:p w:rsidR="00596478" w:rsidRPr="007C7605" w:rsidRDefault="00596478" w:rsidP="00596478">
            <w:pPr>
              <w:pStyle w:val="ConsNormal"/>
              <w:ind w:right="0" w:firstLine="0"/>
              <w:jc w:val="center"/>
              <w:rPr>
                <w:rFonts w:ascii="Times New Roman" w:hAnsi="Times New Roman" w:cs="Times New Roman"/>
                <w:b/>
                <w:bCs/>
                <w:sz w:val="24"/>
                <w:szCs w:val="24"/>
              </w:rPr>
            </w:pPr>
            <w:r w:rsidRPr="007C7605">
              <w:rPr>
                <w:rFonts w:ascii="Times New Roman" w:hAnsi="Times New Roman" w:cs="Times New Roman"/>
                <w:bCs/>
                <w:sz w:val="24"/>
                <w:szCs w:val="24"/>
              </w:rPr>
              <w:t>Информация о контрактной службе, сотруднике, ответственном за заключение контракта</w:t>
            </w:r>
            <w:r w:rsidR="00EE52E7">
              <w:rPr>
                <w:rFonts w:ascii="Times New Roman" w:hAnsi="Times New Roman" w:cs="Times New Roman"/>
                <w:bCs/>
                <w:sz w:val="24"/>
                <w:szCs w:val="24"/>
              </w:rPr>
              <w:t xml:space="preserve">, </w:t>
            </w:r>
            <w:r w:rsidR="00EE52E7" w:rsidRPr="00EE52E7">
              <w:rPr>
                <w:rFonts w:ascii="Times New Roman" w:hAnsi="Times New Roman"/>
                <w:sz w:val="24"/>
                <w:szCs w:val="24"/>
              </w:rPr>
              <w:t>Идентификационный код закупки</w:t>
            </w:r>
            <w:r w:rsidRPr="007C7605">
              <w:rPr>
                <w:rFonts w:ascii="Times New Roman" w:hAnsi="Times New Roman" w:cs="Times New Roman"/>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b/>
                <w:bCs/>
                <w:sz w:val="24"/>
                <w:szCs w:val="24"/>
              </w:rPr>
              <w:t xml:space="preserve">Заказчик: </w:t>
            </w:r>
            <w:r w:rsidRPr="004A131D">
              <w:rPr>
                <w:rFonts w:ascii="Times New Roman" w:hAnsi="Times New Roman"/>
                <w:sz w:val="24"/>
                <w:szCs w:val="24"/>
              </w:rPr>
              <w:t>Местная администрация внутригородского муниципального образования</w:t>
            </w:r>
            <w:proofErr w:type="gramStart"/>
            <w:r w:rsidRPr="004A131D">
              <w:rPr>
                <w:rFonts w:ascii="Times New Roman" w:hAnsi="Times New Roman"/>
                <w:sz w:val="24"/>
                <w:szCs w:val="24"/>
              </w:rPr>
              <w:t xml:space="preserve"> С</w:t>
            </w:r>
            <w:proofErr w:type="gramEnd"/>
            <w:r w:rsidRPr="004A131D">
              <w:rPr>
                <w:rFonts w:ascii="Times New Roman" w:hAnsi="Times New Roman"/>
                <w:sz w:val="24"/>
                <w:szCs w:val="24"/>
              </w:rPr>
              <w:t>анкт-</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 xml:space="preserve">Петербурга </w:t>
            </w:r>
            <w:proofErr w:type="gramStart"/>
            <w:r w:rsidRPr="004A131D">
              <w:rPr>
                <w:rFonts w:ascii="Times New Roman" w:hAnsi="Times New Roman"/>
                <w:sz w:val="24"/>
                <w:szCs w:val="24"/>
              </w:rPr>
              <w:t>муниципальный</w:t>
            </w:r>
            <w:proofErr w:type="gramEnd"/>
            <w:r w:rsidRPr="004A131D">
              <w:rPr>
                <w:rFonts w:ascii="Times New Roman" w:hAnsi="Times New Roman"/>
                <w:sz w:val="24"/>
                <w:szCs w:val="24"/>
              </w:rPr>
              <w:t xml:space="preserve"> округ Васильевский (Местная администрация МО Васильевский).</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Место нахождения и почтовый адрес</w:t>
            </w:r>
            <w:r w:rsidRPr="004A131D">
              <w:rPr>
                <w:rFonts w:ascii="Times New Roman" w:hAnsi="Times New Roman"/>
                <w:sz w:val="24"/>
                <w:szCs w:val="24"/>
              </w:rPr>
              <w:t>:</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199004, Санкт-Петербург, 4-я линия, д. 45 </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Банковские реквизиты:</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ИНН 7801396325 </w:t>
            </w:r>
            <w:proofErr w:type="spellStart"/>
            <w:r w:rsidRPr="004A131D">
              <w:rPr>
                <w:rFonts w:ascii="Times New Roman" w:hAnsi="Times New Roman"/>
                <w:sz w:val="24"/>
                <w:szCs w:val="24"/>
              </w:rPr>
              <w:t>КПП</w:t>
            </w:r>
            <w:proofErr w:type="spellEnd"/>
            <w:r w:rsidRPr="004A131D">
              <w:rPr>
                <w:rFonts w:ascii="Times New Roman" w:hAnsi="Times New Roman"/>
                <w:sz w:val="24"/>
                <w:szCs w:val="24"/>
              </w:rPr>
              <w:t xml:space="preserve"> 780101001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счет 40204810900000000124</w:t>
            </w:r>
          </w:p>
          <w:p w:rsidR="00596478" w:rsidRPr="004A131D" w:rsidRDefault="00596478" w:rsidP="00596478">
            <w:pPr>
              <w:autoSpaceDE w:val="0"/>
              <w:autoSpaceDN w:val="0"/>
              <w:adjustRightInd w:val="0"/>
              <w:spacing w:after="0" w:line="240" w:lineRule="auto"/>
              <w:rPr>
                <w:rFonts w:ascii="Times New Roman" w:hAnsi="Times New Roman"/>
                <w:sz w:val="24"/>
                <w:szCs w:val="24"/>
              </w:rPr>
            </w:pPr>
            <w:proofErr w:type="gramStart"/>
            <w:r w:rsidRPr="004A131D">
              <w:rPr>
                <w:rFonts w:ascii="Times New Roman" w:hAnsi="Times New Roman"/>
                <w:sz w:val="24"/>
                <w:szCs w:val="24"/>
              </w:rPr>
              <w:t>СЕВЕРО-ЗАПАДНОЕ</w:t>
            </w:r>
            <w:proofErr w:type="gramEnd"/>
            <w:r w:rsidRPr="004A131D">
              <w:rPr>
                <w:rFonts w:ascii="Times New Roman" w:hAnsi="Times New Roman"/>
                <w:sz w:val="24"/>
                <w:szCs w:val="24"/>
              </w:rPr>
              <w:t xml:space="preserve"> ГУ Банка России по г. Санкт-Петербургу, </w:t>
            </w:r>
            <w:proofErr w:type="spellStart"/>
            <w:r w:rsidRPr="004A131D">
              <w:rPr>
                <w:rFonts w:ascii="Times New Roman" w:hAnsi="Times New Roman"/>
                <w:sz w:val="24"/>
                <w:szCs w:val="24"/>
              </w:rPr>
              <w:t>БИК</w:t>
            </w:r>
            <w:proofErr w:type="spellEnd"/>
            <w:r w:rsidRPr="004A131D">
              <w:rPr>
                <w:rFonts w:ascii="Times New Roman" w:hAnsi="Times New Roman"/>
                <w:sz w:val="24"/>
                <w:szCs w:val="24"/>
              </w:rPr>
              <w:t xml:space="preserve"> 044030001</w:t>
            </w:r>
          </w:p>
          <w:p w:rsidR="00596478" w:rsidRPr="004A131D" w:rsidRDefault="00596478" w:rsidP="00596478">
            <w:pPr>
              <w:autoSpaceDE w:val="0"/>
              <w:autoSpaceDN w:val="0"/>
              <w:adjustRightInd w:val="0"/>
              <w:spacing w:after="0" w:line="240" w:lineRule="auto"/>
              <w:rPr>
                <w:rFonts w:ascii="Times New Roman" w:hAnsi="Times New Roman"/>
                <w:sz w:val="24"/>
                <w:szCs w:val="24"/>
              </w:rPr>
            </w:pPr>
            <w:proofErr w:type="spellStart"/>
            <w:r w:rsidRPr="004A131D">
              <w:rPr>
                <w:rFonts w:ascii="Times New Roman" w:hAnsi="Times New Roman"/>
                <w:sz w:val="24"/>
                <w:szCs w:val="24"/>
              </w:rPr>
              <w:t>УФК</w:t>
            </w:r>
            <w:proofErr w:type="spellEnd"/>
            <w:r w:rsidRPr="004A131D">
              <w:rPr>
                <w:rFonts w:ascii="Times New Roman" w:hAnsi="Times New Roman"/>
                <w:sz w:val="24"/>
                <w:szCs w:val="24"/>
              </w:rPr>
              <w:t xml:space="preserve"> по г. Санкт-Петербургу (Местная администрация МО Васильевский), л/</w:t>
            </w:r>
            <w:proofErr w:type="spellStart"/>
            <w:r w:rsidRPr="004A131D">
              <w:rPr>
                <w:rFonts w:ascii="Times New Roman" w:hAnsi="Times New Roman"/>
                <w:sz w:val="24"/>
                <w:szCs w:val="24"/>
              </w:rPr>
              <w:t>сч</w:t>
            </w:r>
            <w:proofErr w:type="spellEnd"/>
            <w:r w:rsidRPr="004A131D">
              <w:rPr>
                <w:rFonts w:ascii="Times New Roman" w:hAnsi="Times New Roman"/>
                <w:sz w:val="24"/>
                <w:szCs w:val="24"/>
              </w:rPr>
              <w:t xml:space="preserve"> 03723001598.</w:t>
            </w:r>
          </w:p>
          <w:p w:rsidR="00596478" w:rsidRPr="004A131D" w:rsidRDefault="00596478" w:rsidP="00596478">
            <w:pPr>
              <w:spacing w:after="0" w:line="240" w:lineRule="auto"/>
              <w:jc w:val="both"/>
              <w:rPr>
                <w:rFonts w:ascii="Times New Roman" w:hAnsi="Times New Roman"/>
                <w:b/>
                <w:bCs/>
                <w:sz w:val="24"/>
                <w:szCs w:val="24"/>
              </w:rPr>
            </w:pPr>
            <w:r w:rsidRPr="004A131D">
              <w:rPr>
                <w:rFonts w:ascii="Times New Roman" w:hAnsi="Times New Roman"/>
                <w:b/>
                <w:bCs/>
                <w:sz w:val="24"/>
                <w:szCs w:val="24"/>
              </w:rPr>
              <w:t>Информация о контрактной службе, сотруднике, ответственном за заключение контракта:</w:t>
            </w:r>
          </w:p>
          <w:p w:rsidR="00596478" w:rsidRPr="004A131D" w:rsidRDefault="00596478" w:rsidP="00596478">
            <w:pPr>
              <w:autoSpaceDE w:val="0"/>
              <w:autoSpaceDN w:val="0"/>
              <w:adjustRightInd w:val="0"/>
              <w:spacing w:after="0" w:line="240" w:lineRule="auto"/>
              <w:rPr>
                <w:rFonts w:ascii="Times New Roman" w:hAnsi="Times New Roman"/>
                <w:sz w:val="24"/>
                <w:szCs w:val="24"/>
              </w:rPr>
            </w:pPr>
            <w:r w:rsidRPr="004A131D">
              <w:rPr>
                <w:rFonts w:ascii="Times New Roman" w:hAnsi="Times New Roman"/>
                <w:b/>
                <w:bCs/>
                <w:sz w:val="24"/>
                <w:szCs w:val="24"/>
              </w:rPr>
              <w:t xml:space="preserve">Ответственное должностное лицо: </w:t>
            </w:r>
            <w:r w:rsidRPr="004A131D">
              <w:rPr>
                <w:rFonts w:ascii="Times New Roman" w:hAnsi="Times New Roman"/>
                <w:sz w:val="24"/>
                <w:szCs w:val="24"/>
              </w:rPr>
              <w:t>Начальник организационного отдела Местной администрации МО Васильевский, Зайцев Владимир Иванович</w:t>
            </w:r>
          </w:p>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b/>
                <w:bCs/>
                <w:sz w:val="24"/>
                <w:szCs w:val="24"/>
              </w:rPr>
              <w:t>Адрес электронной почты:</w:t>
            </w:r>
            <w:r w:rsidRPr="004A131D">
              <w:rPr>
                <w:rFonts w:ascii="Times New Roman" w:hAnsi="Times New Roman"/>
                <w:sz w:val="24"/>
                <w:szCs w:val="24"/>
              </w:rPr>
              <w:t>orgmo8@mail.ru</w:t>
            </w:r>
          </w:p>
          <w:p w:rsidR="00511727" w:rsidRPr="00EE52E7" w:rsidRDefault="00596478" w:rsidP="00294761">
            <w:pPr>
              <w:spacing w:after="0" w:line="240" w:lineRule="auto"/>
              <w:jc w:val="both"/>
              <w:rPr>
                <w:rFonts w:ascii="Times New Roman" w:hAnsi="Times New Roman"/>
                <w:b/>
                <w:sz w:val="24"/>
                <w:szCs w:val="24"/>
              </w:rPr>
            </w:pPr>
            <w:r w:rsidRPr="004A131D">
              <w:rPr>
                <w:rFonts w:ascii="Times New Roman" w:hAnsi="Times New Roman"/>
                <w:b/>
                <w:bCs/>
                <w:sz w:val="24"/>
                <w:szCs w:val="24"/>
              </w:rPr>
              <w:t xml:space="preserve">Номер контактного телефона: </w:t>
            </w:r>
            <w:r w:rsidRPr="004A131D">
              <w:rPr>
                <w:rFonts w:ascii="Times New Roman" w:hAnsi="Times New Roman"/>
                <w:sz w:val="24"/>
                <w:szCs w:val="24"/>
              </w:rPr>
              <w:t>+7 (812) 328-58-31.</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1.3.1.</w:t>
            </w:r>
          </w:p>
          <w:p w:rsidR="00596478" w:rsidRPr="007C7605" w:rsidRDefault="00596478" w:rsidP="00596478">
            <w:pPr>
              <w:pStyle w:val="33"/>
              <w:tabs>
                <w:tab w:val="left" w:pos="-5103"/>
              </w:tabs>
              <w:spacing w:after="0"/>
              <w:jc w:val="center"/>
              <w:rPr>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sz w:val="24"/>
                <w:szCs w:val="24"/>
              </w:rPr>
            </w:pPr>
            <w:r w:rsidRPr="00A920DC">
              <w:rPr>
                <w:b/>
                <w:bCs/>
                <w:sz w:val="24"/>
                <w:szCs w:val="24"/>
              </w:rPr>
              <w:t>Наименование и описание объекта закупки</w:t>
            </w:r>
            <w:r w:rsidRPr="00A920DC">
              <w:rPr>
                <w:b/>
                <w:sz w:val="24"/>
                <w:szCs w:val="24"/>
              </w:rPr>
              <w:t>:</w:t>
            </w:r>
          </w:p>
        </w:tc>
      </w:tr>
      <w:tr w:rsidR="00596478" w:rsidRPr="004A131D" w:rsidTr="00596478">
        <w:trPr>
          <w:trHeight w:val="685"/>
        </w:trPr>
        <w:tc>
          <w:tcPr>
            <w:tcW w:w="9923" w:type="dxa"/>
            <w:gridSpan w:val="5"/>
            <w:tcBorders>
              <w:top w:val="single" w:sz="4" w:space="0" w:color="auto"/>
              <w:left w:val="single" w:sz="4" w:space="0" w:color="auto"/>
              <w:bottom w:val="single" w:sz="4" w:space="0" w:color="auto"/>
              <w:right w:val="single" w:sz="4" w:space="0" w:color="auto"/>
            </w:tcBorders>
            <w:vAlign w:val="center"/>
          </w:tcPr>
          <w:p w:rsidR="00596478" w:rsidRDefault="004F1E40" w:rsidP="00294761">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4F1E40">
              <w:rPr>
                <w:rFonts w:ascii="Times New Roman" w:hAnsi="Times New Roman" w:cs="Times New Roman"/>
                <w:sz w:val="24"/>
                <w:szCs w:val="24"/>
              </w:rPr>
              <w:t xml:space="preserve">оставка подарков ко </w:t>
            </w:r>
            <w:r>
              <w:rPr>
                <w:rFonts w:ascii="Times New Roman" w:hAnsi="Times New Roman" w:cs="Times New Roman"/>
                <w:sz w:val="24"/>
                <w:szCs w:val="24"/>
              </w:rPr>
              <w:t>Дн</w:t>
            </w:r>
            <w:r w:rsidRPr="004F1E40">
              <w:rPr>
                <w:rFonts w:ascii="Times New Roman" w:hAnsi="Times New Roman" w:cs="Times New Roman"/>
                <w:sz w:val="24"/>
                <w:szCs w:val="24"/>
              </w:rPr>
              <w:t xml:space="preserve">ю </w:t>
            </w:r>
            <w:r>
              <w:rPr>
                <w:rFonts w:ascii="Times New Roman" w:hAnsi="Times New Roman" w:cs="Times New Roman"/>
                <w:sz w:val="24"/>
                <w:szCs w:val="24"/>
              </w:rPr>
              <w:t>П</w:t>
            </w:r>
            <w:r w:rsidRPr="004F1E40">
              <w:rPr>
                <w:rFonts w:ascii="Times New Roman" w:hAnsi="Times New Roman" w:cs="Times New Roman"/>
                <w:sz w:val="24"/>
                <w:szCs w:val="24"/>
              </w:rPr>
              <w:t xml:space="preserve">обеды для жителей </w:t>
            </w:r>
            <w:r>
              <w:rPr>
                <w:rFonts w:ascii="Times New Roman" w:hAnsi="Times New Roman" w:cs="Times New Roman"/>
                <w:sz w:val="24"/>
                <w:szCs w:val="24"/>
              </w:rPr>
              <w:t>МО В</w:t>
            </w:r>
            <w:r w:rsidRPr="004F1E40">
              <w:rPr>
                <w:rFonts w:ascii="Times New Roman" w:hAnsi="Times New Roman" w:cs="Times New Roman"/>
                <w:sz w:val="24"/>
                <w:szCs w:val="24"/>
              </w:rPr>
              <w:t>асильевский</w:t>
            </w:r>
          </w:p>
          <w:p w:rsidR="00294761" w:rsidRPr="004F1E40" w:rsidRDefault="00294761" w:rsidP="004F1E40">
            <w:pPr>
              <w:pStyle w:val="ConsPlusNonformat"/>
              <w:jc w:val="both"/>
              <w:rPr>
                <w:rFonts w:ascii="Times New Roman" w:hAnsi="Times New Roman" w:cs="Times New Roman"/>
                <w:sz w:val="24"/>
                <w:szCs w:val="24"/>
              </w:rPr>
            </w:pPr>
            <w:r w:rsidRPr="00EE52E7">
              <w:rPr>
                <w:rFonts w:ascii="Times New Roman" w:hAnsi="Times New Roman"/>
                <w:b/>
                <w:sz w:val="24"/>
                <w:szCs w:val="24"/>
              </w:rPr>
              <w:t>Идентификационный код закупки:</w:t>
            </w:r>
            <w:r w:rsidRPr="00511727">
              <w:rPr>
                <w:rFonts w:ascii="Times New Roman" w:hAnsi="Times New Roman" w:cs="Times New Roman"/>
                <w:sz w:val="24"/>
                <w:szCs w:val="24"/>
              </w:rPr>
              <w:t>183780139632578010100100340010000000</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подпункт 1.3.2.</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001A4F" w:rsidP="00596478">
            <w:pPr>
              <w:autoSpaceDE w:val="0"/>
              <w:autoSpaceDN w:val="0"/>
              <w:adjustRightInd w:val="0"/>
              <w:spacing w:after="0"/>
              <w:ind w:firstLine="539"/>
              <w:jc w:val="center"/>
              <w:rPr>
                <w:rFonts w:ascii="Times New Roman" w:hAnsi="Times New Roman"/>
                <w:b/>
                <w:bCs/>
                <w:sz w:val="24"/>
                <w:szCs w:val="24"/>
              </w:rPr>
            </w:pPr>
            <w:r>
              <w:rPr>
                <w:rFonts w:ascii="Times New Roman" w:hAnsi="Times New Roman"/>
                <w:b/>
                <w:bCs/>
                <w:sz w:val="24"/>
                <w:szCs w:val="24"/>
              </w:rPr>
              <w:t>Информация об объеме и месте</w:t>
            </w:r>
            <w:r w:rsidR="00BF012C">
              <w:rPr>
                <w:rFonts w:ascii="Times New Roman" w:hAnsi="Times New Roman"/>
                <w:b/>
                <w:bCs/>
                <w:sz w:val="24"/>
                <w:szCs w:val="24"/>
              </w:rPr>
              <w:t xml:space="preserve"> </w:t>
            </w:r>
            <w:r>
              <w:rPr>
                <w:rFonts w:ascii="Times New Roman" w:hAnsi="Times New Roman"/>
                <w:b/>
                <w:bCs/>
                <w:sz w:val="24"/>
                <w:szCs w:val="24"/>
              </w:rPr>
              <w:t>поставки товаров,</w:t>
            </w:r>
            <w:r w:rsidR="00596478" w:rsidRPr="004A131D">
              <w:rPr>
                <w:rFonts w:ascii="Times New Roman" w:hAnsi="Times New Roman"/>
                <w:b/>
                <w:bCs/>
                <w:sz w:val="24"/>
                <w:szCs w:val="24"/>
              </w:rPr>
              <w:t xml:space="preserve"> я</w:t>
            </w:r>
            <w:r>
              <w:rPr>
                <w:rFonts w:ascii="Times New Roman" w:hAnsi="Times New Roman"/>
                <w:b/>
                <w:bCs/>
                <w:sz w:val="24"/>
                <w:szCs w:val="24"/>
              </w:rPr>
              <w:t>вляющихся предметом контракта</w:t>
            </w:r>
            <w:r w:rsidR="00596478" w:rsidRPr="004A131D">
              <w:rPr>
                <w:rFonts w:ascii="Times New Roman" w:hAnsi="Times New Roman"/>
                <w:b/>
                <w:bCs/>
                <w:sz w:val="24"/>
                <w:szCs w:val="24"/>
              </w:rPr>
              <w:t xml:space="preserve">. </w:t>
            </w:r>
          </w:p>
          <w:p w:rsidR="00596478" w:rsidRPr="004A131D" w:rsidRDefault="00596478" w:rsidP="00596478">
            <w:pPr>
              <w:autoSpaceDE w:val="0"/>
              <w:autoSpaceDN w:val="0"/>
              <w:adjustRightInd w:val="0"/>
              <w:spacing w:after="0"/>
              <w:ind w:firstLine="539"/>
              <w:jc w:val="center"/>
              <w:rPr>
                <w:rFonts w:ascii="Times New Roman" w:hAnsi="Times New Roman"/>
                <w:b/>
                <w:bCs/>
                <w:sz w:val="24"/>
                <w:szCs w:val="24"/>
              </w:rPr>
            </w:pPr>
            <w:r w:rsidRPr="004A131D">
              <w:rPr>
                <w:rFonts w:ascii="Times New Roman" w:hAnsi="Times New Roman"/>
                <w:b/>
                <w:bCs/>
                <w:sz w:val="24"/>
                <w:szCs w:val="24"/>
              </w:rPr>
              <w:t>Условия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166D5F">
            <w:pPr>
              <w:autoSpaceDE w:val="0"/>
              <w:autoSpaceDN w:val="0"/>
              <w:adjustRightInd w:val="0"/>
              <w:spacing w:after="0" w:line="240" w:lineRule="auto"/>
              <w:rPr>
                <w:rFonts w:ascii="Times New Roman" w:hAnsi="Times New Roman"/>
                <w:sz w:val="24"/>
                <w:szCs w:val="24"/>
              </w:rPr>
            </w:pPr>
            <w:r w:rsidRPr="004A131D">
              <w:rPr>
                <w:rFonts w:ascii="Times New Roman" w:hAnsi="Times New Roman"/>
                <w:sz w:val="24"/>
                <w:szCs w:val="24"/>
              </w:rPr>
              <w:t xml:space="preserve">1. Место </w:t>
            </w:r>
            <w:r w:rsidR="00001A4F">
              <w:rPr>
                <w:rFonts w:ascii="Times New Roman" w:hAnsi="Times New Roman"/>
                <w:sz w:val="24"/>
                <w:szCs w:val="24"/>
              </w:rPr>
              <w:t>поставки</w:t>
            </w:r>
            <w:r w:rsidRPr="004A131D">
              <w:rPr>
                <w:rFonts w:ascii="Times New Roman" w:hAnsi="Times New Roman"/>
                <w:sz w:val="24"/>
                <w:szCs w:val="24"/>
              </w:rPr>
              <w:t>: 199004,</w:t>
            </w:r>
            <w:r w:rsidR="00BF012C">
              <w:rPr>
                <w:rFonts w:ascii="Times New Roman" w:hAnsi="Times New Roman"/>
                <w:sz w:val="24"/>
                <w:szCs w:val="24"/>
              </w:rPr>
              <w:t xml:space="preserve"> </w:t>
            </w:r>
            <w:r w:rsidRPr="004A131D">
              <w:rPr>
                <w:rFonts w:ascii="Times New Roman" w:hAnsi="Times New Roman"/>
                <w:sz w:val="24"/>
                <w:szCs w:val="24"/>
              </w:rPr>
              <w:t>Санкт- Петербург, 4 линия, дом 45</w:t>
            </w:r>
          </w:p>
          <w:p w:rsidR="00143EC7" w:rsidRDefault="00596478" w:rsidP="00166D5F">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 xml:space="preserve">2. Сроки </w:t>
            </w:r>
            <w:r w:rsidR="00001A4F">
              <w:rPr>
                <w:rFonts w:ascii="Times New Roman" w:hAnsi="Times New Roman"/>
                <w:sz w:val="24"/>
                <w:szCs w:val="24"/>
              </w:rPr>
              <w:t>поставки</w:t>
            </w:r>
            <w:r w:rsidRPr="00166D5F">
              <w:rPr>
                <w:rFonts w:ascii="Times New Roman" w:hAnsi="Times New Roman"/>
                <w:sz w:val="24"/>
                <w:szCs w:val="24"/>
              </w:rPr>
              <w:t xml:space="preserve">: </w:t>
            </w:r>
            <w:proofErr w:type="gramStart"/>
            <w:r w:rsidR="00D41B96" w:rsidRPr="00D41B96">
              <w:rPr>
                <w:rFonts w:ascii="Times New Roman" w:hAnsi="Times New Roman"/>
                <w:b/>
                <w:sz w:val="24"/>
                <w:szCs w:val="24"/>
              </w:rPr>
              <w:t>с даты заключения</w:t>
            </w:r>
            <w:proofErr w:type="gramEnd"/>
            <w:r w:rsidR="00001A4F" w:rsidRPr="00030E11">
              <w:rPr>
                <w:rFonts w:ascii="Times New Roman" w:hAnsi="Times New Roman"/>
                <w:b/>
                <w:sz w:val="24"/>
                <w:szCs w:val="24"/>
              </w:rPr>
              <w:t xml:space="preserve"> муниципального контракта</w:t>
            </w:r>
            <w:r w:rsidR="00D12DCF" w:rsidRPr="00030E11">
              <w:rPr>
                <w:rFonts w:ascii="Times New Roman" w:hAnsi="Times New Roman"/>
                <w:b/>
                <w:sz w:val="24"/>
                <w:szCs w:val="24"/>
              </w:rPr>
              <w:t xml:space="preserve">, но не позднее </w:t>
            </w:r>
            <w:r w:rsidR="00D41B96">
              <w:rPr>
                <w:rFonts w:ascii="Times New Roman" w:hAnsi="Times New Roman"/>
                <w:b/>
                <w:sz w:val="24"/>
                <w:szCs w:val="24"/>
              </w:rPr>
              <w:t>30</w:t>
            </w:r>
            <w:r w:rsidR="00BF012C" w:rsidRPr="00030E11">
              <w:rPr>
                <w:rFonts w:ascii="Times New Roman" w:hAnsi="Times New Roman"/>
                <w:b/>
                <w:sz w:val="24"/>
                <w:szCs w:val="24"/>
              </w:rPr>
              <w:t xml:space="preserve"> </w:t>
            </w:r>
            <w:r w:rsidR="00001A4F" w:rsidRPr="00030E11">
              <w:rPr>
                <w:rFonts w:ascii="Times New Roman" w:hAnsi="Times New Roman"/>
                <w:b/>
                <w:sz w:val="24"/>
                <w:szCs w:val="24"/>
              </w:rPr>
              <w:t>апреля 201</w:t>
            </w:r>
            <w:r w:rsidR="00D12DCF" w:rsidRPr="00030E11">
              <w:rPr>
                <w:rFonts w:ascii="Times New Roman" w:hAnsi="Times New Roman"/>
                <w:b/>
                <w:sz w:val="24"/>
                <w:szCs w:val="24"/>
              </w:rPr>
              <w:t>8</w:t>
            </w:r>
            <w:r w:rsidR="00001A4F" w:rsidRPr="00030E11">
              <w:rPr>
                <w:rFonts w:ascii="Times New Roman" w:hAnsi="Times New Roman"/>
                <w:b/>
                <w:sz w:val="24"/>
                <w:szCs w:val="24"/>
              </w:rPr>
              <w:t xml:space="preserve"> года</w:t>
            </w:r>
            <w:r w:rsidRPr="00030E11">
              <w:rPr>
                <w:rFonts w:ascii="Times New Roman" w:hAnsi="Times New Roman"/>
                <w:b/>
                <w:sz w:val="24"/>
                <w:szCs w:val="24"/>
              </w:rPr>
              <w:t>.</w:t>
            </w:r>
          </w:p>
          <w:p w:rsidR="00166D5F" w:rsidRDefault="00166D5F" w:rsidP="00166D5F">
            <w:pPr>
              <w:autoSpaceDE w:val="0"/>
              <w:autoSpaceDN w:val="0"/>
              <w:adjustRightInd w:val="0"/>
              <w:spacing w:after="0" w:line="240" w:lineRule="auto"/>
              <w:jc w:val="both"/>
              <w:rPr>
                <w:rFonts w:ascii="Times New Roman" w:hAnsi="Times New Roman"/>
                <w:sz w:val="24"/>
                <w:szCs w:val="24"/>
              </w:rPr>
            </w:pPr>
            <w:r w:rsidRPr="00166D5F">
              <w:rPr>
                <w:rFonts w:ascii="Times New Roman" w:hAnsi="Times New Roman"/>
                <w:sz w:val="24"/>
                <w:szCs w:val="24"/>
              </w:rPr>
              <w:t>Поставка товара</w:t>
            </w:r>
            <w:r w:rsidR="00030E11">
              <w:rPr>
                <w:rFonts w:ascii="Times New Roman" w:hAnsi="Times New Roman"/>
                <w:sz w:val="24"/>
                <w:szCs w:val="24"/>
              </w:rPr>
              <w:t xml:space="preserve"> </w:t>
            </w:r>
            <w:r w:rsidRPr="00166D5F">
              <w:rPr>
                <w:rFonts w:ascii="Times New Roman" w:hAnsi="Times New Roman"/>
                <w:sz w:val="24"/>
                <w:szCs w:val="24"/>
              </w:rPr>
              <w:t xml:space="preserve">осуществляется одной партией. </w:t>
            </w:r>
          </w:p>
          <w:p w:rsidR="00596478" w:rsidRPr="004A131D" w:rsidRDefault="00596478" w:rsidP="00166D5F">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 xml:space="preserve">3. Условия контракта: установлены заказчиком в техническом </w:t>
            </w:r>
            <w:proofErr w:type="gramStart"/>
            <w:r w:rsidRPr="004A131D">
              <w:rPr>
                <w:rFonts w:ascii="Times New Roman" w:hAnsi="Times New Roman"/>
                <w:sz w:val="24"/>
                <w:szCs w:val="24"/>
              </w:rPr>
              <w:t>задании</w:t>
            </w:r>
            <w:proofErr w:type="gramEnd"/>
            <w:r w:rsidRPr="004A131D">
              <w:rPr>
                <w:rFonts w:ascii="Times New Roman" w:hAnsi="Times New Roman"/>
                <w:sz w:val="24"/>
                <w:szCs w:val="24"/>
              </w:rPr>
              <w:t xml:space="preserve"> документации об аукционе и проекте контракта.</w:t>
            </w:r>
          </w:p>
          <w:p w:rsidR="00596478" w:rsidRPr="004A131D" w:rsidRDefault="00596478" w:rsidP="00143EC7">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 xml:space="preserve">4. Информация об объеме </w:t>
            </w:r>
            <w:r w:rsidR="00001A4F">
              <w:rPr>
                <w:rFonts w:ascii="Times New Roman" w:hAnsi="Times New Roman"/>
                <w:sz w:val="24"/>
                <w:szCs w:val="24"/>
              </w:rPr>
              <w:t>поставки</w:t>
            </w:r>
            <w:r w:rsidRPr="004A131D">
              <w:rPr>
                <w:rFonts w:ascii="Times New Roman" w:hAnsi="Times New Roman"/>
                <w:sz w:val="24"/>
                <w:szCs w:val="24"/>
              </w:rPr>
              <w:t>: установлен</w:t>
            </w:r>
            <w:r w:rsidR="00166D5F">
              <w:rPr>
                <w:rFonts w:ascii="Times New Roman" w:hAnsi="Times New Roman"/>
                <w:sz w:val="24"/>
                <w:szCs w:val="24"/>
              </w:rPr>
              <w:t>а</w:t>
            </w:r>
            <w:r w:rsidRPr="004A131D">
              <w:rPr>
                <w:rFonts w:ascii="Times New Roman" w:hAnsi="Times New Roman"/>
                <w:sz w:val="24"/>
                <w:szCs w:val="24"/>
              </w:rPr>
              <w:t xml:space="preserve"> заказчиком в техническом задании</w:t>
            </w:r>
            <w:r w:rsidR="00030E11">
              <w:rPr>
                <w:rFonts w:ascii="Times New Roman" w:hAnsi="Times New Roman"/>
                <w:sz w:val="24"/>
                <w:szCs w:val="24"/>
              </w:rPr>
              <w:t xml:space="preserve"> </w:t>
            </w:r>
            <w:r w:rsidR="00166D5F" w:rsidRPr="004A131D">
              <w:rPr>
                <w:rFonts w:ascii="Times New Roman" w:hAnsi="Times New Roman"/>
                <w:sz w:val="24"/>
                <w:szCs w:val="24"/>
              </w:rPr>
              <w:t>документации об аукционе</w:t>
            </w:r>
            <w:r w:rsidRPr="004A131D">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103"/>
              </w:tabs>
              <w:spacing w:after="0"/>
              <w:jc w:val="center"/>
              <w:rPr>
                <w:b/>
                <w:bCs/>
                <w:sz w:val="24"/>
                <w:szCs w:val="24"/>
              </w:rPr>
            </w:pPr>
            <w:r w:rsidRPr="00A920DC">
              <w:rPr>
                <w:b/>
                <w:bCs/>
                <w:sz w:val="24"/>
                <w:szCs w:val="24"/>
              </w:rPr>
              <w:t>пункт 1.4.</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Начальная (максимальная) цена контракта</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(цена запасных частей или каждой запасной части, единицы работы).</w:t>
            </w:r>
          </w:p>
          <w:p w:rsidR="00596478" w:rsidRPr="004A131D" w:rsidRDefault="00596478" w:rsidP="00596478">
            <w:pPr>
              <w:spacing w:after="0" w:line="240" w:lineRule="auto"/>
              <w:ind w:firstLine="709"/>
              <w:jc w:val="center"/>
              <w:rPr>
                <w:rFonts w:ascii="Times New Roman" w:hAnsi="Times New Roman"/>
                <w:b/>
                <w:bCs/>
                <w:sz w:val="24"/>
                <w:szCs w:val="24"/>
              </w:rPr>
            </w:pPr>
            <w:r w:rsidRPr="004A131D">
              <w:rPr>
                <w:rFonts w:ascii="Times New Roman" w:hAnsi="Times New Roman"/>
                <w:b/>
                <w:bCs/>
                <w:sz w:val="24"/>
                <w:szCs w:val="24"/>
              </w:rPr>
              <w:t>Обоснование начальной (максимальной) цены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vAlign w:val="center"/>
          </w:tcPr>
          <w:p w:rsidR="00596478" w:rsidRPr="004A131D" w:rsidRDefault="00596478" w:rsidP="00D12DCF">
            <w:pPr>
              <w:jc w:val="center"/>
              <w:outlineLvl w:val="1"/>
              <w:rPr>
                <w:rFonts w:ascii="Times New Roman" w:hAnsi="Times New Roman"/>
                <w:b/>
                <w:bCs/>
                <w:sz w:val="24"/>
                <w:szCs w:val="24"/>
              </w:rPr>
            </w:pPr>
            <w:r w:rsidRPr="004A131D">
              <w:rPr>
                <w:rFonts w:ascii="Times New Roman" w:hAnsi="Times New Roman"/>
                <w:b/>
                <w:bCs/>
                <w:sz w:val="24"/>
                <w:szCs w:val="24"/>
              </w:rPr>
              <w:t xml:space="preserve">Начальная (максимальная) цена Контракта–  </w:t>
            </w:r>
            <w:r w:rsidR="00D12DCF">
              <w:rPr>
                <w:rFonts w:ascii="Times New Roman" w:hAnsi="Times New Roman"/>
                <w:b/>
                <w:bCs/>
                <w:sz w:val="24"/>
                <w:szCs w:val="24"/>
              </w:rPr>
              <w:t>960 0</w:t>
            </w:r>
            <w:r w:rsidRPr="00DF2591">
              <w:rPr>
                <w:rStyle w:val="boldFont"/>
              </w:rPr>
              <w:t>00,00</w:t>
            </w:r>
            <w:r w:rsidRPr="004A131D">
              <w:rPr>
                <w:rFonts w:ascii="Times New Roman" w:hAnsi="Times New Roman"/>
                <w:b/>
                <w:bCs/>
                <w:sz w:val="24"/>
                <w:szCs w:val="24"/>
              </w:rPr>
              <w:t xml:space="preserve"> рублей</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line="240" w:lineRule="auto"/>
              <w:outlineLvl w:val="1"/>
              <w:rPr>
                <w:rFonts w:ascii="Times New Roman" w:hAnsi="Times New Roman"/>
                <w:sz w:val="24"/>
                <w:szCs w:val="24"/>
              </w:rPr>
            </w:pPr>
            <w:r w:rsidRPr="004A131D">
              <w:rPr>
                <w:rFonts w:ascii="Times New Roman" w:hAnsi="Times New Roman"/>
                <w:sz w:val="24"/>
                <w:szCs w:val="24"/>
              </w:rPr>
              <w:t xml:space="preserve"> 1. Начальная (максимальная) цена контракта определена в </w:t>
            </w:r>
            <w:proofErr w:type="gramStart"/>
            <w:r w:rsidRPr="004A131D">
              <w:rPr>
                <w:rFonts w:ascii="Times New Roman" w:hAnsi="Times New Roman"/>
                <w:sz w:val="24"/>
                <w:szCs w:val="24"/>
              </w:rPr>
              <w:t>соответствии</w:t>
            </w:r>
            <w:proofErr w:type="gramEnd"/>
            <w:r w:rsidRPr="004A131D">
              <w:rPr>
                <w:rFonts w:ascii="Times New Roman" w:hAnsi="Times New Roman"/>
                <w:sz w:val="24"/>
                <w:szCs w:val="24"/>
              </w:rPr>
              <w:t xml:space="preserve"> с требованиями </w:t>
            </w:r>
            <w:r w:rsidRPr="004A131D">
              <w:rPr>
                <w:rFonts w:ascii="Times New Roman" w:hAnsi="Times New Roman"/>
                <w:sz w:val="24"/>
                <w:szCs w:val="24"/>
              </w:rPr>
              <w:lastRenderedPageBreak/>
              <w:t>статьи 22 Федерального закона №44-ФЗ.</w:t>
            </w:r>
          </w:p>
          <w:p w:rsidR="00596478" w:rsidRPr="004A131D" w:rsidRDefault="00596478" w:rsidP="00596478">
            <w:pPr>
              <w:tabs>
                <w:tab w:val="left" w:pos="0"/>
              </w:tabs>
              <w:spacing w:after="0" w:line="240" w:lineRule="auto"/>
              <w:jc w:val="both"/>
              <w:outlineLvl w:val="1"/>
              <w:rPr>
                <w:rFonts w:ascii="Times New Roman" w:hAnsi="Times New Roman"/>
                <w:iCs/>
                <w:sz w:val="24"/>
                <w:szCs w:val="24"/>
              </w:rPr>
            </w:pPr>
            <w:r w:rsidRPr="004A131D">
              <w:rPr>
                <w:rFonts w:ascii="Times New Roman" w:hAnsi="Times New Roman"/>
                <w:sz w:val="24"/>
                <w:szCs w:val="24"/>
              </w:rPr>
              <w:t xml:space="preserve">2. Цена контракта формируется участником закупки на основе прилагаемого заказчиком расчета начальной (максимальной) цены контракта, являющегося приложением № 1 к техническому заданию документации об аукционе с учетом  расходов на перевозку, страхование, уплату таможенных пошлин, налогов и других обязательных платежей. </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lastRenderedPageBreak/>
              <w:t>подпункт 1.5.1.</w:t>
            </w:r>
          </w:p>
          <w:p w:rsidR="00596478" w:rsidRPr="007C7605" w:rsidRDefault="00596478" w:rsidP="00596478">
            <w:pPr>
              <w:pStyle w:val="33"/>
              <w:tabs>
                <w:tab w:val="left" w:pos="-5103"/>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outlineLvl w:val="1"/>
              <w:rPr>
                <w:rFonts w:ascii="Times New Roman" w:hAnsi="Times New Roman"/>
                <w:b/>
                <w:bCs/>
                <w:sz w:val="24"/>
                <w:szCs w:val="24"/>
              </w:rPr>
            </w:pPr>
            <w:r w:rsidRPr="004A131D">
              <w:rPr>
                <w:rFonts w:ascii="Times New Roman" w:hAnsi="Times New Roman"/>
                <w:b/>
                <w:bCs/>
                <w:sz w:val="24"/>
                <w:szCs w:val="24"/>
              </w:rPr>
              <w:t>Источник финансирования</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tabs>
                <w:tab w:val="left" w:pos="0"/>
              </w:tabs>
              <w:spacing w:after="0"/>
              <w:outlineLvl w:val="1"/>
              <w:rPr>
                <w:rFonts w:ascii="Times New Roman" w:hAnsi="Times New Roman"/>
                <w:sz w:val="24"/>
                <w:szCs w:val="24"/>
              </w:rPr>
            </w:pPr>
            <w:r w:rsidRPr="004A131D">
              <w:rPr>
                <w:rFonts w:ascii="Times New Roman" w:hAnsi="Times New Roman"/>
                <w:sz w:val="24"/>
                <w:szCs w:val="24"/>
              </w:rPr>
              <w:t>Бюджет внутригородского муниципального образования Санкт-Петербурга муниципальный</w:t>
            </w:r>
          </w:p>
          <w:p w:rsidR="00596478" w:rsidRPr="004A131D" w:rsidRDefault="00596478" w:rsidP="00D12DCF">
            <w:pPr>
              <w:tabs>
                <w:tab w:val="left" w:pos="0"/>
              </w:tabs>
              <w:spacing w:after="0"/>
              <w:outlineLvl w:val="1"/>
              <w:rPr>
                <w:rFonts w:ascii="Times New Roman" w:hAnsi="Times New Roman"/>
                <w:sz w:val="24"/>
                <w:szCs w:val="24"/>
              </w:rPr>
            </w:pPr>
            <w:r w:rsidRPr="004A131D">
              <w:rPr>
                <w:rFonts w:ascii="Times New Roman" w:hAnsi="Times New Roman"/>
                <w:sz w:val="24"/>
                <w:szCs w:val="24"/>
              </w:rPr>
              <w:t>округ Васильевский на 201</w:t>
            </w:r>
            <w:r w:rsidR="00D12DCF">
              <w:rPr>
                <w:rFonts w:ascii="Times New Roman" w:hAnsi="Times New Roman"/>
                <w:sz w:val="24"/>
                <w:szCs w:val="24"/>
              </w:rPr>
              <w:t>8</w:t>
            </w:r>
            <w:r w:rsidRPr="004A131D">
              <w:rPr>
                <w:rFonts w:ascii="Times New Roman" w:hAnsi="Times New Roman"/>
                <w:sz w:val="24"/>
                <w:szCs w:val="24"/>
              </w:rPr>
              <w:t xml:space="preserve"> год.</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ind w:left="32"/>
              <w:jc w:val="center"/>
              <w:rPr>
                <w:b/>
                <w:bCs/>
                <w:sz w:val="24"/>
                <w:szCs w:val="24"/>
              </w:rPr>
            </w:pPr>
            <w:r w:rsidRPr="00A920DC">
              <w:rPr>
                <w:b/>
                <w:bCs/>
                <w:sz w:val="24"/>
                <w:szCs w:val="24"/>
              </w:rPr>
              <w:t>Требования к участникам закупки</w:t>
            </w:r>
            <w:r w:rsidRPr="00A920DC">
              <w:rPr>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jc w:val="both"/>
              <w:rPr>
                <w:rFonts w:ascii="Times New Roman" w:hAnsi="Times New Roman"/>
                <w:sz w:val="24"/>
                <w:szCs w:val="24"/>
              </w:rPr>
            </w:pPr>
            <w:proofErr w:type="gramStart"/>
            <w:r w:rsidRPr="004A131D">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выполнение работы,  являющихся объектом закупки (пункт 1 часть 1 статья 31 Закона)</w:t>
            </w:r>
            <w:proofErr w:type="gramEnd"/>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ind w:firstLine="601"/>
              <w:jc w:val="both"/>
              <w:rPr>
                <w:rFonts w:ascii="Times New Roman" w:hAnsi="Times New Roman"/>
                <w:iCs/>
                <w:sz w:val="24"/>
                <w:szCs w:val="24"/>
              </w:rPr>
            </w:pPr>
            <w:r w:rsidRPr="004A131D">
              <w:rPr>
                <w:rFonts w:ascii="Times New Roman" w:hAnsi="Times New Roman"/>
                <w:sz w:val="24"/>
                <w:szCs w:val="24"/>
              </w:rPr>
              <w:t>Требования не установлены</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pacing w:val="-8"/>
                <w:sz w:val="24"/>
                <w:szCs w:val="24"/>
              </w:rPr>
              <w:t>подпункты</w:t>
            </w:r>
            <w:r w:rsidRPr="00A920DC">
              <w:rPr>
                <w:b/>
                <w:bCs/>
                <w:sz w:val="24"/>
                <w:szCs w:val="24"/>
              </w:rPr>
              <w:t xml:space="preserve">  1.6.2.2. -1.6.2.7.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jc w:val="center"/>
              <w:rPr>
                <w:rFonts w:ascii="Times New Roman" w:hAnsi="Times New Roman"/>
                <w:b/>
                <w:bCs/>
                <w:sz w:val="24"/>
                <w:szCs w:val="24"/>
              </w:rPr>
            </w:pPr>
            <w:r w:rsidRPr="004A131D">
              <w:rPr>
                <w:rFonts w:ascii="Times New Roman" w:hAnsi="Times New Roman"/>
                <w:b/>
                <w:bCs/>
                <w:sz w:val="24"/>
                <w:szCs w:val="24"/>
              </w:rPr>
              <w:t>Требования к лицам, осуществляющим выполнение работ, являющихся предметом контракта</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6478" w:rsidRPr="004A131D" w:rsidRDefault="00596478" w:rsidP="008C5ACC">
            <w:pPr>
              <w:autoSpaceDE w:val="0"/>
              <w:autoSpaceDN w:val="0"/>
              <w:adjustRightInd w:val="0"/>
              <w:spacing w:after="0" w:line="240" w:lineRule="auto"/>
              <w:ind w:firstLine="34"/>
              <w:jc w:val="both"/>
              <w:rPr>
                <w:rFonts w:ascii="Times New Roman" w:hAnsi="Times New Roman"/>
                <w:sz w:val="24"/>
                <w:szCs w:val="24"/>
              </w:rPr>
            </w:pPr>
            <w:r w:rsidRPr="004A131D">
              <w:rPr>
                <w:rFonts w:ascii="Times New Roman" w:hAnsi="Times New Roman"/>
                <w:sz w:val="24"/>
                <w:szCs w:val="24"/>
              </w:rPr>
              <w:t xml:space="preserve">3. </w:t>
            </w:r>
            <w:proofErr w:type="gramStart"/>
            <w:r w:rsidRPr="004A131D">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30E11">
              <w:rPr>
                <w:rFonts w:ascii="Times New Roman" w:hAnsi="Times New Roman"/>
                <w:sz w:val="24"/>
                <w:szCs w:val="24"/>
              </w:rPr>
              <w:t xml:space="preserve"> </w:t>
            </w:r>
            <w:proofErr w:type="gramStart"/>
            <w:r w:rsidRPr="004A131D">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A131D">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131D">
              <w:rPr>
                <w:rFonts w:ascii="Times New Roman" w:hAnsi="Times New Roman"/>
                <w:sz w:val="24"/>
                <w:szCs w:val="24"/>
              </w:rPr>
              <w:t>указанных</w:t>
            </w:r>
            <w:proofErr w:type="gramEnd"/>
            <w:r w:rsidRPr="004A131D">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567D" w:rsidRDefault="003D567D" w:rsidP="008C5ACC">
            <w:pPr>
              <w:autoSpaceDE w:val="0"/>
              <w:autoSpaceDN w:val="0"/>
              <w:adjustRightInd w:val="0"/>
              <w:spacing w:after="0" w:line="240" w:lineRule="auto"/>
              <w:ind w:firstLine="34"/>
              <w:jc w:val="both"/>
              <w:rPr>
                <w:rFonts w:ascii="Times New Roman" w:eastAsia="TimesNewRomanPSMT" w:hAnsi="Times New Roman"/>
                <w:sz w:val="24"/>
                <w:szCs w:val="24"/>
              </w:rPr>
            </w:pPr>
            <w:r>
              <w:rPr>
                <w:rFonts w:ascii="Times New Roman" w:hAnsi="Times New Roman"/>
                <w:sz w:val="24"/>
                <w:szCs w:val="24"/>
              </w:rPr>
              <w:t>4</w:t>
            </w:r>
            <w:r w:rsidRPr="004E0BB4">
              <w:rPr>
                <w:rFonts w:ascii="Times New Roman" w:hAnsi="Times New Roman"/>
                <w:sz w:val="24"/>
                <w:szCs w:val="24"/>
              </w:rPr>
              <w:t xml:space="preserve">. </w:t>
            </w:r>
            <w:r>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3D567D">
                <w:rPr>
                  <w:rFonts w:ascii="Times New Roman" w:hAnsi="Times New Roman"/>
                  <w:sz w:val="24"/>
                  <w:szCs w:val="24"/>
                </w:rPr>
                <w:t>статьями 289</w:t>
              </w:r>
            </w:hyperlink>
            <w:r w:rsidRPr="003D567D">
              <w:rPr>
                <w:rFonts w:ascii="Times New Roman" w:hAnsi="Times New Roman"/>
                <w:sz w:val="24"/>
                <w:szCs w:val="24"/>
              </w:rPr>
              <w:t xml:space="preserve">, </w:t>
            </w:r>
            <w:hyperlink r:id="rId18" w:history="1">
              <w:r w:rsidRPr="003D567D">
                <w:rPr>
                  <w:rFonts w:ascii="Times New Roman" w:hAnsi="Times New Roman"/>
                  <w:sz w:val="24"/>
                  <w:szCs w:val="24"/>
                </w:rPr>
                <w:t>290</w:t>
              </w:r>
            </w:hyperlink>
            <w:r w:rsidRPr="003D567D">
              <w:rPr>
                <w:rFonts w:ascii="Times New Roman" w:hAnsi="Times New Roman"/>
                <w:sz w:val="24"/>
                <w:szCs w:val="24"/>
              </w:rPr>
              <w:t xml:space="preserve">, </w:t>
            </w:r>
            <w:hyperlink r:id="rId19" w:history="1">
              <w:r w:rsidRPr="003D567D">
                <w:rPr>
                  <w:rFonts w:ascii="Times New Roman" w:hAnsi="Times New Roman"/>
                  <w:sz w:val="24"/>
                  <w:szCs w:val="24"/>
                </w:rPr>
                <w:t>291</w:t>
              </w:r>
            </w:hyperlink>
            <w:r w:rsidRPr="003D567D">
              <w:rPr>
                <w:rFonts w:ascii="Times New Roman" w:hAnsi="Times New Roman"/>
                <w:sz w:val="24"/>
                <w:szCs w:val="24"/>
              </w:rPr>
              <w:t xml:space="preserve">, </w:t>
            </w:r>
            <w:hyperlink r:id="rId20" w:history="1">
              <w:r w:rsidRPr="003D567D">
                <w:rPr>
                  <w:rFonts w:ascii="Times New Roman" w:hAnsi="Times New Roman"/>
                  <w:sz w:val="24"/>
                  <w:szCs w:val="24"/>
                </w:rPr>
                <w:t>291.1</w:t>
              </w:r>
            </w:hyperlink>
            <w:r>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w:t>
            </w:r>
            <w:proofErr w:type="gramStart"/>
            <w:r>
              <w:rPr>
                <w:rFonts w:ascii="Times New Roman" w:hAnsi="Times New Roman"/>
                <w:sz w:val="24"/>
                <w:szCs w:val="24"/>
              </w:rPr>
              <w:t xml:space="preserve">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Times New Roman" w:hAnsi="Times New Roman"/>
                <w:sz w:val="24"/>
                <w:szCs w:val="24"/>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E0BB4">
              <w:rPr>
                <w:rFonts w:ascii="Times New Roman" w:eastAsia="TimesNewRomanPSMT" w:hAnsi="Times New Roman"/>
                <w:sz w:val="24"/>
                <w:szCs w:val="24"/>
              </w:rPr>
              <w:t>.</w:t>
            </w:r>
            <w:proofErr w:type="gramEnd"/>
          </w:p>
          <w:p w:rsidR="00596478" w:rsidRPr="004A131D"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596478"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6</w:t>
            </w:r>
            <w:r w:rsidR="00596478" w:rsidRPr="004A131D">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596478" w:rsidRPr="004A131D">
              <w:rPr>
                <w:rFonts w:ascii="Times New Roman" w:hAnsi="Times New Roman"/>
                <w:sz w:val="24"/>
                <w:szCs w:val="24"/>
              </w:rPr>
              <w:t>единоличным исполнительным</w:t>
            </w:r>
            <w:proofErr w:type="gramEnd"/>
            <w:r w:rsidR="00596478" w:rsidRPr="004A131D">
              <w:rPr>
                <w:rFonts w:ascii="Times New Roman" w:hAnsi="Times New Roman"/>
                <w:sz w:val="24"/>
                <w:szCs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BF012C">
              <w:rPr>
                <w:rFonts w:ascii="Times New Roman" w:hAnsi="Times New Roman"/>
                <w:sz w:val="24"/>
                <w:szCs w:val="24"/>
              </w:rPr>
              <w:t xml:space="preserve"> </w:t>
            </w:r>
            <w:proofErr w:type="gramStart"/>
            <w:r w:rsidR="00596478" w:rsidRPr="004A131D">
              <w:rPr>
                <w:rFonts w:ascii="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596478" w:rsidRPr="004A131D">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6478" w:rsidRPr="004A131D" w:rsidRDefault="003D567D" w:rsidP="008C5ACC">
            <w:pPr>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7</w:t>
            </w:r>
            <w:r w:rsidR="00596478" w:rsidRPr="00DF2591">
              <w:rPr>
                <w:rFonts w:ascii="Times New Roman" w:hAnsi="Times New Roman"/>
                <w:sz w:val="24"/>
                <w:szCs w:val="24"/>
              </w:rPr>
              <w:t>. Участник закупки не является офшорной компанией.</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lastRenderedPageBreak/>
              <w:t xml:space="preserve">пункт </w:t>
            </w:r>
            <w:r w:rsidRPr="007C7605">
              <w:rPr>
                <w:b/>
                <w:bCs/>
                <w:sz w:val="24"/>
                <w:szCs w:val="24"/>
                <w:lang w:val="en-US"/>
              </w:rPr>
              <w:t>1</w:t>
            </w:r>
            <w:r w:rsidRPr="00A920DC">
              <w:rPr>
                <w:b/>
                <w:bCs/>
                <w:sz w:val="24"/>
                <w:szCs w:val="24"/>
              </w:rPr>
              <w:t>.7.</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 xml:space="preserve">Ограничение в </w:t>
            </w:r>
            <w:proofErr w:type="gramStart"/>
            <w:r w:rsidRPr="004A131D">
              <w:rPr>
                <w:rFonts w:ascii="Times New Roman" w:hAnsi="Times New Roman"/>
                <w:b/>
                <w:bCs/>
                <w:sz w:val="24"/>
                <w:szCs w:val="24"/>
              </w:rPr>
              <w:t>отношении</w:t>
            </w:r>
            <w:proofErr w:type="gramEnd"/>
            <w:r w:rsidRPr="004A131D">
              <w:rPr>
                <w:rFonts w:ascii="Times New Roman" w:hAnsi="Times New Roman"/>
                <w:b/>
                <w:bCs/>
                <w:sz w:val="24"/>
                <w:szCs w:val="24"/>
              </w:rPr>
              <w:t xml:space="preserve"> участников закупок, которыми могут быть только субъекты малого предпринимательства, социально ориентированные некоммерческие организации</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001A4F" w:rsidP="00596478">
            <w:pPr>
              <w:autoSpaceDE w:val="0"/>
              <w:autoSpaceDN w:val="0"/>
              <w:adjustRightInd w:val="0"/>
              <w:spacing w:after="0" w:line="240" w:lineRule="auto"/>
              <w:ind w:firstLine="601"/>
              <w:jc w:val="both"/>
              <w:rPr>
                <w:rFonts w:ascii="Times New Roman" w:hAnsi="Times New Roman"/>
                <w:iCs/>
                <w:sz w:val="24"/>
                <w:szCs w:val="24"/>
              </w:rPr>
            </w:pPr>
            <w:r>
              <w:rPr>
                <w:rFonts w:ascii="Times New Roman" w:hAnsi="Times New Roman"/>
                <w:sz w:val="24"/>
                <w:szCs w:val="24"/>
              </w:rPr>
              <w:t>Не установлено</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Дополнительные требования к участникам закупки</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1.6.4.1.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b/>
                <w:bCs/>
                <w:sz w:val="24"/>
                <w:szCs w:val="24"/>
              </w:rPr>
            </w:pPr>
            <w:r w:rsidRPr="004A131D">
              <w:rPr>
                <w:rFonts w:ascii="Times New Roman" w:hAnsi="Times New Roman"/>
                <w:sz w:val="24"/>
                <w:szCs w:val="24"/>
              </w:rPr>
              <w:t xml:space="preserve">Соответствие участника закупки дополнительным </w:t>
            </w:r>
            <w:hyperlink r:id="rId22" w:history="1">
              <w:r w:rsidRPr="004A131D">
                <w:rPr>
                  <w:rFonts w:ascii="Times New Roman" w:hAnsi="Times New Roman"/>
                  <w:sz w:val="24"/>
                  <w:szCs w:val="24"/>
                </w:rPr>
                <w:t>требования</w:t>
              </w:r>
            </w:hyperlink>
            <w:proofErr w:type="gramStart"/>
            <w:r w:rsidRPr="004A131D">
              <w:rPr>
                <w:rFonts w:ascii="Times New Roman" w:hAnsi="Times New Roman"/>
                <w:sz w:val="24"/>
                <w:szCs w:val="24"/>
              </w:rPr>
              <w:t>м</w:t>
            </w:r>
            <w:proofErr w:type="gramEnd"/>
            <w:r w:rsidRPr="004A131D">
              <w:rPr>
                <w:rFonts w:ascii="Times New Roman" w:hAnsi="Times New Roman"/>
                <w:sz w:val="24"/>
                <w:szCs w:val="24"/>
              </w:rPr>
              <w:t>, устанавливаемым Правительством Российской Федерации к участникам закупок отдельных видов работ.</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601"/>
              <w:rPr>
                <w:rFonts w:ascii="Times New Roman" w:hAnsi="Times New Roman"/>
                <w:b/>
                <w:bCs/>
                <w:sz w:val="24"/>
                <w:szCs w:val="24"/>
              </w:rPr>
            </w:pPr>
            <w:r w:rsidRPr="004A131D">
              <w:rPr>
                <w:rFonts w:ascii="Times New Roman" w:hAnsi="Times New Roman"/>
                <w:sz w:val="24"/>
                <w:szCs w:val="24"/>
              </w:rPr>
              <w:t>Требования не установлены</w:t>
            </w:r>
          </w:p>
        </w:tc>
      </w:tr>
      <w:tr w:rsidR="00596478" w:rsidRPr="004A131D" w:rsidTr="00596478">
        <w:trPr>
          <w:trHeight w:val="699"/>
        </w:trPr>
        <w:tc>
          <w:tcPr>
            <w:tcW w:w="1418" w:type="dxa"/>
            <w:gridSpan w:val="4"/>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подпункт 1.6.3.</w:t>
            </w:r>
          </w:p>
          <w:p w:rsidR="00596478" w:rsidRPr="004A131D" w:rsidRDefault="00596478" w:rsidP="00596478">
            <w:pPr>
              <w:autoSpaceDE w:val="0"/>
              <w:autoSpaceDN w:val="0"/>
              <w:adjustRightInd w:val="0"/>
              <w:spacing w:after="0" w:line="240" w:lineRule="auto"/>
              <w:jc w:val="center"/>
              <w:rPr>
                <w:rFonts w:ascii="Times New Roman" w:hAnsi="Times New Roman"/>
                <w:iCs/>
                <w:sz w:val="24"/>
                <w:szCs w:val="24"/>
              </w:rPr>
            </w:pPr>
            <w:r w:rsidRPr="004A131D">
              <w:rPr>
                <w:rFonts w:ascii="Times New Roman" w:hAnsi="Times New Roman"/>
                <w:b/>
                <w:bCs/>
                <w:sz w:val="24"/>
                <w:szCs w:val="24"/>
              </w:rPr>
              <w:t xml:space="preserve">части </w:t>
            </w:r>
            <w:r w:rsidRPr="004A131D">
              <w:rPr>
                <w:rFonts w:ascii="Times New Roman" w:hAnsi="Times New Roman"/>
                <w:b/>
                <w:bCs/>
                <w:sz w:val="24"/>
                <w:szCs w:val="24"/>
                <w:lang w:val="en-US"/>
              </w:rPr>
              <w:t>I</w:t>
            </w:r>
          </w:p>
        </w:tc>
        <w:tc>
          <w:tcPr>
            <w:tcW w:w="8505" w:type="dxa"/>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iCs/>
                <w:sz w:val="24"/>
                <w:szCs w:val="24"/>
              </w:rPr>
            </w:pPr>
            <w:r w:rsidRPr="004A131D">
              <w:rPr>
                <w:rFonts w:ascii="Times New Roman" w:hAnsi="Times New Roman"/>
                <w:sz w:val="24"/>
                <w:szCs w:val="24"/>
              </w:rPr>
              <w:t>Дополнительные требования к участникам закупки, установленные заказчиком</w:t>
            </w:r>
          </w:p>
        </w:tc>
      </w:tr>
      <w:tr w:rsidR="00596478" w:rsidRPr="004A131D" w:rsidTr="00596478">
        <w:trPr>
          <w:trHeight w:val="699"/>
        </w:trPr>
        <w:tc>
          <w:tcPr>
            <w:tcW w:w="9923" w:type="dxa"/>
            <w:gridSpan w:val="5"/>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both"/>
              <w:rPr>
                <w:rFonts w:ascii="Times New Roman" w:eastAsia="TimesNewRomanPSMT" w:hAnsi="Times New Roman"/>
                <w:sz w:val="24"/>
                <w:szCs w:val="24"/>
              </w:rPr>
            </w:pPr>
            <w:r w:rsidRPr="004A131D">
              <w:rPr>
                <w:rFonts w:ascii="Times New Roman" w:hAnsi="Times New Roman"/>
                <w:sz w:val="24"/>
                <w:szCs w:val="24"/>
              </w:rPr>
              <w:t xml:space="preserve">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4A131D">
              <w:rPr>
                <w:rFonts w:ascii="Times New Roman" w:hAnsi="Times New Roman"/>
                <w:sz w:val="24"/>
                <w:szCs w:val="24"/>
              </w:rPr>
              <w:t>коллегиального исполнительного</w:t>
            </w:r>
            <w:proofErr w:type="gramEnd"/>
            <w:r w:rsidRPr="004A131D">
              <w:rPr>
                <w:rFonts w:ascii="Times New Roman" w:hAnsi="Times New Roman"/>
                <w:sz w:val="24"/>
                <w:szCs w:val="24"/>
              </w:rPr>
              <w:t xml:space="preserve"> органа, лице, исполняющем функции единоличного исполнительного органа участника закупки - юридического лица.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1.10.</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bCs/>
                <w:sz w:val="24"/>
                <w:szCs w:val="24"/>
              </w:rPr>
              <w:t>Привлечение соисполнителей (субподрядчиков)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DF2591" w:rsidRDefault="00596478" w:rsidP="00596478">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Поставщик (подрядчик, исполнитель) вправе привлечь к исполнению своих обязатель</w:t>
            </w:r>
            <w:proofErr w:type="gramStart"/>
            <w:r w:rsidRPr="004A131D">
              <w:rPr>
                <w:rFonts w:ascii="Times New Roman" w:hAnsi="Times New Roman"/>
                <w:sz w:val="24"/>
                <w:szCs w:val="24"/>
              </w:rPr>
              <w:t>ств др</w:t>
            </w:r>
            <w:proofErr w:type="gramEnd"/>
            <w:r w:rsidRPr="004A131D">
              <w:rPr>
                <w:rFonts w:ascii="Times New Roman" w:hAnsi="Times New Roman"/>
                <w:sz w:val="24"/>
                <w:szCs w:val="24"/>
              </w:rPr>
              <w:t>угих лиц (субподрядчиков</w:t>
            </w:r>
            <w:r>
              <w:rPr>
                <w:rFonts w:ascii="Times New Roman" w:hAnsi="Times New Roman"/>
                <w:sz w:val="24"/>
                <w:szCs w:val="24"/>
              </w:rPr>
              <w:t>, соисполнителей</w:t>
            </w:r>
            <w:r w:rsidRPr="004A131D">
              <w:rPr>
                <w:rFonts w:ascii="Times New Roman" w:hAnsi="Times New Roman"/>
                <w:sz w:val="24"/>
                <w:szCs w:val="24"/>
              </w:rPr>
              <w:t>).</w:t>
            </w:r>
          </w:p>
        </w:tc>
      </w:tr>
      <w:tr w:rsidR="00596478" w:rsidRPr="004A131D" w:rsidTr="00596478">
        <w:trPr>
          <w:trHeight w:val="627"/>
        </w:trPr>
        <w:tc>
          <w:tcPr>
            <w:tcW w:w="1386" w:type="dxa"/>
            <w:gridSpan w:val="3"/>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1.8.</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Преимущества, предоставляемые учреждениям и предприятиям уголовно-исполнительной системы, организациям инвалидов</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Преимущества учреждениям и предприятиям уголовно-исполнительной системы</w:t>
            </w:r>
            <w:r w:rsidR="00BF012C">
              <w:rPr>
                <w:rFonts w:ascii="Times New Roman" w:hAnsi="Times New Roman"/>
                <w:sz w:val="24"/>
                <w:szCs w:val="24"/>
              </w:rPr>
              <w:t>,</w:t>
            </w:r>
            <w:r w:rsidRPr="004E0BB4">
              <w:rPr>
                <w:rFonts w:ascii="Times New Roman" w:hAnsi="Times New Roman"/>
                <w:sz w:val="24"/>
                <w:szCs w:val="24"/>
              </w:rPr>
              <w:t xml:space="preserve"> организациям инвалидов в отношении предлагаемой ими цены контракта предоставляется </w:t>
            </w:r>
            <w:r w:rsidR="004670C9">
              <w:rPr>
                <w:rFonts w:ascii="Times New Roman" w:hAnsi="Times New Roman"/>
                <w:sz w:val="24"/>
                <w:szCs w:val="24"/>
              </w:rPr>
              <w:t xml:space="preserve">в </w:t>
            </w:r>
            <w:r w:rsidRPr="004E0BB4">
              <w:rPr>
                <w:rFonts w:ascii="Times New Roman" w:hAnsi="Times New Roman"/>
                <w:sz w:val="24"/>
                <w:szCs w:val="24"/>
              </w:rPr>
              <w:t xml:space="preserve">установленном Правительством Российской Федерации порядке и в соответствии с </w:t>
            </w:r>
            <w:r w:rsidRPr="004E0BB4">
              <w:rPr>
                <w:rFonts w:ascii="Times New Roman" w:hAnsi="Times New Roman"/>
                <w:sz w:val="24"/>
                <w:szCs w:val="24"/>
              </w:rPr>
              <w:lastRenderedPageBreak/>
              <w:t>утвержденными  Правительством  Российской  Федерации перечнями товаров,  работ, услуг.</w:t>
            </w:r>
            <w:proofErr w:type="gramEnd"/>
          </w:p>
          <w:p w:rsidR="001F0C2A" w:rsidRPr="004E0BB4" w:rsidRDefault="001F0C2A" w:rsidP="008C5ACC">
            <w:pPr>
              <w:widowControl w:val="0"/>
              <w:overflowPunct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w:t>
            </w:r>
            <w:proofErr w:type="gramEnd"/>
            <w:r w:rsidR="002B688E">
              <w:rPr>
                <w:rFonts w:ascii="Times New Roman" w:hAnsi="Times New Roman"/>
                <w:sz w:val="24"/>
                <w:szCs w:val="24"/>
              </w:rPr>
              <w:t>,</w:t>
            </w:r>
            <w:r w:rsidRPr="004E0BB4">
              <w:rPr>
                <w:rFonts w:ascii="Times New Roman" w:hAnsi="Times New Roman"/>
                <w:sz w:val="24"/>
                <w:szCs w:val="24"/>
              </w:rPr>
              <w:t xml:space="preserve"> чем пятьдесят процентов, а доля оплаты труда инвалидов в фонде оплаты труда - не менее чем двадцать пять процентов.</w:t>
            </w:r>
          </w:p>
          <w:p w:rsidR="001F0C2A" w:rsidRPr="004E0BB4" w:rsidRDefault="001F0C2A" w:rsidP="008C5ACC">
            <w:pPr>
              <w:widowControl w:val="0"/>
              <w:autoSpaceDE w:val="0"/>
              <w:autoSpaceDN w:val="0"/>
              <w:adjustRightInd w:val="0"/>
              <w:spacing w:after="0" w:line="240" w:lineRule="auto"/>
              <w:ind w:right="11"/>
              <w:jc w:val="both"/>
              <w:rPr>
                <w:rFonts w:ascii="Times New Roman" w:hAnsi="Times New Roman"/>
                <w:sz w:val="24"/>
                <w:szCs w:val="24"/>
              </w:rPr>
            </w:pPr>
            <w:proofErr w:type="gramStart"/>
            <w:r w:rsidRPr="004E0BB4">
              <w:rPr>
                <w:rFonts w:ascii="Times New Roman" w:hAnsi="Times New Roman"/>
                <w:sz w:val="24"/>
                <w:szCs w:val="24"/>
              </w:rPr>
              <w:t>В  случае  если  победителем  определения  поставщика (подрядчика,  исполнителя)  признано учреждение или предприятие уголовно-исполнительной системы, организация инвалидов, контракт по требованию победителя заключается по предложенной им цене с учетом преимущества отношении цены контракта, но не выше начальной (максимальной) цены контракта, указанной в извещении об осуществлении закупки.</w:t>
            </w:r>
            <w:proofErr w:type="gramEnd"/>
          </w:p>
          <w:p w:rsidR="001F0C2A" w:rsidRPr="004E0BB4" w:rsidRDefault="001F0C2A" w:rsidP="008C5ACC">
            <w:pPr>
              <w:widowControl w:val="0"/>
              <w:autoSpaceDE w:val="0"/>
              <w:autoSpaceDN w:val="0"/>
              <w:adjustRightInd w:val="0"/>
              <w:spacing w:after="0" w:line="1" w:lineRule="exact"/>
              <w:ind w:right="11"/>
              <w:jc w:val="both"/>
              <w:rPr>
                <w:rFonts w:ascii="Times New Roman" w:hAnsi="Times New Roman"/>
                <w:sz w:val="24"/>
                <w:szCs w:val="24"/>
              </w:rPr>
            </w:pPr>
          </w:p>
          <w:p w:rsidR="00596478" w:rsidRPr="004A131D" w:rsidRDefault="001F0C2A" w:rsidP="00177728">
            <w:pPr>
              <w:widowControl w:val="0"/>
              <w:overflowPunct w:val="0"/>
              <w:autoSpaceDE w:val="0"/>
              <w:autoSpaceDN w:val="0"/>
              <w:adjustRightInd w:val="0"/>
              <w:spacing w:after="0" w:line="240" w:lineRule="auto"/>
              <w:ind w:right="11"/>
              <w:jc w:val="both"/>
              <w:rPr>
                <w:rFonts w:ascii="Times New Roman" w:hAnsi="Times New Roman"/>
                <w:iCs/>
                <w:sz w:val="24"/>
                <w:szCs w:val="24"/>
              </w:rPr>
            </w:pPr>
            <w:r w:rsidRPr="004E0BB4">
              <w:rPr>
                <w:rFonts w:ascii="Times New Roman" w:hAnsi="Times New Roman"/>
                <w:sz w:val="24"/>
                <w:szCs w:val="24"/>
              </w:rPr>
              <w:t xml:space="preserve">Преимущества к данным категориям лиц устанавливаются в </w:t>
            </w:r>
            <w:proofErr w:type="gramStart"/>
            <w:r w:rsidRPr="004E0BB4">
              <w:rPr>
                <w:rFonts w:ascii="Times New Roman" w:hAnsi="Times New Roman"/>
                <w:sz w:val="24"/>
                <w:szCs w:val="24"/>
              </w:rPr>
              <w:t>отношении</w:t>
            </w:r>
            <w:proofErr w:type="gramEnd"/>
            <w:r w:rsidRPr="004E0BB4">
              <w:rPr>
                <w:rFonts w:ascii="Times New Roman" w:hAnsi="Times New Roman"/>
                <w:sz w:val="24"/>
                <w:szCs w:val="24"/>
              </w:rPr>
              <w:t xml:space="preserve"> предлагаемой цены контракта в размере процента, указанного в Информационной карте аукциона.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1.9.</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7C7605" w:rsidRDefault="00596478" w:rsidP="00596478">
            <w:pPr>
              <w:autoSpaceDE w:val="0"/>
              <w:autoSpaceDN w:val="0"/>
              <w:adjustRightInd w:val="0"/>
              <w:spacing w:after="0" w:line="240" w:lineRule="auto"/>
              <w:jc w:val="center"/>
              <w:rPr>
                <w:rFonts w:ascii="Times New Roman" w:eastAsia="TimesNewRomanPSMT" w:hAnsi="Times New Roman"/>
                <w:sz w:val="24"/>
                <w:szCs w:val="24"/>
              </w:rPr>
            </w:pPr>
            <w:r w:rsidRPr="004A131D">
              <w:rPr>
                <w:rFonts w:ascii="Times New Roman" w:hAnsi="Times New Roman"/>
                <w:b/>
                <w:bCs/>
                <w:sz w:val="24"/>
                <w:szCs w:val="24"/>
              </w:rPr>
              <w:t xml:space="preserve">Условия, запреты, ограничения допуска товаров, </w:t>
            </w:r>
            <w:r w:rsidRPr="007C7605">
              <w:rPr>
                <w:rFonts w:ascii="Times New Roman" w:eastAsia="TimesNewRomanPSMT" w:hAnsi="Times New Roman"/>
                <w:b/>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A131D">
              <w:rPr>
                <w:rFonts w:ascii="Times New Roman" w:hAnsi="Times New Roman"/>
                <w:b/>
                <w:sz w:val="24"/>
                <w:szCs w:val="24"/>
              </w:rPr>
              <w:t>:</w:t>
            </w:r>
          </w:p>
        </w:tc>
      </w:tr>
      <w:tr w:rsidR="00596478" w:rsidRPr="004A131D" w:rsidTr="00427532">
        <w:trPr>
          <w:trHeight w:val="285"/>
        </w:trPr>
        <w:tc>
          <w:tcPr>
            <w:tcW w:w="9923" w:type="dxa"/>
            <w:gridSpan w:val="5"/>
            <w:tcBorders>
              <w:top w:val="single" w:sz="4" w:space="0" w:color="auto"/>
              <w:left w:val="single" w:sz="4" w:space="0" w:color="auto"/>
              <w:bottom w:val="single" w:sz="4" w:space="0" w:color="auto"/>
              <w:right w:val="single" w:sz="4" w:space="0" w:color="auto"/>
            </w:tcBorders>
          </w:tcPr>
          <w:p w:rsidR="000E43AE" w:rsidRPr="000E43AE" w:rsidRDefault="000E43AE" w:rsidP="000E43AE">
            <w:pPr>
              <w:spacing w:after="0" w:line="240" w:lineRule="auto"/>
              <w:jc w:val="both"/>
              <w:rPr>
                <w:rFonts w:ascii="Times New Roman" w:hAnsi="Times New Roman"/>
                <w:bCs/>
                <w:color w:val="000000"/>
                <w:sz w:val="24"/>
                <w:szCs w:val="24"/>
              </w:rPr>
            </w:pPr>
            <w:proofErr w:type="gramStart"/>
            <w:r w:rsidRPr="000E43AE">
              <w:rPr>
                <w:rFonts w:ascii="Times New Roman" w:hAnsi="Times New Roman"/>
                <w:bCs/>
                <w:sz w:val="24"/>
                <w:szCs w:val="24"/>
              </w:rPr>
              <w:t>В соответствии с частью 4 статьи 14 Закона</w:t>
            </w:r>
            <w:r>
              <w:rPr>
                <w:rFonts w:ascii="Times New Roman" w:hAnsi="Times New Roman"/>
                <w:sz w:val="24"/>
                <w:szCs w:val="24"/>
              </w:rPr>
              <w:t xml:space="preserve"> и</w:t>
            </w:r>
            <w:r w:rsidR="00030E11">
              <w:rPr>
                <w:rFonts w:ascii="Times New Roman" w:hAnsi="Times New Roman"/>
                <w:sz w:val="24"/>
                <w:szCs w:val="24"/>
              </w:rPr>
              <w:t xml:space="preserve"> </w:t>
            </w:r>
            <w:r w:rsidRPr="000E43AE">
              <w:rPr>
                <w:rFonts w:ascii="Times New Roman" w:hAnsi="Times New Roman"/>
                <w:bCs/>
                <w:color w:val="000000"/>
                <w:sz w:val="24"/>
                <w:szCs w:val="24"/>
              </w:rPr>
              <w:t>Постановлени</w:t>
            </w:r>
            <w:r>
              <w:rPr>
                <w:rFonts w:ascii="Times New Roman" w:hAnsi="Times New Roman"/>
                <w:bCs/>
                <w:color w:val="000000"/>
                <w:sz w:val="24"/>
                <w:szCs w:val="24"/>
              </w:rPr>
              <w:t>я</w:t>
            </w:r>
            <w:r w:rsidRPr="000E43AE">
              <w:rPr>
                <w:rFonts w:ascii="Times New Roman" w:hAnsi="Times New Roman"/>
                <w:bCs/>
                <w:color w:val="000000"/>
                <w:sz w:val="24"/>
                <w:szCs w:val="24"/>
              </w:rPr>
              <w:t xml:space="preserve">  Правительства РФ от 11 августа 2014 г.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 </w:t>
            </w:r>
            <w:proofErr w:type="gramEnd"/>
          </w:p>
          <w:p w:rsidR="000E43AE" w:rsidRPr="000E43AE" w:rsidRDefault="000E43AE" w:rsidP="000E43AE">
            <w:pPr>
              <w:spacing w:after="0" w:line="240" w:lineRule="auto"/>
              <w:jc w:val="both"/>
              <w:rPr>
                <w:rFonts w:ascii="Times New Roman" w:hAnsi="Times New Roman"/>
                <w:color w:val="000000"/>
                <w:sz w:val="24"/>
                <w:szCs w:val="24"/>
              </w:rPr>
            </w:pPr>
            <w:r w:rsidRPr="000E43AE">
              <w:rPr>
                <w:rFonts w:ascii="Times New Roman" w:hAnsi="Times New Roman"/>
                <w:bCs/>
                <w:color w:val="000000"/>
                <w:sz w:val="24"/>
                <w:szCs w:val="24"/>
              </w:rPr>
              <w:t xml:space="preserve">          1. </w:t>
            </w:r>
            <w:proofErr w:type="gramStart"/>
            <w:r w:rsidRPr="000E43AE">
              <w:rPr>
                <w:rFonts w:ascii="Times New Roman" w:hAnsi="Times New Roman"/>
                <w:sz w:val="24"/>
                <w:szCs w:val="24"/>
              </w:rPr>
              <w:t xml:space="preserve">Установить,  что для целей осуществления закупок </w:t>
            </w:r>
            <w:r w:rsidRPr="000E43AE">
              <w:rPr>
                <w:rFonts w:ascii="Times New Roman" w:hAnsi="Times New Roman"/>
                <w:bCs/>
                <w:color w:val="000000"/>
                <w:sz w:val="24"/>
                <w:szCs w:val="24"/>
              </w:rPr>
              <w:t xml:space="preserve">заказчиками закупки товаров легкой промышленности, происходящих из иностранных государств (за исключением государств - членов Евразийского экономического союза), и (или) услуг по прокату таких товаров (далее соответственно - товары, услуги) для обеспечения федеральных нужд, не относящихся к государственному оборонному заказу, по перечню согласно </w:t>
            </w:r>
            <w:hyperlink r:id="rId23" w:anchor="block_1000" w:history="1">
              <w:r w:rsidRPr="000E43AE">
                <w:rPr>
                  <w:rStyle w:val="a6"/>
                  <w:rFonts w:ascii="Times New Roman" w:hAnsi="Times New Roman"/>
                  <w:bCs/>
                  <w:sz w:val="24"/>
                  <w:szCs w:val="24"/>
                </w:rPr>
                <w:t>приложению N 1</w:t>
              </w:r>
            </w:hyperlink>
            <w:r w:rsidRPr="000E43AE">
              <w:rPr>
                <w:rFonts w:ascii="Times New Roman" w:hAnsi="Times New Roman"/>
                <w:bCs/>
                <w:color w:val="000000"/>
                <w:sz w:val="24"/>
                <w:szCs w:val="24"/>
              </w:rPr>
              <w:t>, товаров и (или) услуг для обеспечения нужд субъектов Российской Федерации и</w:t>
            </w:r>
            <w:proofErr w:type="gramEnd"/>
            <w:r w:rsidRPr="000E43AE">
              <w:rPr>
                <w:rFonts w:ascii="Times New Roman" w:hAnsi="Times New Roman"/>
                <w:bCs/>
                <w:color w:val="000000"/>
                <w:sz w:val="24"/>
                <w:szCs w:val="24"/>
              </w:rPr>
              <w:t xml:space="preserve"> муниципальных нужд согласно </w:t>
            </w:r>
            <w:hyperlink r:id="rId24" w:anchor="block_2000" w:history="1">
              <w:r w:rsidRPr="000E43AE">
                <w:rPr>
                  <w:rStyle w:val="a6"/>
                  <w:rFonts w:ascii="Times New Roman" w:hAnsi="Times New Roman"/>
                  <w:bCs/>
                  <w:sz w:val="24"/>
                  <w:szCs w:val="24"/>
                </w:rPr>
                <w:t>приложению N 2</w:t>
              </w:r>
            </w:hyperlink>
            <w:r w:rsidRPr="000E43AE">
              <w:rPr>
                <w:rFonts w:ascii="Times New Roman" w:hAnsi="Times New Roman"/>
                <w:bCs/>
                <w:color w:val="000000"/>
                <w:sz w:val="24"/>
                <w:szCs w:val="24"/>
              </w:rPr>
              <w:t xml:space="preserve"> не допускается, за исключением случаев, если производство товаров на </w:t>
            </w:r>
            <w:proofErr w:type="gramStart"/>
            <w:r w:rsidRPr="000E43AE">
              <w:rPr>
                <w:rFonts w:ascii="Times New Roman" w:hAnsi="Times New Roman"/>
                <w:bCs/>
                <w:color w:val="000000"/>
                <w:sz w:val="24"/>
                <w:szCs w:val="24"/>
              </w:rPr>
              <w:t>территориях</w:t>
            </w:r>
            <w:proofErr w:type="gramEnd"/>
            <w:r w:rsidRPr="000E43AE">
              <w:rPr>
                <w:rFonts w:ascii="Times New Roman" w:hAnsi="Times New Roman"/>
                <w:bCs/>
                <w:color w:val="000000"/>
                <w:sz w:val="24"/>
                <w:szCs w:val="24"/>
              </w:rPr>
              <w:t xml:space="preserve"> государств - членов Евразийского экономического союза отсутствует;</w:t>
            </w:r>
          </w:p>
          <w:p w:rsidR="000E43AE" w:rsidRPr="000E43AE" w:rsidRDefault="000E43AE" w:rsidP="000E43AE">
            <w:pPr>
              <w:spacing w:after="0" w:line="240" w:lineRule="auto"/>
              <w:contextualSpacing/>
              <w:jc w:val="both"/>
              <w:rPr>
                <w:rFonts w:ascii="Times New Roman" w:hAnsi="Times New Roman"/>
                <w:color w:val="000000"/>
                <w:sz w:val="24"/>
                <w:szCs w:val="24"/>
              </w:rPr>
            </w:pPr>
            <w:proofErr w:type="gramStart"/>
            <w:r w:rsidRPr="000E43AE">
              <w:rPr>
                <w:rFonts w:ascii="Times New Roman" w:hAnsi="Times New Roman"/>
                <w:color w:val="000000"/>
                <w:sz w:val="24"/>
                <w:szCs w:val="24"/>
              </w:rPr>
              <w:t>дополнительным требованием к участникам закупки товаров и (или) услуг для обеспечения федеральных нужд, в том числе в рамках государственного оборонного заказа, предусмотренных приложением № 1 к настоящему постановлению, товаров и (или) услуг для обеспечения нужд субъектов Российской Федерации и муниципальных нужд, предусмотренных приложением № 2 к настоящему постановлению, является использование при производстве товаров и (или) оказании услуг материалов или полуфабрикатов, страной происхождения</w:t>
            </w:r>
            <w:proofErr w:type="gramEnd"/>
            <w:r w:rsidR="002B688E">
              <w:rPr>
                <w:rFonts w:ascii="Times New Roman" w:hAnsi="Times New Roman"/>
                <w:color w:val="000000"/>
                <w:sz w:val="24"/>
                <w:szCs w:val="24"/>
              </w:rPr>
              <w:t xml:space="preserve"> </w:t>
            </w:r>
            <w:proofErr w:type="gramStart"/>
            <w:r w:rsidRPr="000E43AE">
              <w:rPr>
                <w:rFonts w:ascii="Times New Roman" w:hAnsi="Times New Roman"/>
                <w:color w:val="000000"/>
                <w:sz w:val="24"/>
                <w:szCs w:val="24"/>
              </w:rPr>
              <w:t>которых</w:t>
            </w:r>
            <w:proofErr w:type="gramEnd"/>
            <w:r w:rsidRPr="000E43AE">
              <w:rPr>
                <w:rFonts w:ascii="Times New Roman" w:hAnsi="Times New Roman"/>
                <w:color w:val="000000"/>
                <w:sz w:val="24"/>
                <w:szCs w:val="24"/>
              </w:rPr>
              <w:t xml:space="preserve"> является государство - член Евразийского экономического союза (далее - материалы или полуфабрикаты). </w:t>
            </w:r>
            <w:proofErr w:type="gramStart"/>
            <w:r w:rsidRPr="000E43AE">
              <w:rPr>
                <w:rFonts w:ascii="Times New Roman" w:hAnsi="Times New Roman"/>
                <w:color w:val="000000"/>
                <w:sz w:val="24"/>
                <w:szCs w:val="24"/>
              </w:rPr>
              <w:t>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r w:rsidRPr="000E43AE">
              <w:rPr>
                <w:rFonts w:ascii="Times New Roman" w:hAnsi="Times New Roman"/>
                <w:color w:val="000000"/>
                <w:sz w:val="24"/>
                <w:szCs w:val="24"/>
              </w:rPr>
              <w:br/>
              <w:t xml:space="preserve">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 </w:t>
            </w:r>
            <w:proofErr w:type="gramEnd"/>
          </w:p>
          <w:p w:rsidR="000E43AE" w:rsidRPr="000E43AE" w:rsidRDefault="000E43AE" w:rsidP="000E43AE">
            <w:pPr>
              <w:spacing w:after="0" w:line="240" w:lineRule="auto"/>
              <w:contextualSpacing/>
              <w:jc w:val="both"/>
              <w:rPr>
                <w:rFonts w:ascii="Times New Roman" w:hAnsi="Times New Roman"/>
                <w:color w:val="000000"/>
                <w:sz w:val="24"/>
                <w:szCs w:val="24"/>
              </w:rPr>
            </w:pPr>
            <w:r w:rsidRPr="000E43AE">
              <w:rPr>
                <w:rFonts w:ascii="Times New Roman" w:hAnsi="Times New Roman"/>
                <w:color w:val="000000"/>
                <w:sz w:val="24"/>
                <w:szCs w:val="24"/>
              </w:rPr>
              <w:t xml:space="preserve">    2. В </w:t>
            </w:r>
            <w:proofErr w:type="gramStart"/>
            <w:r w:rsidRPr="000E43AE">
              <w:rPr>
                <w:rFonts w:ascii="Times New Roman" w:hAnsi="Times New Roman"/>
                <w:color w:val="000000"/>
                <w:sz w:val="24"/>
                <w:szCs w:val="24"/>
              </w:rPr>
              <w:t>случае</w:t>
            </w:r>
            <w:proofErr w:type="gramEnd"/>
            <w:r w:rsidRPr="000E43AE">
              <w:rPr>
                <w:rFonts w:ascii="Times New Roman" w:hAnsi="Times New Roman"/>
                <w:color w:val="000000"/>
                <w:sz w:val="24"/>
                <w:szCs w:val="24"/>
              </w:rPr>
              <w:t xml:space="preserve"> осуществления закупки товаров и (или) услуг у единственного поставщика заказчики при описании в извещении об осуществлении закупки у единственного поставщика характеристики товаров и (или) услуг устанавливают условие об использовании материалов или полуфабрикатов при производстве товаров. Указанное условие не действует в </w:t>
            </w:r>
            <w:proofErr w:type="gramStart"/>
            <w:r w:rsidRPr="000E43AE">
              <w:rPr>
                <w:rFonts w:ascii="Times New Roman" w:hAnsi="Times New Roman"/>
                <w:color w:val="000000"/>
                <w:sz w:val="24"/>
                <w:szCs w:val="24"/>
              </w:rPr>
              <w:t>случае</w:t>
            </w:r>
            <w:proofErr w:type="gramEnd"/>
            <w:r w:rsidRPr="000E43AE">
              <w:rPr>
                <w:rFonts w:ascii="Times New Roman" w:hAnsi="Times New Roman"/>
                <w:color w:val="000000"/>
                <w:sz w:val="24"/>
                <w:szCs w:val="24"/>
              </w:rPr>
              <w:t>, если на территориях государств - членов Евразийского экономического союза отсутствует производство товаров, материалов или полуфабрикатов.</w:t>
            </w:r>
          </w:p>
          <w:p w:rsidR="00596478" w:rsidRPr="000E43AE" w:rsidRDefault="000E43AE" w:rsidP="000E43AE">
            <w:pPr>
              <w:spacing w:after="0" w:line="240" w:lineRule="auto"/>
              <w:contextualSpacing/>
              <w:jc w:val="both"/>
              <w:rPr>
                <w:rFonts w:ascii="Times New Roman" w:hAnsi="Times New Roman"/>
                <w:b/>
                <w:bCs/>
                <w:sz w:val="24"/>
                <w:szCs w:val="24"/>
              </w:rPr>
            </w:pPr>
            <w:r w:rsidRPr="000E43AE">
              <w:rPr>
                <w:rFonts w:ascii="Times New Roman" w:hAnsi="Times New Roman"/>
                <w:bCs/>
                <w:color w:val="000000"/>
                <w:sz w:val="24"/>
                <w:szCs w:val="24"/>
              </w:rPr>
              <w:lastRenderedPageBreak/>
              <w:t xml:space="preserve">   3.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lastRenderedPageBreak/>
              <w:t>пункт 1.12.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Требования к обеспечению заявки на участие в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596478" w:rsidRPr="00177728" w:rsidRDefault="00596478" w:rsidP="00596478">
            <w:pPr>
              <w:spacing w:after="0" w:line="240" w:lineRule="auto"/>
              <w:ind w:firstLine="601"/>
              <w:jc w:val="both"/>
              <w:rPr>
                <w:rFonts w:ascii="Times New Roman" w:hAnsi="Times New Roman"/>
                <w:b/>
                <w:sz w:val="24"/>
                <w:szCs w:val="24"/>
              </w:rPr>
            </w:pPr>
            <w:r w:rsidRPr="004A131D">
              <w:rPr>
                <w:rFonts w:ascii="Times New Roman" w:hAnsi="Times New Roman"/>
                <w:sz w:val="24"/>
                <w:szCs w:val="24"/>
              </w:rPr>
              <w:t xml:space="preserve">Размер обеспечения заявки на участие в электронном аукционе установлен в </w:t>
            </w:r>
            <w:proofErr w:type="gramStart"/>
            <w:r w:rsidRPr="004A131D">
              <w:rPr>
                <w:rFonts w:ascii="Times New Roman" w:hAnsi="Times New Roman"/>
                <w:sz w:val="24"/>
                <w:szCs w:val="24"/>
              </w:rPr>
              <w:t>размере</w:t>
            </w:r>
            <w:proofErr w:type="gramEnd"/>
            <w:r w:rsidRPr="004A131D">
              <w:rPr>
                <w:rFonts w:ascii="Times New Roman" w:hAnsi="Times New Roman"/>
                <w:sz w:val="24"/>
                <w:szCs w:val="24"/>
              </w:rPr>
              <w:t xml:space="preserve"> одного процента от начальной (максимальной) цены контракта, что составляет </w:t>
            </w:r>
            <w:r w:rsidR="00427532" w:rsidRPr="00177728">
              <w:rPr>
                <w:rFonts w:ascii="Times New Roman" w:hAnsi="Times New Roman"/>
                <w:b/>
                <w:sz w:val="24"/>
                <w:szCs w:val="24"/>
              </w:rPr>
              <w:t>9 6</w:t>
            </w:r>
            <w:r w:rsidR="00001A4F" w:rsidRPr="00177728">
              <w:rPr>
                <w:rStyle w:val="boldFont"/>
              </w:rPr>
              <w:t>00</w:t>
            </w:r>
            <w:r w:rsidRPr="00177728">
              <w:rPr>
                <w:rFonts w:ascii="Times New Roman" w:hAnsi="Times New Roman"/>
                <w:b/>
                <w:sz w:val="24"/>
                <w:szCs w:val="24"/>
              </w:rPr>
              <w:t xml:space="preserve"> (</w:t>
            </w:r>
            <w:r w:rsidR="00001A4F" w:rsidRPr="00177728">
              <w:rPr>
                <w:rFonts w:ascii="Times New Roman" w:hAnsi="Times New Roman"/>
                <w:b/>
                <w:sz w:val="24"/>
                <w:szCs w:val="24"/>
              </w:rPr>
              <w:t>д</w:t>
            </w:r>
            <w:r w:rsidR="00427532" w:rsidRPr="00177728">
              <w:rPr>
                <w:rFonts w:ascii="Times New Roman" w:hAnsi="Times New Roman"/>
                <w:b/>
                <w:sz w:val="24"/>
                <w:szCs w:val="24"/>
              </w:rPr>
              <w:t xml:space="preserve">евять </w:t>
            </w:r>
            <w:r w:rsidR="00001A4F" w:rsidRPr="00177728">
              <w:rPr>
                <w:rFonts w:ascii="Times New Roman" w:hAnsi="Times New Roman"/>
                <w:b/>
                <w:sz w:val="24"/>
                <w:szCs w:val="24"/>
              </w:rPr>
              <w:t xml:space="preserve"> тысяч</w:t>
            </w:r>
            <w:r w:rsidR="00427532" w:rsidRPr="00177728">
              <w:rPr>
                <w:rFonts w:ascii="Times New Roman" w:hAnsi="Times New Roman"/>
                <w:b/>
                <w:sz w:val="24"/>
                <w:szCs w:val="24"/>
              </w:rPr>
              <w:t xml:space="preserve"> шестьсот</w:t>
            </w:r>
            <w:r w:rsidRPr="00177728">
              <w:rPr>
                <w:rFonts w:ascii="Times New Roman" w:hAnsi="Times New Roman"/>
                <w:b/>
                <w:sz w:val="24"/>
                <w:szCs w:val="24"/>
              </w:rPr>
              <w:t>) рублей 00 копеек.</w:t>
            </w:r>
          </w:p>
          <w:p w:rsidR="00596478" w:rsidRPr="007C7605" w:rsidRDefault="00596478" w:rsidP="00596478">
            <w:pPr>
              <w:spacing w:after="0" w:line="240" w:lineRule="auto"/>
              <w:ind w:firstLine="601"/>
              <w:jc w:val="both"/>
              <w:rPr>
                <w:rFonts w:ascii="Times New Roman" w:eastAsia="TimesNewRomanPSMT" w:hAnsi="Times New Roman"/>
                <w:sz w:val="24"/>
                <w:szCs w:val="24"/>
              </w:rPr>
            </w:pPr>
            <w:r w:rsidRPr="004A131D">
              <w:rPr>
                <w:rFonts w:ascii="Times New Roman" w:hAnsi="Times New Roman"/>
                <w:sz w:val="24"/>
                <w:szCs w:val="24"/>
              </w:rPr>
              <w:t xml:space="preserve">Порядок внесения денежных средств в </w:t>
            </w:r>
            <w:proofErr w:type="gramStart"/>
            <w:r w:rsidRPr="004A131D">
              <w:rPr>
                <w:rFonts w:ascii="Times New Roman" w:hAnsi="Times New Roman"/>
                <w:sz w:val="24"/>
                <w:szCs w:val="24"/>
              </w:rPr>
              <w:t>качестве</w:t>
            </w:r>
            <w:proofErr w:type="gramEnd"/>
            <w:r w:rsidRPr="004A131D">
              <w:rPr>
                <w:rFonts w:ascii="Times New Roman" w:hAnsi="Times New Roman"/>
                <w:sz w:val="24"/>
                <w:szCs w:val="24"/>
              </w:rPr>
              <w:t xml:space="preserve"> обеспечения заявки устанавливается электронной площадкой</w:t>
            </w:r>
            <w:r w:rsidR="00177728">
              <w:rPr>
                <w:rFonts w:ascii="Times New Roman" w:hAnsi="Times New Roman"/>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пункт 2.1.</w:t>
            </w:r>
          </w:p>
          <w:p w:rsidR="00596478" w:rsidRPr="007C7605" w:rsidRDefault="00596478" w:rsidP="00596478">
            <w:pPr>
              <w:pStyle w:val="33"/>
              <w:tabs>
                <w:tab w:val="left" w:pos="567"/>
                <w:tab w:val="left" w:pos="1134"/>
              </w:tabs>
              <w:spacing w:after="0"/>
              <w:jc w:val="center"/>
              <w:rPr>
                <w:b/>
                <w:bCs/>
                <w:sz w:val="24"/>
                <w:szCs w:val="24"/>
                <w:lang w:val="en-US"/>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Ознакомление с документацией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0E43AE">
            <w:pPr>
              <w:spacing w:after="0" w:line="240" w:lineRule="auto"/>
              <w:jc w:val="both"/>
              <w:rPr>
                <w:rFonts w:ascii="Times New Roman" w:hAnsi="Times New Roman"/>
                <w:b/>
                <w:bCs/>
                <w:sz w:val="24"/>
                <w:szCs w:val="24"/>
              </w:rPr>
            </w:pPr>
            <w:r w:rsidRPr="004A131D">
              <w:rPr>
                <w:rFonts w:ascii="Times New Roman" w:hAnsi="Times New Roman"/>
                <w:sz w:val="24"/>
                <w:szCs w:val="24"/>
              </w:rPr>
              <w:t xml:space="preserve">Документация об аукционе размещена заказчиком для свободного доступа </w:t>
            </w:r>
            <w:r w:rsidR="000E43AE">
              <w:rPr>
                <w:rFonts w:ascii="Times New Roman" w:hAnsi="Times New Roman"/>
                <w:sz w:val="24"/>
                <w:szCs w:val="24"/>
              </w:rPr>
              <w:t>на официальном сайте Е</w:t>
            </w:r>
            <w:r w:rsidRPr="004A131D">
              <w:rPr>
                <w:rFonts w:ascii="Times New Roman" w:hAnsi="Times New Roman"/>
                <w:sz w:val="24"/>
                <w:szCs w:val="24"/>
              </w:rPr>
              <w:t>диной информационной систем</w:t>
            </w:r>
            <w:r w:rsidR="000E43AE">
              <w:rPr>
                <w:rFonts w:ascii="Times New Roman" w:hAnsi="Times New Roman"/>
                <w:sz w:val="24"/>
                <w:szCs w:val="24"/>
              </w:rPr>
              <w:t>ы</w:t>
            </w:r>
            <w:r w:rsidRPr="004A131D">
              <w:rPr>
                <w:rFonts w:ascii="Times New Roman" w:hAnsi="Times New Roman"/>
                <w:sz w:val="24"/>
                <w:szCs w:val="24"/>
              </w:rPr>
              <w:t xml:space="preserve"> и на электронной площадке в информационно-телекоммуникационной сети «Интернет» по адресу</w:t>
            </w:r>
            <w:r w:rsidR="00AA538E">
              <w:rPr>
                <w:rFonts w:ascii="Times New Roman" w:hAnsi="Times New Roman"/>
                <w:sz w:val="24"/>
                <w:szCs w:val="24"/>
              </w:rPr>
              <w:t xml:space="preserve">: </w:t>
            </w:r>
            <w:hyperlink r:id="rId25" w:history="1">
              <w:r w:rsidR="00AA538E" w:rsidRPr="00A914D0">
                <w:rPr>
                  <w:rStyle w:val="a6"/>
                  <w:rFonts w:ascii="Times New Roman" w:hAnsi="Times New Roman"/>
                  <w:b/>
                </w:rPr>
                <w:t>www.etp.zakazrf.ru</w:t>
              </w:r>
            </w:hyperlink>
            <w:r w:rsidR="000C59BD" w:rsidRPr="000C59BD">
              <w:rPr>
                <w:rFonts w:ascii="Times New Roman" w:hAnsi="Times New Roman"/>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3"/>
        </w:trPr>
        <w:tc>
          <w:tcPr>
            <w:tcW w:w="1308"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ЧАСТЬ </w:t>
            </w:r>
            <w:r w:rsidRPr="007C7605">
              <w:rPr>
                <w:b/>
                <w:bCs/>
                <w:sz w:val="24"/>
                <w:szCs w:val="24"/>
                <w:lang w:val="en-US"/>
              </w:rPr>
              <w:t>III</w:t>
            </w:r>
          </w:p>
          <w:p w:rsidR="00596478" w:rsidRPr="00A920DC" w:rsidRDefault="00596478" w:rsidP="00596478">
            <w:pPr>
              <w:pStyle w:val="33"/>
              <w:tabs>
                <w:tab w:val="left" w:pos="567"/>
                <w:tab w:val="left" w:pos="1134"/>
              </w:tabs>
              <w:spacing w:after="0"/>
              <w:jc w:val="center"/>
              <w:rPr>
                <w:b/>
                <w:bCs/>
                <w:sz w:val="24"/>
                <w:szCs w:val="24"/>
              </w:rPr>
            </w:pPr>
          </w:p>
        </w:tc>
        <w:tc>
          <w:tcPr>
            <w:tcW w:w="8615"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ind w:firstLine="539"/>
              <w:jc w:val="center"/>
              <w:rPr>
                <w:rFonts w:ascii="Times New Roman" w:hAnsi="Times New Roman"/>
                <w:b/>
                <w:bCs/>
                <w:sz w:val="24"/>
                <w:szCs w:val="24"/>
              </w:rPr>
            </w:pPr>
            <w:r w:rsidRPr="004A131D">
              <w:rPr>
                <w:rFonts w:ascii="Times New Roman" w:hAnsi="Times New Roman"/>
                <w:b/>
                <w:bCs/>
                <w:sz w:val="24"/>
                <w:szCs w:val="24"/>
              </w:rPr>
              <w:t xml:space="preserve">Описание объекта закупки. </w:t>
            </w:r>
          </w:p>
          <w:p w:rsidR="00596478" w:rsidRPr="004A131D" w:rsidRDefault="00596478" w:rsidP="00596478">
            <w:pPr>
              <w:autoSpaceDE w:val="0"/>
              <w:autoSpaceDN w:val="0"/>
              <w:adjustRightInd w:val="0"/>
              <w:spacing w:after="0" w:line="240" w:lineRule="auto"/>
              <w:ind w:firstLine="539"/>
              <w:jc w:val="center"/>
              <w:rPr>
                <w:rFonts w:ascii="Times New Roman" w:hAnsi="Times New Roman"/>
                <w:b/>
                <w:sz w:val="24"/>
                <w:szCs w:val="24"/>
              </w:rPr>
            </w:pPr>
            <w:r w:rsidRPr="004A131D">
              <w:rPr>
                <w:rFonts w:ascii="Times New Roman" w:hAnsi="Times New Roman"/>
                <w:b/>
                <w:bCs/>
                <w:sz w:val="24"/>
                <w:szCs w:val="24"/>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поставляемого товара потребностям заказчика</w:t>
            </w:r>
            <w:r w:rsidRPr="004A131D">
              <w:rPr>
                <w:rFonts w:ascii="Times New Roman" w:hAnsi="Times New Roman"/>
                <w:b/>
                <w:sz w:val="24"/>
                <w:szCs w:val="24"/>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ind w:left="45"/>
              <w:jc w:val="both"/>
              <w:rPr>
                <w:b/>
                <w:bCs/>
                <w:sz w:val="24"/>
                <w:szCs w:val="24"/>
              </w:rPr>
            </w:pPr>
            <w:r w:rsidRPr="00A920DC">
              <w:rPr>
                <w:sz w:val="24"/>
                <w:szCs w:val="24"/>
              </w:rPr>
              <w:t xml:space="preserve">Установлены заказчиком в техническом </w:t>
            </w:r>
            <w:proofErr w:type="gramStart"/>
            <w:r w:rsidRPr="00A920DC">
              <w:rPr>
                <w:sz w:val="24"/>
                <w:szCs w:val="24"/>
              </w:rPr>
              <w:t>задании</w:t>
            </w:r>
            <w:proofErr w:type="gramEnd"/>
            <w:r w:rsidRPr="00A920DC">
              <w:rPr>
                <w:sz w:val="24"/>
                <w:szCs w:val="24"/>
              </w:rPr>
              <w:t xml:space="preserve">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2.2.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Даты начала и окончания срока предоставления участникам аукциона разъяснений положений документации об аукционе</w:t>
            </w:r>
            <w:r w:rsidRPr="004A131D">
              <w:rPr>
                <w:rFonts w:ascii="Times New Roman" w:hAnsi="Times New Roman"/>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030E11" w:rsidRDefault="00596478" w:rsidP="00596478">
            <w:pPr>
              <w:spacing w:after="0" w:line="240" w:lineRule="auto"/>
              <w:jc w:val="both"/>
              <w:rPr>
                <w:rFonts w:ascii="Times New Roman" w:hAnsi="Times New Roman"/>
                <w:i/>
                <w:sz w:val="24"/>
                <w:szCs w:val="24"/>
              </w:rPr>
            </w:pPr>
            <w:r w:rsidRPr="00030E11">
              <w:rPr>
                <w:rFonts w:ascii="Times New Roman" w:hAnsi="Times New Roman"/>
                <w:sz w:val="24"/>
                <w:szCs w:val="24"/>
              </w:rPr>
              <w:t>1. Дата начала срока предоставления участникам аукциона разъяснений положений документации об аукционе</w:t>
            </w:r>
            <w:r w:rsidRPr="00030E11">
              <w:rPr>
                <w:rFonts w:ascii="Times New Roman" w:hAnsi="Times New Roman"/>
                <w:i/>
                <w:sz w:val="24"/>
                <w:szCs w:val="24"/>
              </w:rPr>
              <w:t>:</w:t>
            </w:r>
            <w:r w:rsidR="00ED54FB" w:rsidRPr="00030E11">
              <w:rPr>
                <w:rFonts w:ascii="Times New Roman" w:hAnsi="Times New Roman"/>
                <w:i/>
                <w:sz w:val="24"/>
                <w:szCs w:val="24"/>
              </w:rPr>
              <w:t xml:space="preserve"> 2</w:t>
            </w:r>
            <w:r w:rsidR="00030E11" w:rsidRPr="00030E11">
              <w:rPr>
                <w:rFonts w:ascii="Times New Roman" w:hAnsi="Times New Roman"/>
                <w:i/>
                <w:sz w:val="24"/>
                <w:szCs w:val="24"/>
              </w:rPr>
              <w:t xml:space="preserve">2 </w:t>
            </w:r>
            <w:r w:rsidR="007D06B8" w:rsidRPr="00030E11">
              <w:rPr>
                <w:rFonts w:ascii="Times New Roman" w:hAnsi="Times New Roman"/>
                <w:i/>
                <w:iCs/>
                <w:sz w:val="24"/>
                <w:szCs w:val="24"/>
              </w:rPr>
              <w:t>марта</w:t>
            </w:r>
            <w:r w:rsidRPr="00030E11">
              <w:rPr>
                <w:rFonts w:ascii="Times New Roman" w:hAnsi="Times New Roman"/>
                <w:i/>
                <w:iCs/>
                <w:sz w:val="24"/>
                <w:szCs w:val="24"/>
              </w:rPr>
              <w:t xml:space="preserve"> 201</w:t>
            </w:r>
            <w:r w:rsidR="00427532" w:rsidRPr="00030E11">
              <w:rPr>
                <w:rFonts w:ascii="Times New Roman" w:hAnsi="Times New Roman"/>
                <w:i/>
                <w:iCs/>
                <w:sz w:val="24"/>
                <w:szCs w:val="24"/>
              </w:rPr>
              <w:t>8</w:t>
            </w:r>
            <w:r w:rsidRPr="00030E11">
              <w:rPr>
                <w:rFonts w:ascii="Times New Roman" w:hAnsi="Times New Roman"/>
                <w:i/>
                <w:iCs/>
                <w:sz w:val="24"/>
                <w:szCs w:val="24"/>
              </w:rPr>
              <w:t xml:space="preserve"> года.</w:t>
            </w:r>
          </w:p>
          <w:p w:rsidR="00596478" w:rsidRPr="00030E11" w:rsidRDefault="00596478" w:rsidP="00030E11">
            <w:pPr>
              <w:spacing w:after="0" w:line="240" w:lineRule="auto"/>
              <w:jc w:val="both"/>
              <w:rPr>
                <w:rFonts w:ascii="Times New Roman" w:hAnsi="Times New Roman"/>
                <w:i/>
                <w:iCs/>
                <w:sz w:val="24"/>
                <w:szCs w:val="24"/>
              </w:rPr>
            </w:pPr>
            <w:r w:rsidRPr="00030E11">
              <w:rPr>
                <w:rFonts w:ascii="Times New Roman" w:hAnsi="Times New Roman"/>
                <w:sz w:val="24"/>
                <w:szCs w:val="24"/>
              </w:rPr>
              <w:t>2. Дата окончания срока предоставления участникам аукциона разъяснений положений документации об аукционе:</w:t>
            </w:r>
            <w:r w:rsidR="00030E11" w:rsidRPr="00030E11">
              <w:rPr>
                <w:rFonts w:ascii="Times New Roman" w:hAnsi="Times New Roman"/>
                <w:sz w:val="24"/>
                <w:szCs w:val="24"/>
              </w:rPr>
              <w:t xml:space="preserve"> </w:t>
            </w:r>
            <w:r w:rsidR="00417989" w:rsidRPr="00030E11">
              <w:rPr>
                <w:rFonts w:ascii="Times New Roman" w:hAnsi="Times New Roman"/>
                <w:i/>
                <w:sz w:val="24"/>
                <w:szCs w:val="24"/>
              </w:rPr>
              <w:t>2</w:t>
            </w:r>
            <w:r w:rsidR="00030E11" w:rsidRPr="00030E11">
              <w:rPr>
                <w:rFonts w:ascii="Times New Roman" w:hAnsi="Times New Roman"/>
                <w:i/>
                <w:sz w:val="24"/>
                <w:szCs w:val="24"/>
              </w:rPr>
              <w:t xml:space="preserve">6 </w:t>
            </w:r>
            <w:r w:rsidR="007D06B8" w:rsidRPr="00030E11">
              <w:rPr>
                <w:rFonts w:ascii="Times New Roman" w:hAnsi="Times New Roman"/>
                <w:i/>
                <w:iCs/>
                <w:sz w:val="24"/>
                <w:szCs w:val="24"/>
              </w:rPr>
              <w:t>марта</w:t>
            </w:r>
            <w:r w:rsidRPr="00030E11">
              <w:rPr>
                <w:rFonts w:ascii="Times New Roman" w:hAnsi="Times New Roman"/>
                <w:i/>
                <w:iCs/>
                <w:sz w:val="24"/>
                <w:szCs w:val="24"/>
              </w:rPr>
              <w:t xml:space="preserve"> 201</w:t>
            </w:r>
            <w:r w:rsidR="00427532" w:rsidRPr="00030E11">
              <w:rPr>
                <w:rFonts w:ascii="Times New Roman" w:hAnsi="Times New Roman"/>
                <w:i/>
                <w:iCs/>
                <w:sz w:val="24"/>
                <w:szCs w:val="24"/>
              </w:rPr>
              <w:t>8</w:t>
            </w:r>
            <w:r w:rsidRPr="00030E11">
              <w:rPr>
                <w:rFonts w:ascii="Times New Roman" w:hAnsi="Times New Roman"/>
                <w:i/>
                <w:iCs/>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Раздел 3 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center"/>
              <w:rPr>
                <w:rFonts w:ascii="Times New Roman" w:hAnsi="Times New Roman"/>
                <w:b/>
                <w:bCs/>
                <w:sz w:val="24"/>
                <w:szCs w:val="24"/>
              </w:rPr>
            </w:pPr>
            <w:r w:rsidRPr="004A131D">
              <w:rPr>
                <w:rFonts w:ascii="Times New Roman" w:hAnsi="Times New Roman"/>
                <w:b/>
                <w:bCs/>
                <w:sz w:val="24"/>
                <w:szCs w:val="24"/>
              </w:rPr>
              <w:t>Требования к содержанию, составу (</w:t>
            </w:r>
            <w:r w:rsidRPr="004A131D">
              <w:rPr>
                <w:rFonts w:ascii="Times New Roman" w:hAnsi="Times New Roman"/>
                <w:b/>
                <w:bCs/>
                <w:sz w:val="24"/>
                <w:szCs w:val="24"/>
                <w:lang w:val="en-US"/>
              </w:rPr>
              <w:t>I</w:t>
            </w:r>
            <w:r w:rsidRPr="004A131D">
              <w:rPr>
                <w:rFonts w:ascii="Times New Roman" w:hAnsi="Times New Roman"/>
                <w:b/>
                <w:bCs/>
                <w:sz w:val="24"/>
                <w:szCs w:val="24"/>
              </w:rPr>
              <w:t xml:space="preserve"> часть и </w:t>
            </w:r>
            <w:r w:rsidRPr="004A131D">
              <w:rPr>
                <w:rFonts w:ascii="Times New Roman" w:hAnsi="Times New Roman"/>
                <w:b/>
                <w:bCs/>
                <w:sz w:val="24"/>
                <w:szCs w:val="24"/>
                <w:lang w:val="en-US"/>
              </w:rPr>
              <w:t>II</w:t>
            </w:r>
            <w:r w:rsidRPr="004A131D">
              <w:rPr>
                <w:rFonts w:ascii="Times New Roman" w:hAnsi="Times New Roman"/>
                <w:b/>
                <w:bCs/>
                <w:sz w:val="24"/>
                <w:szCs w:val="24"/>
              </w:rPr>
              <w:t xml:space="preserve"> часть) заявки на участие в аукционе</w:t>
            </w:r>
          </w:p>
          <w:p w:rsidR="00596478" w:rsidRPr="004A131D" w:rsidRDefault="00596478" w:rsidP="00596478">
            <w:pPr>
              <w:spacing w:after="0" w:line="240" w:lineRule="auto"/>
              <w:jc w:val="center"/>
              <w:rPr>
                <w:rFonts w:ascii="Times New Roman" w:hAnsi="Times New Roman"/>
                <w:b/>
                <w:sz w:val="24"/>
                <w:szCs w:val="24"/>
              </w:rPr>
            </w:pPr>
            <w:r w:rsidRPr="004A131D">
              <w:rPr>
                <w:rFonts w:ascii="Times New Roman" w:hAnsi="Times New Roman"/>
                <w:b/>
                <w:bCs/>
                <w:sz w:val="24"/>
                <w:szCs w:val="24"/>
              </w:rPr>
              <w:t>и инструкция по ее заполнению</w:t>
            </w:r>
            <w:r w:rsidRPr="004A131D">
              <w:rPr>
                <w:rFonts w:ascii="Times New Roman" w:hAnsi="Times New Roman"/>
                <w:b/>
                <w:sz w:val="24"/>
                <w:szCs w:val="24"/>
              </w:rPr>
              <w:t>:</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пункты   3.1 – 3.4 </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spacing w:after="0" w:line="240" w:lineRule="auto"/>
              <w:jc w:val="both"/>
              <w:rPr>
                <w:rFonts w:ascii="Times New Roman" w:hAnsi="Times New Roman"/>
                <w:sz w:val="24"/>
                <w:szCs w:val="24"/>
              </w:rPr>
            </w:pPr>
            <w:r w:rsidRPr="004A131D">
              <w:rPr>
                <w:rFonts w:ascii="Times New Roman" w:hAnsi="Times New Roman"/>
                <w:sz w:val="24"/>
                <w:szCs w:val="24"/>
              </w:rPr>
              <w:t xml:space="preserve">Участник закупки готовит и подает заявку на участие в аукционе в </w:t>
            </w:r>
            <w:proofErr w:type="gramStart"/>
            <w:r w:rsidRPr="004A131D">
              <w:rPr>
                <w:rFonts w:ascii="Times New Roman" w:hAnsi="Times New Roman"/>
                <w:sz w:val="24"/>
                <w:szCs w:val="24"/>
              </w:rPr>
              <w:t>соответствии</w:t>
            </w:r>
            <w:proofErr w:type="gramEnd"/>
            <w:r w:rsidRPr="004A131D">
              <w:rPr>
                <w:rFonts w:ascii="Times New Roman" w:hAnsi="Times New Roman"/>
                <w:sz w:val="24"/>
                <w:szCs w:val="24"/>
              </w:rPr>
              <w:t xml:space="preserve"> с требованиями пунктов 3.1 – 3.4 раздела 3 Части I документации об аукционе.</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596478">
            <w:pPr>
              <w:spacing w:after="0" w:line="240" w:lineRule="auto"/>
              <w:jc w:val="center"/>
              <w:rPr>
                <w:rFonts w:ascii="Times New Roman" w:hAnsi="Times New Roman"/>
                <w:sz w:val="24"/>
                <w:szCs w:val="24"/>
              </w:rPr>
            </w:pPr>
            <w:r w:rsidRPr="004A131D">
              <w:rPr>
                <w:rFonts w:ascii="Times New Roman" w:hAnsi="Times New Roman"/>
                <w:b/>
                <w:sz w:val="24"/>
                <w:szCs w:val="24"/>
              </w:rPr>
              <w:t xml:space="preserve">Первая часть заявки на участие в </w:t>
            </w:r>
            <w:proofErr w:type="gramStart"/>
            <w:r w:rsidRPr="004A131D">
              <w:rPr>
                <w:rFonts w:ascii="Times New Roman" w:hAnsi="Times New Roman"/>
                <w:b/>
                <w:sz w:val="24"/>
                <w:szCs w:val="24"/>
              </w:rPr>
              <w:t>электронном</w:t>
            </w:r>
            <w:proofErr w:type="gramEnd"/>
            <w:r w:rsidRPr="004A131D">
              <w:rPr>
                <w:rFonts w:ascii="Times New Roman" w:hAnsi="Times New Roman"/>
                <w:b/>
                <w:sz w:val="24"/>
                <w:szCs w:val="24"/>
              </w:rPr>
              <w:t xml:space="preserve"> аукционе должна содержать следующую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
        </w:trPr>
        <w:tc>
          <w:tcPr>
            <w:tcW w:w="9923" w:type="dxa"/>
            <w:gridSpan w:val="5"/>
            <w:tcBorders>
              <w:top w:val="single" w:sz="4" w:space="0" w:color="auto"/>
              <w:left w:val="single" w:sz="4" w:space="0" w:color="auto"/>
              <w:bottom w:val="single" w:sz="4" w:space="0" w:color="auto"/>
              <w:right w:val="single" w:sz="4" w:space="0" w:color="auto"/>
            </w:tcBorders>
          </w:tcPr>
          <w:p w:rsidR="007D06B8" w:rsidRPr="005F3B73" w:rsidRDefault="007D06B8" w:rsidP="005F3B73">
            <w:pPr>
              <w:keepNext/>
              <w:keepLines/>
              <w:tabs>
                <w:tab w:val="left" w:pos="-1620"/>
              </w:tabs>
              <w:spacing w:after="0" w:line="240" w:lineRule="auto"/>
              <w:jc w:val="both"/>
              <w:rPr>
                <w:rFonts w:ascii="Times New Roman" w:hAnsi="Times New Roman"/>
                <w:sz w:val="24"/>
                <w:szCs w:val="24"/>
              </w:rPr>
            </w:pPr>
            <w:r w:rsidRPr="005F3B73">
              <w:rPr>
                <w:rFonts w:ascii="Times New Roman" w:hAnsi="Times New Roman"/>
                <w:sz w:val="24"/>
                <w:szCs w:val="24"/>
              </w:rPr>
              <w:lastRenderedPageBreak/>
              <w:t xml:space="preserve">1. Первая часть заявки на участие в </w:t>
            </w:r>
            <w:proofErr w:type="gramStart"/>
            <w:r w:rsidRPr="005F3B73">
              <w:rPr>
                <w:rFonts w:ascii="Times New Roman" w:hAnsi="Times New Roman"/>
                <w:sz w:val="24"/>
                <w:szCs w:val="24"/>
              </w:rPr>
              <w:t>электронном</w:t>
            </w:r>
            <w:proofErr w:type="gramEnd"/>
            <w:r w:rsidRPr="005F3B73">
              <w:rPr>
                <w:rFonts w:ascii="Times New Roman" w:hAnsi="Times New Roman"/>
                <w:sz w:val="24"/>
                <w:szCs w:val="24"/>
              </w:rPr>
              <w:t xml:space="preserve"> аукционе должна содержать следующую информацию: </w:t>
            </w:r>
          </w:p>
          <w:p w:rsidR="007D06B8" w:rsidRPr="005F3B73" w:rsidRDefault="007D06B8" w:rsidP="005F3B73">
            <w:pPr>
              <w:keepNext/>
              <w:keepLines/>
              <w:tabs>
                <w:tab w:val="left" w:pos="-1620"/>
              </w:tabs>
              <w:spacing w:after="0" w:line="240" w:lineRule="auto"/>
              <w:jc w:val="both"/>
              <w:rPr>
                <w:rFonts w:ascii="Times New Roman" w:hAnsi="Times New Roman"/>
                <w:sz w:val="24"/>
                <w:szCs w:val="24"/>
              </w:rPr>
            </w:pPr>
            <w:proofErr w:type="gramStart"/>
            <w:r w:rsidRPr="005F3B73">
              <w:rPr>
                <w:rFonts w:ascii="Times New Roman" w:hAnsi="Times New Roman"/>
                <w:sz w:val="24"/>
                <w:szCs w:val="24"/>
              </w:rPr>
              <w:t>- согласие участника аукциона на поставку товара на условиях, предусмотренных документацией об аукционе, а также конкретные показатели товара, соответствующие значениям, установленным в техническом задании, и указание на товарный знак  (его словесное обозначение) (при его наличии), знак обслуживания (при его наличии), фирменное наименование (при его наличии), патенты (при их наличии), полезные модели (при их наличии), промышленные образцы (при их наличии), наименование страны</w:t>
            </w:r>
            <w:proofErr w:type="gramEnd"/>
            <w:r w:rsidRPr="005F3B73">
              <w:rPr>
                <w:rFonts w:ascii="Times New Roman" w:hAnsi="Times New Roman"/>
                <w:sz w:val="24"/>
                <w:szCs w:val="24"/>
              </w:rPr>
              <w:t xml:space="preserve"> происхождения товара.</w:t>
            </w:r>
          </w:p>
          <w:p w:rsidR="00596478" w:rsidRPr="004A131D" w:rsidRDefault="007D06B8" w:rsidP="005F3B73">
            <w:pPr>
              <w:autoSpaceDE w:val="0"/>
              <w:autoSpaceDN w:val="0"/>
              <w:adjustRightInd w:val="0"/>
              <w:spacing w:after="0" w:line="240" w:lineRule="auto"/>
              <w:jc w:val="both"/>
              <w:outlineLvl w:val="2"/>
              <w:rPr>
                <w:rFonts w:ascii="Times New Roman" w:hAnsi="Times New Roman"/>
                <w:bCs/>
                <w:sz w:val="24"/>
                <w:szCs w:val="24"/>
              </w:rPr>
            </w:pPr>
            <w:r w:rsidRPr="005F3B73">
              <w:rPr>
                <w:rFonts w:ascii="Times New Roman" w:hAnsi="Times New Roman"/>
                <w:sz w:val="24"/>
                <w:szCs w:val="24"/>
              </w:rPr>
              <w:t xml:space="preserve"> 2. При указании конкретных показателей поставляемого товара участник закупки вправе воспользоваться формой «Сведения о функциональных, технических и качественных, эксплуатационных характеристиках объекта закупки».</w:t>
            </w:r>
            <w:r w:rsidR="002B688E">
              <w:rPr>
                <w:rFonts w:ascii="Times New Roman" w:hAnsi="Times New Roman"/>
                <w:sz w:val="24"/>
                <w:szCs w:val="24"/>
              </w:rPr>
              <w:t xml:space="preserve"> </w:t>
            </w:r>
            <w:r w:rsidR="005F3B73" w:rsidRPr="005F3B73">
              <w:rPr>
                <w:rFonts w:ascii="Times New Roman" w:hAnsi="Times New Roman"/>
                <w:sz w:val="24"/>
                <w:szCs w:val="24"/>
              </w:rPr>
              <w:t xml:space="preserve">Приложение № 3 к </w:t>
            </w:r>
            <w:r w:rsidR="005F3B73" w:rsidRPr="005F3B73">
              <w:rPr>
                <w:rFonts w:ascii="Times New Roman" w:hAnsi="Times New Roman"/>
                <w:bCs/>
                <w:iCs/>
                <w:sz w:val="24"/>
                <w:szCs w:val="24"/>
              </w:rPr>
              <w:t>техническому заданию</w:t>
            </w:r>
            <w:r w:rsidR="005F3B73" w:rsidRPr="005F3B73">
              <w:rPr>
                <w:rFonts w:ascii="Times New Roman" w:hAnsi="Times New Roman"/>
                <w:sz w:val="24"/>
                <w:szCs w:val="24"/>
              </w:rPr>
              <w:t>.</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478" w:rsidRPr="004A131D" w:rsidRDefault="00596478" w:rsidP="00596478">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 xml:space="preserve">Вторая часть заявки на участие в </w:t>
            </w:r>
            <w:proofErr w:type="gramStart"/>
            <w:r w:rsidRPr="004A131D">
              <w:rPr>
                <w:rFonts w:ascii="Times New Roman" w:hAnsi="Times New Roman"/>
                <w:b/>
                <w:bCs/>
                <w:sz w:val="24"/>
                <w:szCs w:val="24"/>
              </w:rPr>
              <w:t>электронном</w:t>
            </w:r>
            <w:proofErr w:type="gramEnd"/>
            <w:r w:rsidRPr="004A131D">
              <w:rPr>
                <w:rFonts w:ascii="Times New Roman" w:hAnsi="Times New Roman"/>
                <w:b/>
                <w:bCs/>
                <w:sz w:val="24"/>
                <w:szCs w:val="24"/>
              </w:rPr>
              <w:t xml:space="preserve"> аукционе должна содержать следующие документы и информацию:</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1)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proofErr w:type="gramStart"/>
            <w:r w:rsidRPr="004A131D">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r w:rsidRPr="004A131D">
              <w:rPr>
                <w:rFonts w:ascii="Times New Roman" w:hAnsi="Times New Roman"/>
                <w:sz w:val="24"/>
                <w:szCs w:val="24"/>
              </w:rPr>
              <w:t xml:space="preserve"> идентификационный номер налогоплательщика (при наличии) учредителей, членов </w:t>
            </w:r>
            <w:proofErr w:type="gramStart"/>
            <w:r w:rsidRPr="004A131D">
              <w:rPr>
                <w:rFonts w:ascii="Times New Roman" w:hAnsi="Times New Roman"/>
                <w:sz w:val="24"/>
                <w:szCs w:val="24"/>
              </w:rPr>
              <w:t>коллегиального исполнительного</w:t>
            </w:r>
            <w:proofErr w:type="gramEnd"/>
            <w:r w:rsidRPr="004A131D">
              <w:rPr>
                <w:rFonts w:ascii="Times New Roman" w:hAnsi="Times New Roman"/>
                <w:sz w:val="24"/>
                <w:szCs w:val="24"/>
              </w:rPr>
              <w:t xml:space="preserve"> органа, лица, исполняющего функции единоличного исполнительного о</w:t>
            </w:r>
            <w:r w:rsidR="00177728">
              <w:rPr>
                <w:rFonts w:ascii="Times New Roman" w:hAnsi="Times New Roman"/>
                <w:sz w:val="24"/>
                <w:szCs w:val="24"/>
              </w:rPr>
              <w:t>ргана участника такого аукциона.</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80"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2)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7C7605">
              <w:rPr>
                <w:b/>
                <w:bCs/>
                <w:sz w:val="24"/>
                <w:szCs w:val="24"/>
                <w:lang w:val="en-US"/>
              </w:rPr>
              <w:t>I</w:t>
            </w:r>
          </w:p>
        </w:tc>
        <w:tc>
          <w:tcPr>
            <w:tcW w:w="8543" w:type="dxa"/>
            <w:gridSpan w:val="3"/>
            <w:tcBorders>
              <w:top w:val="single" w:sz="4" w:space="0" w:color="auto"/>
              <w:left w:val="single" w:sz="4" w:space="0" w:color="auto"/>
              <w:bottom w:val="single" w:sz="4" w:space="0" w:color="auto"/>
              <w:right w:val="single" w:sz="4" w:space="0" w:color="auto"/>
            </w:tcBorders>
          </w:tcPr>
          <w:p w:rsidR="00596478" w:rsidRPr="004A131D" w:rsidRDefault="00596478" w:rsidP="00405BF4">
            <w:pPr>
              <w:autoSpaceDE w:val="0"/>
              <w:autoSpaceDN w:val="0"/>
              <w:adjustRightInd w:val="0"/>
              <w:spacing w:after="0" w:line="240" w:lineRule="auto"/>
              <w:jc w:val="both"/>
              <w:rPr>
                <w:rFonts w:ascii="Times New Roman" w:hAnsi="Times New Roman"/>
                <w:sz w:val="24"/>
                <w:szCs w:val="24"/>
              </w:rPr>
            </w:pPr>
            <w:r w:rsidRPr="004A131D">
              <w:rPr>
                <w:rFonts w:ascii="Times New Roman" w:hAnsi="Times New Roman"/>
                <w:sz w:val="24"/>
                <w:szCs w:val="24"/>
              </w:rPr>
              <w:t>Декларация о соответствии участника закупки требованиям, установленным</w:t>
            </w:r>
            <w:r w:rsidR="002B688E">
              <w:rPr>
                <w:rFonts w:ascii="Times New Roman" w:hAnsi="Times New Roman"/>
                <w:sz w:val="24"/>
                <w:szCs w:val="24"/>
              </w:rPr>
              <w:t xml:space="preserve"> </w:t>
            </w:r>
            <w:r w:rsidRPr="004A131D">
              <w:rPr>
                <w:rFonts w:ascii="Times New Roman" w:hAnsi="Times New Roman"/>
                <w:sz w:val="24"/>
                <w:szCs w:val="24"/>
              </w:rPr>
              <w:t>пунктами 3 – 5, 7</w:t>
            </w:r>
            <w:r w:rsidR="00405BF4">
              <w:rPr>
                <w:rFonts w:ascii="Times New Roman" w:hAnsi="Times New Roman"/>
                <w:sz w:val="24"/>
                <w:szCs w:val="24"/>
              </w:rPr>
              <w:t>-</w:t>
            </w:r>
            <w:r w:rsidRPr="004A131D">
              <w:rPr>
                <w:rFonts w:ascii="Times New Roman" w:hAnsi="Times New Roman"/>
                <w:sz w:val="24"/>
                <w:szCs w:val="24"/>
              </w:rPr>
              <w:t xml:space="preserve"> 9 части 1 статьи 31 Закона</w:t>
            </w:r>
          </w:p>
        </w:tc>
      </w:tr>
      <w:tr w:rsidR="00596478" w:rsidRPr="004A131D" w:rsidTr="00596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5"/>
            <w:tcBorders>
              <w:top w:val="single" w:sz="4" w:space="0" w:color="auto"/>
              <w:left w:val="single" w:sz="4" w:space="0" w:color="auto"/>
              <w:bottom w:val="single" w:sz="4" w:space="0" w:color="auto"/>
              <w:right w:val="single" w:sz="4" w:space="0" w:color="auto"/>
            </w:tcBorders>
          </w:tcPr>
          <w:p w:rsidR="00596478" w:rsidRPr="004A131D" w:rsidRDefault="00596478" w:rsidP="006740B9">
            <w:pPr>
              <w:autoSpaceDE w:val="0"/>
              <w:autoSpaceDN w:val="0"/>
              <w:adjustRightInd w:val="0"/>
              <w:spacing w:after="0" w:line="240" w:lineRule="auto"/>
              <w:jc w:val="both"/>
              <w:rPr>
                <w:rFonts w:ascii="Times New Roman" w:hAnsi="Times New Roman"/>
              </w:rPr>
            </w:pPr>
            <w:proofErr w:type="gramStart"/>
            <w:r w:rsidRPr="004A131D">
              <w:rPr>
                <w:rFonts w:ascii="Times New Roman" w:hAnsi="Times New Roman"/>
                <w:sz w:val="24"/>
                <w:szCs w:val="24"/>
              </w:rPr>
              <w:t>При декларировании соответствия участника закупки требованиям, установленным пунктами 3 – 5, 7</w:t>
            </w:r>
            <w:r w:rsidR="00177728">
              <w:rPr>
                <w:rFonts w:ascii="Times New Roman" w:hAnsi="Times New Roman"/>
                <w:sz w:val="24"/>
                <w:szCs w:val="24"/>
              </w:rPr>
              <w:t xml:space="preserve">, 7.1, </w:t>
            </w:r>
            <w:r w:rsidRPr="004A131D">
              <w:rPr>
                <w:rFonts w:ascii="Times New Roman" w:hAnsi="Times New Roman"/>
                <w:sz w:val="24"/>
                <w:szCs w:val="24"/>
              </w:rPr>
              <w:t>9 части 1 статьи 31 Закона, участник закупки вправе воспользоваться рекомендуемой формой "Декларация о соответствии участника электронного аукциона требованиям, установленным пунктами 3 – 5, 7</w:t>
            </w:r>
            <w:r w:rsidR="00177728">
              <w:rPr>
                <w:rFonts w:ascii="Times New Roman" w:hAnsi="Times New Roman"/>
                <w:sz w:val="24"/>
                <w:szCs w:val="24"/>
              </w:rPr>
              <w:t xml:space="preserve">,7.1,9 части 1 статьи 31 Закона", </w:t>
            </w:r>
            <w:r w:rsidR="00177728" w:rsidRPr="00177728">
              <w:rPr>
                <w:rFonts w:ascii="Times New Roman" w:hAnsi="Times New Roman"/>
                <w:bCs/>
                <w:sz w:val="24"/>
                <w:szCs w:val="24"/>
              </w:rPr>
              <w:t xml:space="preserve">являющейся приложением № 4 к </w:t>
            </w:r>
            <w:r w:rsidR="00177728" w:rsidRPr="00177728">
              <w:rPr>
                <w:rFonts w:ascii="Times New Roman" w:hAnsi="Times New Roman"/>
                <w:bCs/>
                <w:iCs/>
                <w:sz w:val="24"/>
                <w:szCs w:val="24"/>
              </w:rPr>
              <w:t xml:space="preserve">техническому заданию </w:t>
            </w:r>
            <w:r w:rsidR="00177728" w:rsidRPr="00177728">
              <w:rPr>
                <w:rFonts w:ascii="Times New Roman" w:hAnsi="Times New Roman"/>
                <w:sz w:val="24"/>
                <w:szCs w:val="24"/>
              </w:rPr>
              <w:t>документации об аукционе</w:t>
            </w:r>
            <w:r w:rsidR="00177728" w:rsidRPr="00177728">
              <w:rPr>
                <w:rFonts w:ascii="Times New Roman" w:hAnsi="Times New Roman"/>
                <w:bCs/>
                <w:sz w:val="24"/>
                <w:szCs w:val="24"/>
              </w:rPr>
              <w:t>.</w:t>
            </w:r>
            <w:proofErr w:type="gramEnd"/>
          </w:p>
        </w:tc>
      </w:tr>
      <w:tr w:rsidR="00596478" w:rsidRPr="004A131D" w:rsidTr="00177728">
        <w:trPr>
          <w:trHeight w:val="2212"/>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4) подпункта 3.1.4.</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p w:rsidR="00596478" w:rsidRPr="00A920DC" w:rsidRDefault="00596478" w:rsidP="00596478">
            <w:pPr>
              <w:pStyle w:val="33"/>
              <w:tabs>
                <w:tab w:val="left" w:pos="567"/>
                <w:tab w:val="left" w:pos="1134"/>
              </w:tabs>
              <w:spacing w:after="0"/>
              <w:jc w:val="center"/>
              <w:rPr>
                <w:b/>
                <w:bCs/>
                <w:sz w:val="24"/>
                <w:szCs w:val="24"/>
              </w:rPr>
            </w:pPr>
          </w:p>
        </w:tc>
        <w:tc>
          <w:tcPr>
            <w:tcW w:w="8537" w:type="dxa"/>
            <w:gridSpan w:val="2"/>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both"/>
              <w:rPr>
                <w:rFonts w:ascii="Times New Roman" w:hAnsi="Times New Roman"/>
                <w:sz w:val="24"/>
                <w:szCs w:val="24"/>
              </w:rPr>
            </w:pPr>
            <w:proofErr w:type="gramStart"/>
            <w:r w:rsidRPr="004A131D">
              <w:rPr>
                <w:rFonts w:ascii="Times New Roman" w:hAnsi="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w:t>
            </w:r>
            <w:r w:rsidR="00177728">
              <w:rPr>
                <w:rFonts w:ascii="Times New Roman" w:hAnsi="Times New Roman"/>
                <w:sz w:val="24"/>
                <w:szCs w:val="24"/>
              </w:rPr>
              <w:t>тракта</w:t>
            </w:r>
            <w:proofErr w:type="gramEnd"/>
            <w:r w:rsidR="00177728">
              <w:rPr>
                <w:rFonts w:ascii="Times New Roman" w:hAnsi="Times New Roman"/>
                <w:sz w:val="24"/>
                <w:szCs w:val="24"/>
              </w:rPr>
              <w:t xml:space="preserve"> является крупной сделкой</w:t>
            </w:r>
          </w:p>
        </w:tc>
      </w:tr>
      <w:tr w:rsidR="0017772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177728" w:rsidRPr="002F3E5D" w:rsidRDefault="00177728" w:rsidP="00902530">
            <w:pPr>
              <w:pStyle w:val="33"/>
              <w:tabs>
                <w:tab w:val="left" w:pos="567"/>
                <w:tab w:val="left" w:pos="1134"/>
              </w:tabs>
              <w:spacing w:after="0"/>
              <w:jc w:val="center"/>
              <w:rPr>
                <w:b/>
                <w:bCs/>
                <w:sz w:val="24"/>
                <w:szCs w:val="24"/>
              </w:rPr>
            </w:pPr>
            <w:r w:rsidRPr="002F3E5D">
              <w:rPr>
                <w:b/>
                <w:bCs/>
                <w:sz w:val="24"/>
                <w:szCs w:val="24"/>
              </w:rPr>
              <w:t>пункт 5) подпункта 3.1.4.</w:t>
            </w:r>
          </w:p>
          <w:p w:rsidR="00177728" w:rsidRPr="002F3E5D" w:rsidRDefault="00177728" w:rsidP="00902530">
            <w:pPr>
              <w:pStyle w:val="33"/>
              <w:tabs>
                <w:tab w:val="left" w:pos="567"/>
                <w:tab w:val="left" w:pos="1134"/>
              </w:tabs>
              <w:spacing w:after="0"/>
              <w:ind w:firstLine="285"/>
              <w:rPr>
                <w:b/>
                <w:bCs/>
                <w:sz w:val="24"/>
                <w:szCs w:val="24"/>
              </w:rPr>
            </w:pPr>
            <w:r w:rsidRPr="002F3E5D">
              <w:rPr>
                <w:b/>
                <w:bCs/>
                <w:sz w:val="24"/>
                <w:szCs w:val="24"/>
              </w:rPr>
              <w:t xml:space="preserve">части </w:t>
            </w:r>
            <w:r w:rsidRPr="002F3E5D">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177728" w:rsidRPr="006740B9" w:rsidRDefault="00177728" w:rsidP="006740B9">
            <w:pPr>
              <w:autoSpaceDE w:val="0"/>
              <w:autoSpaceDN w:val="0"/>
              <w:adjustRightInd w:val="0"/>
              <w:spacing w:after="0" w:line="240" w:lineRule="auto"/>
              <w:ind w:firstLine="284"/>
              <w:jc w:val="both"/>
              <w:rPr>
                <w:rFonts w:ascii="Times New Roman" w:hAnsi="Times New Roman"/>
                <w:sz w:val="24"/>
                <w:szCs w:val="24"/>
              </w:rPr>
            </w:pPr>
            <w:r w:rsidRPr="006740B9">
              <w:rPr>
                <w:rFonts w:ascii="Times New Roman" w:hAnsi="Times New Roman"/>
                <w:b/>
                <w:sz w:val="24"/>
                <w:szCs w:val="24"/>
              </w:rPr>
              <w:t xml:space="preserve">Документы, подтверждающие право участника такого аукциона на получение преимущества в </w:t>
            </w:r>
            <w:proofErr w:type="gramStart"/>
            <w:r w:rsidRPr="006740B9">
              <w:rPr>
                <w:rFonts w:ascii="Times New Roman" w:hAnsi="Times New Roman"/>
                <w:b/>
                <w:sz w:val="24"/>
                <w:szCs w:val="24"/>
              </w:rPr>
              <w:t>соответствии</w:t>
            </w:r>
            <w:proofErr w:type="gramEnd"/>
            <w:r w:rsidRPr="006740B9">
              <w:rPr>
                <w:rFonts w:ascii="Times New Roman" w:hAnsi="Times New Roman"/>
                <w:b/>
                <w:sz w:val="24"/>
                <w:szCs w:val="24"/>
              </w:rPr>
              <w:t xml:space="preserve"> со статьей 29 Закона, или копии этих документов.</w:t>
            </w:r>
          </w:p>
        </w:tc>
      </w:tr>
      <w:tr w:rsidR="006740B9" w:rsidRPr="004A131D" w:rsidTr="00902530">
        <w:tc>
          <w:tcPr>
            <w:tcW w:w="9923" w:type="dxa"/>
            <w:gridSpan w:val="5"/>
            <w:tcBorders>
              <w:top w:val="single" w:sz="4" w:space="0" w:color="auto"/>
              <w:left w:val="single" w:sz="4" w:space="0" w:color="auto"/>
              <w:bottom w:val="single" w:sz="4" w:space="0" w:color="auto"/>
              <w:right w:val="single" w:sz="4" w:space="0" w:color="auto"/>
            </w:tcBorders>
          </w:tcPr>
          <w:p w:rsidR="006740B9" w:rsidRPr="006740B9" w:rsidRDefault="006740B9" w:rsidP="006740B9">
            <w:pPr>
              <w:autoSpaceDE w:val="0"/>
              <w:autoSpaceDN w:val="0"/>
              <w:adjustRightInd w:val="0"/>
              <w:spacing w:after="0" w:line="240" w:lineRule="auto"/>
              <w:jc w:val="both"/>
              <w:rPr>
                <w:rFonts w:ascii="Times New Roman" w:hAnsi="Times New Roman"/>
                <w:color w:val="000000"/>
                <w:sz w:val="24"/>
                <w:szCs w:val="24"/>
              </w:rPr>
            </w:pPr>
            <w:proofErr w:type="gramStart"/>
            <w:r w:rsidRPr="006740B9">
              <w:rPr>
                <w:rFonts w:ascii="Times New Roman" w:hAnsi="Times New Roman"/>
                <w:color w:val="000000"/>
                <w:sz w:val="24"/>
                <w:szCs w:val="24"/>
              </w:rPr>
              <w:t>Для получения преимущества участник закупки, являющийся организацией инвалидов в соответствии со статьей 33  Федерального закона от 24 ноября 1995 года № 181-ФЗ «О социальной защите инвалидов в Российской Федерации», декларирует в произвольной форме в заявке на участие в закупке свое соответствие критериям, установленным частью 2 статьи 29 Закона.</w:t>
            </w:r>
            <w:proofErr w:type="gramEnd"/>
          </w:p>
          <w:p w:rsidR="006740B9" w:rsidRPr="006740B9" w:rsidRDefault="006740B9" w:rsidP="006740B9">
            <w:pPr>
              <w:pStyle w:val="33"/>
              <w:tabs>
                <w:tab w:val="left" w:pos="567"/>
                <w:tab w:val="left" w:pos="1134"/>
              </w:tabs>
              <w:spacing w:after="0"/>
              <w:jc w:val="both"/>
              <w:rPr>
                <w:b/>
                <w:bCs/>
                <w:sz w:val="24"/>
                <w:szCs w:val="24"/>
              </w:rPr>
            </w:pPr>
            <w:r w:rsidRPr="006740B9">
              <w:rPr>
                <w:color w:val="000000"/>
                <w:sz w:val="24"/>
                <w:szCs w:val="24"/>
              </w:rPr>
              <w:lastRenderedPageBreak/>
              <w:t xml:space="preserve">   </w:t>
            </w:r>
            <w:proofErr w:type="gramStart"/>
            <w:r w:rsidRPr="006740B9">
              <w:rPr>
                <w:color w:val="000000"/>
                <w:sz w:val="24"/>
                <w:szCs w:val="24"/>
              </w:rPr>
              <w:t>При декларировании соответствия участник закупки, являющийся организацией инвалидов, вправе воспользоваться рекомендуемой формой «Декларация соответствия участника критериям, установленным частью 2 статьи 29 Закона»,</w:t>
            </w:r>
            <w:r w:rsidRPr="006740B9">
              <w:rPr>
                <w:bCs/>
                <w:color w:val="000000"/>
                <w:sz w:val="24"/>
                <w:szCs w:val="24"/>
              </w:rPr>
              <w:t xml:space="preserve"> являющаяся приложением № 5 к </w:t>
            </w:r>
            <w:r w:rsidRPr="006740B9">
              <w:rPr>
                <w:bCs/>
                <w:iCs/>
                <w:color w:val="000000"/>
                <w:sz w:val="24"/>
                <w:szCs w:val="24"/>
              </w:rPr>
              <w:t xml:space="preserve">техническому заданию </w:t>
            </w:r>
            <w:r w:rsidRPr="006740B9">
              <w:rPr>
                <w:color w:val="000000"/>
                <w:sz w:val="24"/>
                <w:szCs w:val="24"/>
              </w:rPr>
              <w:t>документации об аукционе.</w:t>
            </w:r>
            <w:proofErr w:type="gramEnd"/>
          </w:p>
        </w:tc>
      </w:tr>
      <w:tr w:rsidR="00596478" w:rsidRPr="004A131D" w:rsidTr="002B611F">
        <w:trPr>
          <w:trHeight w:val="997"/>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lastRenderedPageBreak/>
              <w:t>пункт 4.1.</w:t>
            </w:r>
          </w:p>
          <w:p w:rsidR="00596478" w:rsidRPr="00A920DC" w:rsidRDefault="00596478" w:rsidP="00596478">
            <w:pPr>
              <w:pStyle w:val="33"/>
              <w:tabs>
                <w:tab w:val="left" w:pos="600"/>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9148DB">
              <w:rPr>
                <w:b/>
                <w:bCs/>
                <w:sz w:val="24"/>
                <w:szCs w:val="24"/>
                <w:lang w:val="en-US"/>
              </w:rPr>
              <w:t>I</w:t>
            </w:r>
            <w:r w:rsidRPr="00A920DC">
              <w:rPr>
                <w:b/>
                <w:bCs/>
                <w:sz w:val="24"/>
                <w:szCs w:val="24"/>
              </w:rPr>
              <w:t xml:space="preserve"> часть и </w:t>
            </w:r>
            <w:r w:rsidRPr="009148DB">
              <w:rPr>
                <w:b/>
                <w:bCs/>
                <w:sz w:val="24"/>
                <w:szCs w:val="24"/>
                <w:lang w:val="en-US"/>
              </w:rPr>
              <w:t>II</w:t>
            </w:r>
            <w:r w:rsidRPr="00A920DC">
              <w:rPr>
                <w:b/>
                <w:bCs/>
                <w:sz w:val="24"/>
                <w:szCs w:val="24"/>
              </w:rPr>
              <w:t xml:space="preserve"> часть) на участие в аукционе</w:t>
            </w:r>
            <w:r w:rsidRPr="00A920DC">
              <w:rPr>
                <w:b/>
                <w:sz w:val="24"/>
                <w:szCs w:val="24"/>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0C59BD" w:rsidRDefault="00596478" w:rsidP="00596478">
            <w:pPr>
              <w:autoSpaceDE w:val="0"/>
              <w:autoSpaceDN w:val="0"/>
              <w:adjustRightInd w:val="0"/>
              <w:spacing w:after="0" w:line="240" w:lineRule="auto"/>
              <w:ind w:firstLine="459"/>
              <w:jc w:val="both"/>
              <w:rPr>
                <w:rFonts w:ascii="Times New Roman" w:hAnsi="Times New Roman"/>
                <w:sz w:val="24"/>
                <w:szCs w:val="24"/>
              </w:rPr>
            </w:pPr>
            <w:r w:rsidRPr="000C59BD">
              <w:rPr>
                <w:rFonts w:ascii="Times New Roman" w:hAnsi="Times New Roman"/>
                <w:sz w:val="24"/>
                <w:szCs w:val="24"/>
              </w:rPr>
              <w:t>1. Заявки на участие в аукционе направляется оператору электронной площадки по адресу электронной площадки в информационно-телекоммуникационной сети «Интернет»</w:t>
            </w:r>
            <w:hyperlink r:id="rId26" w:history="1">
              <w:r w:rsidR="000C59BD" w:rsidRPr="000C59BD">
                <w:rPr>
                  <w:rStyle w:val="a6"/>
                  <w:rFonts w:ascii="Times New Roman" w:hAnsi="Times New Roman"/>
                  <w:b/>
                </w:rPr>
                <w:t>www.etp.zakazrf.ru</w:t>
              </w:r>
            </w:hyperlink>
          </w:p>
          <w:p w:rsidR="00F25AB4" w:rsidRPr="00030E11" w:rsidRDefault="00596478" w:rsidP="00596478">
            <w:pPr>
              <w:autoSpaceDE w:val="0"/>
              <w:autoSpaceDN w:val="0"/>
              <w:adjustRightInd w:val="0"/>
              <w:spacing w:after="0" w:line="240" w:lineRule="auto"/>
              <w:ind w:firstLine="459"/>
              <w:jc w:val="both"/>
              <w:rPr>
                <w:rFonts w:ascii="Times New Roman" w:hAnsi="Times New Roman"/>
                <w:sz w:val="24"/>
                <w:szCs w:val="24"/>
              </w:rPr>
            </w:pPr>
            <w:r w:rsidRPr="00030E11">
              <w:rPr>
                <w:rFonts w:ascii="Times New Roman" w:hAnsi="Times New Roman"/>
                <w:sz w:val="24"/>
                <w:szCs w:val="24"/>
              </w:rPr>
              <w:t>2.  Дата начала срока подачи участниками закупки заявок на участие в аукционе:</w:t>
            </w:r>
          </w:p>
          <w:p w:rsidR="00596478" w:rsidRPr="00030E11" w:rsidRDefault="00ED54FB" w:rsidP="00F25AB4">
            <w:pPr>
              <w:autoSpaceDE w:val="0"/>
              <w:autoSpaceDN w:val="0"/>
              <w:adjustRightInd w:val="0"/>
              <w:spacing w:after="0" w:line="240" w:lineRule="auto"/>
              <w:jc w:val="both"/>
              <w:rPr>
                <w:rFonts w:ascii="Times New Roman" w:hAnsi="Times New Roman"/>
                <w:sz w:val="24"/>
                <w:szCs w:val="24"/>
              </w:rPr>
            </w:pPr>
            <w:r w:rsidRPr="00030E11">
              <w:rPr>
                <w:rFonts w:ascii="Times New Roman" w:hAnsi="Times New Roman"/>
                <w:sz w:val="24"/>
                <w:szCs w:val="24"/>
              </w:rPr>
              <w:t>21</w:t>
            </w:r>
            <w:r w:rsidR="00030E11" w:rsidRPr="00030E11">
              <w:rPr>
                <w:rFonts w:ascii="Times New Roman" w:hAnsi="Times New Roman"/>
                <w:sz w:val="24"/>
                <w:szCs w:val="24"/>
              </w:rPr>
              <w:t xml:space="preserve"> </w:t>
            </w:r>
            <w:r w:rsidR="007D06B8" w:rsidRPr="00030E11">
              <w:rPr>
                <w:rFonts w:ascii="Times New Roman" w:hAnsi="Times New Roman"/>
                <w:i/>
                <w:sz w:val="24"/>
                <w:szCs w:val="24"/>
              </w:rPr>
              <w:t xml:space="preserve">марта </w:t>
            </w:r>
            <w:r w:rsidR="00596478" w:rsidRPr="00030E11">
              <w:rPr>
                <w:rFonts w:ascii="Times New Roman" w:hAnsi="Times New Roman"/>
                <w:i/>
                <w:sz w:val="24"/>
                <w:szCs w:val="24"/>
              </w:rPr>
              <w:t>201</w:t>
            </w:r>
            <w:r w:rsidR="00427532" w:rsidRPr="00030E11">
              <w:rPr>
                <w:rFonts w:ascii="Times New Roman" w:hAnsi="Times New Roman"/>
                <w:i/>
                <w:sz w:val="24"/>
                <w:szCs w:val="24"/>
              </w:rPr>
              <w:t>8</w:t>
            </w:r>
            <w:r w:rsidR="00596478" w:rsidRPr="00030E11">
              <w:rPr>
                <w:rFonts w:ascii="Times New Roman" w:hAnsi="Times New Roman"/>
                <w:i/>
                <w:sz w:val="24"/>
                <w:szCs w:val="24"/>
              </w:rPr>
              <w:t xml:space="preserve"> года.</w:t>
            </w:r>
          </w:p>
          <w:p w:rsidR="00596478" w:rsidRPr="00427532" w:rsidRDefault="00596478" w:rsidP="00030E11">
            <w:pPr>
              <w:autoSpaceDE w:val="0"/>
              <w:autoSpaceDN w:val="0"/>
              <w:adjustRightInd w:val="0"/>
              <w:spacing w:after="0" w:line="240" w:lineRule="auto"/>
              <w:ind w:firstLine="459"/>
              <w:jc w:val="both"/>
              <w:rPr>
                <w:rFonts w:ascii="Times New Roman" w:hAnsi="Times New Roman"/>
                <w:sz w:val="24"/>
                <w:szCs w:val="24"/>
                <w:highlight w:val="yellow"/>
              </w:rPr>
            </w:pPr>
            <w:r w:rsidRPr="00030E11">
              <w:rPr>
                <w:rFonts w:ascii="Times New Roman" w:hAnsi="Times New Roman"/>
                <w:sz w:val="24"/>
                <w:szCs w:val="24"/>
              </w:rPr>
              <w:t>3.  Дата и время окончания срока подачи участниками закупки заявок на участие в аукционе:</w:t>
            </w:r>
            <w:r w:rsidR="00030E11">
              <w:rPr>
                <w:rFonts w:ascii="Times New Roman" w:hAnsi="Times New Roman"/>
                <w:sz w:val="24"/>
                <w:szCs w:val="24"/>
              </w:rPr>
              <w:t xml:space="preserve"> </w:t>
            </w:r>
            <w:r w:rsidR="00417989" w:rsidRPr="00030E11">
              <w:rPr>
                <w:rFonts w:ascii="Times New Roman" w:hAnsi="Times New Roman"/>
                <w:i/>
                <w:sz w:val="24"/>
                <w:szCs w:val="24"/>
              </w:rPr>
              <w:t>2</w:t>
            </w:r>
            <w:r w:rsidR="00030E11" w:rsidRPr="00030E11">
              <w:rPr>
                <w:rFonts w:ascii="Times New Roman" w:hAnsi="Times New Roman"/>
                <w:i/>
                <w:sz w:val="24"/>
                <w:szCs w:val="24"/>
              </w:rPr>
              <w:t xml:space="preserve">9 </w:t>
            </w:r>
            <w:r w:rsidR="007D06B8" w:rsidRPr="00030E11">
              <w:rPr>
                <w:rFonts w:ascii="Times New Roman" w:hAnsi="Times New Roman"/>
                <w:i/>
                <w:sz w:val="24"/>
                <w:szCs w:val="24"/>
              </w:rPr>
              <w:t>марта</w:t>
            </w:r>
            <w:r w:rsidRPr="00030E11">
              <w:rPr>
                <w:rFonts w:ascii="Times New Roman" w:hAnsi="Times New Roman"/>
                <w:i/>
                <w:sz w:val="24"/>
                <w:szCs w:val="24"/>
              </w:rPr>
              <w:t xml:space="preserve"> 201</w:t>
            </w:r>
            <w:r w:rsidR="00427532" w:rsidRPr="00030E11">
              <w:rPr>
                <w:rFonts w:ascii="Times New Roman" w:hAnsi="Times New Roman"/>
                <w:i/>
                <w:sz w:val="24"/>
                <w:szCs w:val="24"/>
              </w:rPr>
              <w:t>8</w:t>
            </w:r>
            <w:r w:rsidRPr="00030E11">
              <w:rPr>
                <w:rFonts w:ascii="Times New Roman" w:hAnsi="Times New Roman"/>
                <w:i/>
                <w:sz w:val="24"/>
                <w:szCs w:val="24"/>
              </w:rPr>
              <w:t xml:space="preserve">  года </w:t>
            </w:r>
            <w:r w:rsidR="00417989" w:rsidRPr="00030E11">
              <w:rPr>
                <w:rFonts w:ascii="Times New Roman" w:hAnsi="Times New Roman"/>
                <w:i/>
                <w:sz w:val="24"/>
                <w:szCs w:val="24"/>
              </w:rPr>
              <w:t>09</w:t>
            </w:r>
            <w:r w:rsidRPr="00030E11">
              <w:rPr>
                <w:rFonts w:ascii="Times New Roman" w:hAnsi="Times New Roman"/>
                <w:i/>
                <w:sz w:val="24"/>
                <w:szCs w:val="24"/>
              </w:rPr>
              <w:t xml:space="preserve"> часов</w:t>
            </w:r>
            <w:r w:rsidR="00417989" w:rsidRPr="00030E11">
              <w:rPr>
                <w:rFonts w:ascii="Times New Roman" w:hAnsi="Times New Roman"/>
                <w:i/>
                <w:sz w:val="24"/>
                <w:szCs w:val="24"/>
              </w:rPr>
              <w:t xml:space="preserve"> 00</w:t>
            </w:r>
            <w:r w:rsidRPr="00030E11">
              <w:rPr>
                <w:rFonts w:ascii="Times New Roman" w:hAnsi="Times New Roman"/>
                <w:i/>
                <w:sz w:val="24"/>
                <w:szCs w:val="24"/>
              </w:rPr>
              <w:t xml:space="preserve"> минут.</w:t>
            </w:r>
          </w:p>
        </w:tc>
      </w:tr>
      <w:tr w:rsidR="00596478" w:rsidRPr="004A131D" w:rsidTr="00596478">
        <w:trPr>
          <w:trHeight w:val="705"/>
        </w:trPr>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5.2.</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17989" w:rsidRDefault="00596478" w:rsidP="00596478">
            <w:pPr>
              <w:pStyle w:val="33"/>
              <w:tabs>
                <w:tab w:val="left" w:pos="567"/>
                <w:tab w:val="left" w:pos="1134"/>
              </w:tabs>
              <w:spacing w:after="0"/>
              <w:jc w:val="center"/>
              <w:rPr>
                <w:b/>
                <w:bCs/>
                <w:sz w:val="24"/>
                <w:szCs w:val="24"/>
              </w:rPr>
            </w:pPr>
            <w:r w:rsidRPr="00417989">
              <w:rPr>
                <w:b/>
                <w:bCs/>
                <w:sz w:val="24"/>
                <w:szCs w:val="24"/>
              </w:rPr>
              <w:t xml:space="preserve">Дата </w:t>
            </w:r>
            <w:proofErr w:type="gramStart"/>
            <w:r w:rsidRPr="00417989">
              <w:rPr>
                <w:b/>
                <w:bCs/>
                <w:sz w:val="24"/>
                <w:szCs w:val="24"/>
              </w:rPr>
              <w:t>окончания срока рассмотрения первых частей</w:t>
            </w:r>
            <w:proofErr w:type="gramEnd"/>
            <w:r w:rsidRPr="00417989">
              <w:rPr>
                <w:b/>
                <w:bCs/>
                <w:sz w:val="24"/>
                <w:szCs w:val="24"/>
              </w:rPr>
              <w:t xml:space="preserve"> заявок, на участие в аукционе:</w:t>
            </w:r>
          </w:p>
        </w:tc>
      </w:tr>
      <w:tr w:rsidR="00596478" w:rsidRPr="004A131D" w:rsidTr="00596478">
        <w:trPr>
          <w:trHeight w:val="291"/>
        </w:trPr>
        <w:tc>
          <w:tcPr>
            <w:tcW w:w="9923" w:type="dxa"/>
            <w:gridSpan w:val="5"/>
            <w:tcBorders>
              <w:top w:val="single" w:sz="4" w:space="0" w:color="auto"/>
              <w:left w:val="single" w:sz="4" w:space="0" w:color="auto"/>
              <w:bottom w:val="single" w:sz="4" w:space="0" w:color="auto"/>
              <w:right w:val="single" w:sz="4" w:space="0" w:color="auto"/>
            </w:tcBorders>
          </w:tcPr>
          <w:p w:rsidR="00596478" w:rsidRPr="00427532" w:rsidRDefault="00596478" w:rsidP="00030E11">
            <w:pPr>
              <w:autoSpaceDE w:val="0"/>
              <w:autoSpaceDN w:val="0"/>
              <w:adjustRightInd w:val="0"/>
              <w:spacing w:after="0" w:line="240" w:lineRule="auto"/>
              <w:ind w:firstLine="459"/>
              <w:jc w:val="both"/>
              <w:rPr>
                <w:rFonts w:ascii="Times New Roman" w:hAnsi="Times New Roman"/>
                <w:i/>
                <w:sz w:val="24"/>
                <w:szCs w:val="24"/>
                <w:highlight w:val="yellow"/>
              </w:rPr>
            </w:pPr>
            <w:r w:rsidRPr="00030E11">
              <w:rPr>
                <w:rFonts w:ascii="Times New Roman" w:hAnsi="Times New Roman"/>
                <w:sz w:val="24"/>
                <w:szCs w:val="24"/>
              </w:rPr>
              <w:t xml:space="preserve">Первые части заявок на участие в аукционе рассматриваются: </w:t>
            </w:r>
            <w:r w:rsidR="00030E11" w:rsidRPr="00030E11">
              <w:rPr>
                <w:rFonts w:ascii="Times New Roman" w:hAnsi="Times New Roman"/>
                <w:sz w:val="24"/>
                <w:szCs w:val="24"/>
              </w:rPr>
              <w:t xml:space="preserve">30 </w:t>
            </w:r>
            <w:r w:rsidR="007D06B8" w:rsidRPr="00030E11">
              <w:rPr>
                <w:rFonts w:ascii="Times New Roman" w:hAnsi="Times New Roman"/>
                <w:i/>
                <w:sz w:val="24"/>
                <w:szCs w:val="24"/>
              </w:rPr>
              <w:t>марта</w:t>
            </w:r>
            <w:r w:rsidRPr="00030E11">
              <w:rPr>
                <w:rFonts w:ascii="Times New Roman" w:hAnsi="Times New Roman"/>
                <w:i/>
                <w:sz w:val="24"/>
                <w:szCs w:val="24"/>
              </w:rPr>
              <w:t xml:space="preserve"> 201</w:t>
            </w:r>
            <w:r w:rsidR="00427532" w:rsidRPr="00030E11">
              <w:rPr>
                <w:rFonts w:ascii="Times New Roman" w:hAnsi="Times New Roman"/>
                <w:i/>
                <w:sz w:val="24"/>
                <w:szCs w:val="24"/>
              </w:rPr>
              <w:t>8</w:t>
            </w:r>
            <w:r w:rsidRPr="00030E11">
              <w:rPr>
                <w:rFonts w:ascii="Times New Roman" w:hAnsi="Times New Roman"/>
                <w:i/>
                <w:sz w:val="24"/>
                <w:szCs w:val="24"/>
              </w:rPr>
              <w:t xml:space="preserve"> года.</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подпункт 6.1.1.</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17989" w:rsidRDefault="00596478" w:rsidP="00596478">
            <w:pPr>
              <w:pStyle w:val="33"/>
              <w:tabs>
                <w:tab w:val="left" w:pos="567"/>
                <w:tab w:val="left" w:pos="1134"/>
              </w:tabs>
              <w:spacing w:after="0"/>
              <w:jc w:val="center"/>
              <w:rPr>
                <w:b/>
                <w:bCs/>
                <w:sz w:val="24"/>
                <w:szCs w:val="24"/>
              </w:rPr>
            </w:pPr>
            <w:r w:rsidRPr="00417989">
              <w:rPr>
                <w:b/>
                <w:bCs/>
                <w:sz w:val="24"/>
                <w:szCs w:val="24"/>
              </w:rPr>
              <w:t>Дата проведения аукциона</w:t>
            </w:r>
            <w:r w:rsidRPr="00417989">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427532" w:rsidRDefault="00596478" w:rsidP="00596478">
            <w:pPr>
              <w:pStyle w:val="33"/>
              <w:tabs>
                <w:tab w:val="left" w:pos="567"/>
                <w:tab w:val="left" w:pos="1134"/>
              </w:tabs>
              <w:spacing w:after="0"/>
              <w:jc w:val="both"/>
              <w:rPr>
                <w:sz w:val="24"/>
                <w:szCs w:val="24"/>
                <w:highlight w:val="yellow"/>
              </w:rPr>
            </w:pPr>
            <w:r w:rsidRPr="00417989">
              <w:rPr>
                <w:sz w:val="24"/>
                <w:szCs w:val="24"/>
              </w:rPr>
              <w:t xml:space="preserve">Аукцион состоится по адресу электронной площадки в информационно-телекоммуникационной сети «Интернет» </w:t>
            </w:r>
            <w:hyperlink r:id="rId27" w:history="1">
              <w:r w:rsidR="000C59BD" w:rsidRPr="000C59BD">
                <w:rPr>
                  <w:rStyle w:val="a6"/>
                  <w:b/>
                  <w:sz w:val="24"/>
                  <w:szCs w:val="24"/>
                </w:rPr>
                <w:t>www.etp.zakazrf.ru</w:t>
              </w:r>
            </w:hyperlink>
            <w:r w:rsidR="00030E11">
              <w:rPr>
                <w:rStyle w:val="a6"/>
                <w:b/>
                <w:sz w:val="24"/>
                <w:szCs w:val="24"/>
                <w:u w:val="none"/>
              </w:rPr>
              <w:t xml:space="preserve">: </w:t>
            </w:r>
            <w:r w:rsidR="00030E11" w:rsidRPr="00210010">
              <w:rPr>
                <w:rStyle w:val="a6"/>
                <w:i/>
                <w:color w:val="auto"/>
                <w:sz w:val="24"/>
                <w:szCs w:val="24"/>
                <w:u w:val="none"/>
              </w:rPr>
              <w:t>02 апреля</w:t>
            </w:r>
            <w:r w:rsidR="006740B9" w:rsidRPr="00030E11">
              <w:rPr>
                <w:i/>
                <w:sz w:val="24"/>
                <w:szCs w:val="24"/>
              </w:rPr>
              <w:t xml:space="preserve"> 2018 года</w:t>
            </w:r>
          </w:p>
          <w:p w:rsidR="00596478" w:rsidRPr="00417989" w:rsidRDefault="00596478" w:rsidP="00596478">
            <w:pPr>
              <w:pStyle w:val="33"/>
              <w:tabs>
                <w:tab w:val="left" w:pos="567"/>
                <w:tab w:val="left" w:pos="1134"/>
              </w:tabs>
              <w:spacing w:after="0"/>
              <w:jc w:val="both"/>
              <w:rPr>
                <w:sz w:val="24"/>
                <w:szCs w:val="24"/>
              </w:rPr>
            </w:pPr>
            <w:r w:rsidRPr="00417989">
              <w:rPr>
                <w:sz w:val="24"/>
                <w:szCs w:val="24"/>
              </w:rPr>
              <w:t>Время проведения аукциона назначается оператором электронной площадки.</w:t>
            </w:r>
          </w:p>
        </w:tc>
      </w:tr>
      <w:tr w:rsidR="00596478" w:rsidRPr="004A131D" w:rsidTr="00596478">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пункт 8.3.</w:t>
            </w:r>
          </w:p>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A920DC" w:rsidRDefault="00596478" w:rsidP="00596478">
            <w:pPr>
              <w:pStyle w:val="33"/>
              <w:tabs>
                <w:tab w:val="left" w:pos="567"/>
                <w:tab w:val="left" w:pos="1134"/>
              </w:tabs>
              <w:spacing w:after="0"/>
              <w:jc w:val="center"/>
              <w:rPr>
                <w:b/>
                <w:bCs/>
                <w:sz w:val="24"/>
                <w:szCs w:val="24"/>
              </w:rPr>
            </w:pPr>
            <w:r w:rsidRPr="00A920DC">
              <w:rPr>
                <w:b/>
                <w:bCs/>
                <w:sz w:val="24"/>
                <w:szCs w:val="24"/>
              </w:rPr>
              <w:t>Обеспечение исполнения контракта</w:t>
            </w:r>
            <w:r w:rsidRPr="009148DB">
              <w:rPr>
                <w:b/>
                <w:bCs/>
                <w:sz w:val="24"/>
                <w:szCs w:val="24"/>
                <w:lang w:val="en-US"/>
              </w:rPr>
              <w:t>:</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6740B9" w:rsidRDefault="00596478" w:rsidP="00596478">
            <w:pPr>
              <w:pStyle w:val="33"/>
              <w:tabs>
                <w:tab w:val="left" w:pos="567"/>
                <w:tab w:val="left" w:pos="1134"/>
              </w:tabs>
              <w:spacing w:after="0"/>
              <w:jc w:val="both"/>
              <w:rPr>
                <w:b/>
                <w:sz w:val="24"/>
                <w:szCs w:val="24"/>
              </w:rPr>
            </w:pPr>
            <w:r w:rsidRPr="00A920DC">
              <w:rPr>
                <w:sz w:val="24"/>
                <w:szCs w:val="24"/>
              </w:rPr>
              <w:t xml:space="preserve">1. Участник аукциона, с которым заключается Контракт должен предоставить обеспечение исполнения контракта в сроки и </w:t>
            </w:r>
            <w:proofErr w:type="gramStart"/>
            <w:r w:rsidRPr="00A920DC">
              <w:rPr>
                <w:sz w:val="24"/>
                <w:szCs w:val="24"/>
              </w:rPr>
              <w:t>порядке</w:t>
            </w:r>
            <w:proofErr w:type="gramEnd"/>
            <w:r w:rsidRPr="00A920DC">
              <w:rPr>
                <w:sz w:val="24"/>
                <w:szCs w:val="24"/>
              </w:rPr>
              <w:t xml:space="preserve">, предусмотренном частью I документации об аукционе и настоящим разделом, </w:t>
            </w:r>
            <w:r>
              <w:rPr>
                <w:sz w:val="24"/>
                <w:szCs w:val="24"/>
              </w:rPr>
              <w:t xml:space="preserve">в </w:t>
            </w:r>
            <w:r w:rsidRPr="00A920DC">
              <w:rPr>
                <w:sz w:val="24"/>
                <w:szCs w:val="24"/>
              </w:rPr>
              <w:t xml:space="preserve">размере </w:t>
            </w:r>
            <w:r w:rsidRPr="00B25FC3">
              <w:rPr>
                <w:sz w:val="24"/>
                <w:szCs w:val="24"/>
              </w:rPr>
              <w:t xml:space="preserve">пятнадцати процентов от начальной (максимальной) цены контракта, что </w:t>
            </w:r>
            <w:r w:rsidRPr="006740B9">
              <w:rPr>
                <w:b/>
                <w:sz w:val="24"/>
                <w:szCs w:val="24"/>
              </w:rPr>
              <w:t xml:space="preserve">составляет </w:t>
            </w:r>
            <w:r w:rsidR="007D06B8" w:rsidRPr="006740B9">
              <w:rPr>
                <w:b/>
                <w:sz w:val="24"/>
                <w:szCs w:val="24"/>
              </w:rPr>
              <w:t>1</w:t>
            </w:r>
            <w:r w:rsidR="00427532" w:rsidRPr="006740B9">
              <w:rPr>
                <w:b/>
                <w:sz w:val="24"/>
                <w:szCs w:val="24"/>
              </w:rPr>
              <w:t>44</w:t>
            </w:r>
            <w:r w:rsidR="007D06B8" w:rsidRPr="006740B9">
              <w:rPr>
                <w:b/>
                <w:sz w:val="24"/>
                <w:szCs w:val="24"/>
              </w:rPr>
              <w:t xml:space="preserve"> 0</w:t>
            </w:r>
            <w:r w:rsidR="002C3F69" w:rsidRPr="006740B9">
              <w:rPr>
                <w:b/>
                <w:sz w:val="24"/>
                <w:szCs w:val="24"/>
              </w:rPr>
              <w:t>0</w:t>
            </w:r>
            <w:r w:rsidRPr="006740B9">
              <w:rPr>
                <w:b/>
                <w:sz w:val="24"/>
                <w:szCs w:val="24"/>
              </w:rPr>
              <w:t xml:space="preserve">0 (сто </w:t>
            </w:r>
            <w:r w:rsidR="00427532" w:rsidRPr="006740B9">
              <w:rPr>
                <w:b/>
                <w:sz w:val="24"/>
                <w:szCs w:val="24"/>
              </w:rPr>
              <w:t>сорок четыре</w:t>
            </w:r>
            <w:r w:rsidRPr="006740B9">
              <w:rPr>
                <w:b/>
                <w:sz w:val="24"/>
                <w:szCs w:val="24"/>
              </w:rPr>
              <w:t xml:space="preserve"> тысяч</w:t>
            </w:r>
            <w:r w:rsidR="00427532" w:rsidRPr="006740B9">
              <w:rPr>
                <w:b/>
                <w:sz w:val="24"/>
                <w:szCs w:val="24"/>
              </w:rPr>
              <w:t>и</w:t>
            </w:r>
            <w:r w:rsidRPr="006740B9">
              <w:rPr>
                <w:b/>
                <w:sz w:val="24"/>
                <w:szCs w:val="24"/>
              </w:rPr>
              <w:t>) рублей 00 копеек.</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2. В </w:t>
            </w:r>
            <w:proofErr w:type="gramStart"/>
            <w:r w:rsidRPr="00A920DC">
              <w:rPr>
                <w:sz w:val="24"/>
                <w:szCs w:val="24"/>
              </w:rPr>
              <w:t>случае</w:t>
            </w:r>
            <w:proofErr w:type="gramEnd"/>
            <w:r w:rsidRPr="00A920DC">
              <w:rPr>
                <w:sz w:val="24"/>
                <w:szCs w:val="24"/>
              </w:rPr>
              <w:t xml:space="preserve"> если обеспечение исполнения контракта предоставляется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указанную в пункте 1 настоящего раздела на счет:</w:t>
            </w:r>
          </w:p>
          <w:p w:rsidR="00596478" w:rsidRPr="00A920DC" w:rsidRDefault="00596478" w:rsidP="00596478">
            <w:pPr>
              <w:pStyle w:val="33"/>
              <w:tabs>
                <w:tab w:val="left" w:pos="567"/>
                <w:tab w:val="left" w:pos="1134"/>
              </w:tabs>
              <w:spacing w:after="0"/>
              <w:jc w:val="both"/>
              <w:rPr>
                <w:sz w:val="24"/>
                <w:szCs w:val="24"/>
              </w:rPr>
            </w:pPr>
            <w:proofErr w:type="spellStart"/>
            <w:r w:rsidRPr="00A920DC">
              <w:rPr>
                <w:sz w:val="24"/>
                <w:szCs w:val="24"/>
              </w:rPr>
              <w:t>УФК</w:t>
            </w:r>
            <w:proofErr w:type="spellEnd"/>
            <w:r w:rsidRPr="00A920DC">
              <w:rPr>
                <w:sz w:val="24"/>
                <w:szCs w:val="24"/>
              </w:rPr>
              <w:t xml:space="preserve"> по г. Санкт-Петербургу (Местная администрация МО Васильевский);</w:t>
            </w:r>
          </w:p>
          <w:p w:rsidR="00596478" w:rsidRPr="00A920DC" w:rsidRDefault="00596478" w:rsidP="00596478">
            <w:pPr>
              <w:pStyle w:val="33"/>
              <w:tabs>
                <w:tab w:val="left" w:pos="567"/>
                <w:tab w:val="left" w:pos="1134"/>
              </w:tabs>
              <w:spacing w:after="0"/>
              <w:jc w:val="both"/>
              <w:rPr>
                <w:sz w:val="24"/>
                <w:szCs w:val="24"/>
              </w:rPr>
            </w:pPr>
            <w:proofErr w:type="gramStart"/>
            <w:r w:rsidRPr="00A920DC">
              <w:rPr>
                <w:sz w:val="24"/>
                <w:szCs w:val="24"/>
              </w:rPr>
              <w:t>л</w:t>
            </w:r>
            <w:proofErr w:type="gramEnd"/>
            <w:r w:rsidRPr="00A920DC">
              <w:rPr>
                <w:sz w:val="24"/>
                <w:szCs w:val="24"/>
              </w:rPr>
              <w:t>/с 05723001590);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ИНН 7801396325; </w:t>
            </w:r>
            <w:proofErr w:type="spellStart"/>
            <w:r w:rsidRPr="00A920DC">
              <w:rPr>
                <w:sz w:val="24"/>
                <w:szCs w:val="24"/>
              </w:rPr>
              <w:t>КПП</w:t>
            </w:r>
            <w:proofErr w:type="spellEnd"/>
            <w:r w:rsidRPr="00A920DC">
              <w:rPr>
                <w:sz w:val="24"/>
                <w:szCs w:val="24"/>
              </w:rPr>
              <w:t xml:space="preserve"> 780101001;</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ОКАТО 40263562000;</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Банк получателя: </w:t>
            </w:r>
            <w:proofErr w:type="gramStart"/>
            <w:r w:rsidRPr="00A920DC">
              <w:rPr>
                <w:sz w:val="24"/>
                <w:szCs w:val="24"/>
              </w:rPr>
              <w:t>СЕВЕРО-ЗАПАДНОЕ</w:t>
            </w:r>
            <w:proofErr w:type="gramEnd"/>
            <w:r w:rsidRPr="00A920DC">
              <w:rPr>
                <w:sz w:val="24"/>
                <w:szCs w:val="24"/>
              </w:rPr>
              <w:t xml:space="preserve">  ГУ Банка России по г. Санкт-Петербургу</w:t>
            </w:r>
          </w:p>
          <w:p w:rsidR="00596478" w:rsidRPr="00A920DC" w:rsidRDefault="00596478" w:rsidP="00596478">
            <w:pPr>
              <w:pStyle w:val="33"/>
              <w:tabs>
                <w:tab w:val="left" w:pos="567"/>
                <w:tab w:val="left" w:pos="1134"/>
              </w:tabs>
              <w:spacing w:after="0"/>
              <w:jc w:val="both"/>
              <w:rPr>
                <w:sz w:val="24"/>
                <w:szCs w:val="24"/>
              </w:rPr>
            </w:pPr>
            <w:proofErr w:type="spellStart"/>
            <w:r w:rsidRPr="00A920DC">
              <w:rPr>
                <w:sz w:val="24"/>
                <w:szCs w:val="24"/>
              </w:rPr>
              <w:t>БИК</w:t>
            </w:r>
            <w:proofErr w:type="spellEnd"/>
            <w:r w:rsidRPr="00A920DC">
              <w:rPr>
                <w:sz w:val="24"/>
                <w:szCs w:val="24"/>
              </w:rPr>
              <w:t xml:space="preserve"> 044030001,</w:t>
            </w:r>
          </w:p>
          <w:p w:rsidR="00596478" w:rsidRPr="00A920DC" w:rsidRDefault="00596478" w:rsidP="00596478">
            <w:pPr>
              <w:pStyle w:val="33"/>
              <w:tabs>
                <w:tab w:val="left" w:pos="567"/>
                <w:tab w:val="left" w:pos="1134"/>
              </w:tabs>
              <w:spacing w:after="0"/>
              <w:jc w:val="both"/>
              <w:rPr>
                <w:sz w:val="24"/>
                <w:szCs w:val="24"/>
              </w:rPr>
            </w:pPr>
            <w:proofErr w:type="gramStart"/>
            <w:r w:rsidRPr="00A920DC">
              <w:rPr>
                <w:sz w:val="24"/>
                <w:szCs w:val="24"/>
              </w:rPr>
              <w:t>р</w:t>
            </w:r>
            <w:proofErr w:type="gramEnd"/>
            <w:r w:rsidRPr="00A920DC">
              <w:rPr>
                <w:sz w:val="24"/>
                <w:szCs w:val="24"/>
              </w:rPr>
              <w:t>/</w:t>
            </w:r>
            <w:proofErr w:type="spellStart"/>
            <w:r w:rsidRPr="00A920DC">
              <w:rPr>
                <w:sz w:val="24"/>
                <w:szCs w:val="24"/>
              </w:rPr>
              <w:t>сч</w:t>
            </w:r>
            <w:proofErr w:type="spellEnd"/>
            <w:r w:rsidRPr="00A920DC">
              <w:rPr>
                <w:sz w:val="24"/>
                <w:szCs w:val="24"/>
              </w:rPr>
              <w:t xml:space="preserve"> 40302810600003000019.</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В платежном </w:t>
            </w:r>
            <w:proofErr w:type="gramStart"/>
            <w:r w:rsidRPr="00A920DC">
              <w:rPr>
                <w:sz w:val="24"/>
                <w:szCs w:val="24"/>
              </w:rPr>
              <w:t>поручении</w:t>
            </w:r>
            <w:proofErr w:type="gramEnd"/>
            <w:r w:rsidRPr="00A920DC">
              <w:rPr>
                <w:sz w:val="24"/>
                <w:szCs w:val="24"/>
              </w:rPr>
              <w:t xml:space="preserve"> в поле "Назначение платежа" указывается предмет контракта и номер извещения об осуществлении закупки.</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3. Безотзывная банковская гарантия должна содержать следующие условия исполнения банком-гарантом своих обязательств:</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а) если принципал не выполнил предусмотренные контрактом обязательства при поставке товара, выполнении работ, оказании услуг;</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б) если принципал нарушил установленные заказчиком сроки устранения </w:t>
            </w:r>
            <w:proofErr w:type="gramStart"/>
            <w:r w:rsidRPr="00A920DC">
              <w:rPr>
                <w:sz w:val="24"/>
                <w:szCs w:val="24"/>
              </w:rPr>
              <w:t>обнаруженных</w:t>
            </w:r>
            <w:proofErr w:type="gramEnd"/>
            <w:r w:rsidRPr="00A920DC">
              <w:rPr>
                <w:sz w:val="24"/>
                <w:szCs w:val="24"/>
              </w:rPr>
              <w:t xml:space="preserve"> им</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недостатков в поставленных </w:t>
            </w:r>
            <w:proofErr w:type="gramStart"/>
            <w:r w:rsidRPr="00A920DC">
              <w:rPr>
                <w:sz w:val="24"/>
                <w:szCs w:val="24"/>
              </w:rPr>
              <w:t>товарах</w:t>
            </w:r>
            <w:proofErr w:type="gramEnd"/>
            <w:r w:rsidRPr="00A920DC">
              <w:rPr>
                <w:sz w:val="24"/>
                <w:szCs w:val="24"/>
              </w:rPr>
              <w:t>, выполненных работах, оказанных услугах;</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в) если принципал некачественно выполнил работы, оказал услуги, поставил некачественный</w:t>
            </w:r>
          </w:p>
          <w:p w:rsidR="00596478" w:rsidRPr="00A920DC" w:rsidRDefault="00596478" w:rsidP="00596478">
            <w:pPr>
              <w:pStyle w:val="33"/>
              <w:tabs>
                <w:tab w:val="left" w:pos="567"/>
                <w:tab w:val="left" w:pos="1134"/>
              </w:tabs>
              <w:spacing w:after="0"/>
              <w:jc w:val="both"/>
              <w:rPr>
                <w:sz w:val="24"/>
                <w:szCs w:val="24"/>
              </w:rPr>
            </w:pPr>
            <w:r w:rsidRPr="00A920DC">
              <w:rPr>
                <w:sz w:val="24"/>
                <w:szCs w:val="24"/>
              </w:rPr>
              <w:t xml:space="preserve">товар, </w:t>
            </w:r>
            <w:proofErr w:type="gramStart"/>
            <w:r w:rsidRPr="00A920DC">
              <w:rPr>
                <w:sz w:val="24"/>
                <w:szCs w:val="24"/>
              </w:rPr>
              <w:t>предусмотренные</w:t>
            </w:r>
            <w:proofErr w:type="gramEnd"/>
            <w:r w:rsidRPr="00A920DC">
              <w:rPr>
                <w:sz w:val="24"/>
                <w:szCs w:val="24"/>
              </w:rPr>
              <w:t xml:space="preserve"> контрактом.</w:t>
            </w:r>
          </w:p>
        </w:tc>
      </w:tr>
      <w:tr w:rsidR="00596478" w:rsidRPr="004A131D" w:rsidTr="002B611F">
        <w:tc>
          <w:tcPr>
            <w:tcW w:w="1386" w:type="dxa"/>
            <w:gridSpan w:val="3"/>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103"/>
              </w:tabs>
              <w:spacing w:after="0"/>
              <w:jc w:val="center"/>
              <w:rPr>
                <w:b/>
                <w:bCs/>
                <w:sz w:val="24"/>
                <w:szCs w:val="24"/>
              </w:rPr>
            </w:pPr>
            <w:r w:rsidRPr="00A920DC">
              <w:rPr>
                <w:b/>
                <w:bCs/>
                <w:sz w:val="24"/>
                <w:szCs w:val="24"/>
              </w:rPr>
              <w:lastRenderedPageBreak/>
              <w:t>пункт 8.5.</w:t>
            </w:r>
          </w:p>
          <w:p w:rsidR="00596478" w:rsidRPr="00A920DC" w:rsidRDefault="00596478" w:rsidP="00596478">
            <w:pPr>
              <w:pStyle w:val="33"/>
              <w:tabs>
                <w:tab w:val="left" w:pos="-5103"/>
              </w:tabs>
              <w:spacing w:after="0"/>
              <w:jc w:val="center"/>
              <w:rPr>
                <w:b/>
                <w:bCs/>
                <w:sz w:val="24"/>
                <w:szCs w:val="24"/>
              </w:rPr>
            </w:pPr>
            <w:r w:rsidRPr="00A920DC">
              <w:rPr>
                <w:b/>
                <w:bCs/>
                <w:sz w:val="24"/>
                <w:szCs w:val="24"/>
              </w:rPr>
              <w:t xml:space="preserve">части </w:t>
            </w:r>
            <w:r w:rsidRPr="009148DB">
              <w:rPr>
                <w:b/>
                <w:bCs/>
                <w:sz w:val="24"/>
                <w:szCs w:val="24"/>
                <w:lang w:val="en-US"/>
              </w:rPr>
              <w:t>I</w:t>
            </w:r>
          </w:p>
        </w:tc>
        <w:tc>
          <w:tcPr>
            <w:tcW w:w="8537" w:type="dxa"/>
            <w:gridSpan w:val="2"/>
            <w:tcBorders>
              <w:top w:val="single" w:sz="4" w:space="0" w:color="auto"/>
              <w:left w:val="single" w:sz="4" w:space="0" w:color="auto"/>
              <w:bottom w:val="single" w:sz="4" w:space="0" w:color="auto"/>
              <w:right w:val="single" w:sz="4" w:space="0" w:color="auto"/>
            </w:tcBorders>
            <w:vAlign w:val="center"/>
          </w:tcPr>
          <w:p w:rsidR="00596478" w:rsidRPr="004A131D" w:rsidRDefault="00596478" w:rsidP="002B611F">
            <w:pPr>
              <w:autoSpaceDE w:val="0"/>
              <w:autoSpaceDN w:val="0"/>
              <w:adjustRightInd w:val="0"/>
              <w:spacing w:after="0" w:line="240" w:lineRule="auto"/>
              <w:ind w:firstLine="540"/>
              <w:jc w:val="center"/>
              <w:rPr>
                <w:rFonts w:ascii="Times New Roman" w:hAnsi="Times New Roman"/>
                <w:b/>
                <w:bCs/>
                <w:sz w:val="24"/>
                <w:szCs w:val="24"/>
              </w:rPr>
            </w:pPr>
            <w:r w:rsidRPr="004A131D">
              <w:rPr>
                <w:rFonts w:ascii="Times New Roman" w:hAnsi="Times New Roman"/>
                <w:b/>
                <w:bCs/>
                <w:sz w:val="24"/>
                <w:szCs w:val="24"/>
              </w:rPr>
              <w:t>Возможность заказчика изменить условия контракта: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 xml:space="preserve">Устанавливается заказчиком в </w:t>
            </w:r>
            <w:proofErr w:type="gramStart"/>
            <w:r w:rsidRPr="00A920DC">
              <w:rPr>
                <w:sz w:val="24"/>
                <w:szCs w:val="24"/>
              </w:rPr>
              <w:t>соответствии</w:t>
            </w:r>
            <w:proofErr w:type="gramEnd"/>
            <w:r w:rsidRPr="00A920DC">
              <w:rPr>
                <w:sz w:val="24"/>
                <w:szCs w:val="24"/>
              </w:rPr>
              <w:t xml:space="preserve"> с положением статей 34 и 95 Закона и прописывается в проекте контракта</w:t>
            </w:r>
          </w:p>
        </w:tc>
      </w:tr>
      <w:tr w:rsidR="00596478" w:rsidRPr="004A131D" w:rsidTr="00596478">
        <w:tc>
          <w:tcPr>
            <w:tcW w:w="1418" w:type="dxa"/>
            <w:gridSpan w:val="4"/>
            <w:tcBorders>
              <w:top w:val="single" w:sz="4" w:space="0" w:color="auto"/>
              <w:left w:val="single" w:sz="4" w:space="0" w:color="auto"/>
              <w:bottom w:val="single" w:sz="4" w:space="0" w:color="auto"/>
              <w:right w:val="single" w:sz="4" w:space="0" w:color="auto"/>
            </w:tcBorders>
          </w:tcPr>
          <w:p w:rsidR="00596478" w:rsidRPr="004A131D" w:rsidRDefault="00596478" w:rsidP="00596478">
            <w:pPr>
              <w:autoSpaceDE w:val="0"/>
              <w:autoSpaceDN w:val="0"/>
              <w:adjustRightInd w:val="0"/>
              <w:spacing w:after="0" w:line="240" w:lineRule="auto"/>
              <w:jc w:val="center"/>
              <w:rPr>
                <w:rFonts w:ascii="Times New Roman" w:hAnsi="Times New Roman"/>
                <w:b/>
                <w:iCs/>
                <w:sz w:val="24"/>
                <w:szCs w:val="24"/>
              </w:rPr>
            </w:pPr>
            <w:r w:rsidRPr="009148DB">
              <w:rPr>
                <w:rFonts w:ascii="Times New Roman" w:eastAsia="TimesNewRomanPSMT" w:hAnsi="Times New Roman"/>
                <w:b/>
                <w:sz w:val="24"/>
                <w:szCs w:val="24"/>
              </w:rPr>
              <w:t xml:space="preserve">Часть </w:t>
            </w:r>
            <w:proofErr w:type="spellStart"/>
            <w:r w:rsidRPr="009148DB">
              <w:rPr>
                <w:rFonts w:ascii="Times New Roman" w:eastAsia="TimesNewRomanPSMT" w:hAnsi="Times New Roman"/>
                <w:b/>
                <w:sz w:val="24"/>
                <w:szCs w:val="24"/>
              </w:rPr>
              <w:t>III</w:t>
            </w:r>
            <w:proofErr w:type="spellEnd"/>
          </w:p>
        </w:tc>
        <w:tc>
          <w:tcPr>
            <w:tcW w:w="8505" w:type="dxa"/>
            <w:tcBorders>
              <w:top w:val="single" w:sz="4" w:space="0" w:color="auto"/>
              <w:left w:val="single" w:sz="4" w:space="0" w:color="auto"/>
              <w:bottom w:val="single" w:sz="4" w:space="0" w:color="auto"/>
              <w:right w:val="single" w:sz="4" w:space="0" w:color="auto"/>
            </w:tcBorders>
          </w:tcPr>
          <w:p w:rsidR="00596478" w:rsidRPr="00A920DC" w:rsidRDefault="00596478" w:rsidP="00596478">
            <w:pPr>
              <w:pStyle w:val="33"/>
              <w:tabs>
                <w:tab w:val="left" w:pos="567"/>
                <w:tab w:val="left" w:pos="1134"/>
              </w:tabs>
              <w:spacing w:after="0"/>
              <w:jc w:val="both"/>
              <w:rPr>
                <w:iCs/>
                <w:sz w:val="24"/>
                <w:szCs w:val="24"/>
              </w:rPr>
            </w:pPr>
            <w:r w:rsidRPr="00A920DC">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w:t>
            </w:r>
            <w:r w:rsidR="002B688E">
              <w:rPr>
                <w:sz w:val="24"/>
                <w:szCs w:val="24"/>
              </w:rPr>
              <w:t xml:space="preserve"> </w:t>
            </w:r>
            <w:r w:rsidRPr="00A920DC">
              <w:rPr>
                <w:sz w:val="24"/>
                <w:szCs w:val="24"/>
              </w:rPr>
              <w:t>расходам на эксплуатацию товара, к обязательности осуществления монтажа и</w:t>
            </w:r>
            <w:r w:rsidR="002B688E">
              <w:rPr>
                <w:sz w:val="24"/>
                <w:szCs w:val="24"/>
              </w:rPr>
              <w:t xml:space="preserve"> </w:t>
            </w:r>
            <w:r w:rsidRPr="00A920DC">
              <w:rPr>
                <w:sz w:val="24"/>
                <w:szCs w:val="24"/>
              </w:rPr>
              <w:t>наладки товара, к обучению лиц, осуществляющих использование и обслуживание</w:t>
            </w:r>
            <w:r w:rsidR="002B688E">
              <w:rPr>
                <w:sz w:val="24"/>
                <w:szCs w:val="24"/>
              </w:rPr>
              <w:t xml:space="preserve"> </w:t>
            </w:r>
            <w:r w:rsidRPr="00A920DC">
              <w:rPr>
                <w:sz w:val="24"/>
                <w:szCs w:val="24"/>
              </w:rPr>
              <w:t>товара</w:t>
            </w:r>
          </w:p>
        </w:tc>
      </w:tr>
      <w:tr w:rsidR="00596478" w:rsidRPr="004A131D" w:rsidTr="00596478">
        <w:tc>
          <w:tcPr>
            <w:tcW w:w="9923" w:type="dxa"/>
            <w:gridSpan w:val="5"/>
            <w:tcBorders>
              <w:top w:val="single" w:sz="4" w:space="0" w:color="auto"/>
              <w:left w:val="single" w:sz="4" w:space="0" w:color="auto"/>
              <w:bottom w:val="single" w:sz="4" w:space="0" w:color="auto"/>
              <w:right w:val="single" w:sz="4" w:space="0" w:color="auto"/>
            </w:tcBorders>
          </w:tcPr>
          <w:p w:rsidR="00596478" w:rsidRPr="009148DB" w:rsidRDefault="00596478" w:rsidP="00596478">
            <w:pPr>
              <w:autoSpaceDE w:val="0"/>
              <w:autoSpaceDN w:val="0"/>
              <w:adjustRightInd w:val="0"/>
              <w:spacing w:after="0" w:line="240" w:lineRule="auto"/>
              <w:jc w:val="both"/>
              <w:rPr>
                <w:rFonts w:ascii="Times New Roman" w:eastAsia="TimesNewRomanPSMT" w:hAnsi="Times New Roman"/>
                <w:sz w:val="24"/>
                <w:szCs w:val="24"/>
              </w:rPr>
            </w:pPr>
            <w:proofErr w:type="gramStart"/>
            <w:r w:rsidRPr="004A131D">
              <w:rPr>
                <w:rFonts w:ascii="Times New Roman" w:hAnsi="Times New Roman"/>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в техническом задании и проекте контракта документации об аукционе</w:t>
            </w:r>
            <w:proofErr w:type="gramEnd"/>
          </w:p>
        </w:tc>
      </w:tr>
    </w:tbl>
    <w:p w:rsidR="00345D19" w:rsidRDefault="00345D19">
      <w:pPr>
        <w:rPr>
          <w:rFonts w:ascii="Times New Roman" w:hAnsi="Times New Roman"/>
          <w:b/>
          <w:bCs/>
          <w:sz w:val="24"/>
          <w:szCs w:val="24"/>
        </w:rPr>
      </w:pPr>
    </w:p>
    <w:p w:rsidR="00CB6111" w:rsidRDefault="00CB6111">
      <w:pPr>
        <w:rPr>
          <w:rFonts w:ascii="Times New Roman" w:hAnsi="Times New Roman"/>
          <w:b/>
          <w:bCs/>
          <w:sz w:val="24"/>
          <w:szCs w:val="24"/>
        </w:rPr>
      </w:pPr>
    </w:p>
    <w:p w:rsidR="00CB6111" w:rsidRDefault="00CB6111">
      <w:pPr>
        <w:rPr>
          <w:rFonts w:ascii="Times New Roman" w:hAnsi="Times New Roman"/>
          <w:b/>
          <w:bCs/>
          <w:sz w:val="24"/>
          <w:szCs w:val="24"/>
        </w:rPr>
      </w:pPr>
    </w:p>
    <w:p w:rsidR="002B611F" w:rsidRDefault="002B611F">
      <w:pPr>
        <w:rPr>
          <w:rFonts w:ascii="Times New Roman" w:eastAsia="TimesNewRomanPS-BoldMT" w:hAnsi="Times New Roman"/>
          <w:b/>
          <w:bCs/>
          <w:sz w:val="24"/>
          <w:szCs w:val="24"/>
        </w:rPr>
      </w:pPr>
      <w:r>
        <w:rPr>
          <w:rFonts w:ascii="Times New Roman" w:eastAsia="TimesNewRomanPS-BoldMT" w:hAnsi="Times New Roman"/>
          <w:b/>
          <w:bCs/>
          <w:sz w:val="24"/>
          <w:szCs w:val="24"/>
        </w:rPr>
        <w:br w:type="page"/>
      </w:r>
    </w:p>
    <w:p w:rsidR="00405BF4" w:rsidRPr="009148DB" w:rsidRDefault="00405BF4" w:rsidP="002B611F">
      <w:pPr>
        <w:pStyle w:val="ConsPlusNonformat"/>
        <w:jc w:val="center"/>
        <w:rPr>
          <w:rFonts w:ascii="Times New Roman" w:hAnsi="Times New Roman" w:cs="Times New Roman"/>
          <w:b/>
          <w:sz w:val="24"/>
          <w:szCs w:val="24"/>
        </w:rPr>
      </w:pPr>
      <w:r w:rsidRPr="009148DB">
        <w:rPr>
          <w:rFonts w:ascii="Times New Roman" w:eastAsia="TimesNewRomanPS-BoldMT" w:hAnsi="Times New Roman" w:cs="Times New Roman"/>
          <w:b/>
          <w:bCs/>
          <w:sz w:val="24"/>
          <w:szCs w:val="24"/>
        </w:rPr>
        <w:lastRenderedPageBreak/>
        <w:t xml:space="preserve">ЧАСТЬ </w:t>
      </w:r>
      <w:proofErr w:type="spellStart"/>
      <w:r w:rsidRPr="009148DB">
        <w:rPr>
          <w:rFonts w:ascii="Times New Roman" w:eastAsia="TimesNewRomanPS-BoldMT" w:hAnsi="Times New Roman" w:cs="Times New Roman"/>
          <w:b/>
          <w:bCs/>
          <w:sz w:val="24"/>
          <w:szCs w:val="24"/>
        </w:rPr>
        <w:t>III</w:t>
      </w:r>
      <w:proofErr w:type="spellEnd"/>
      <w:r w:rsidRPr="009148DB">
        <w:rPr>
          <w:rFonts w:ascii="Times New Roman" w:eastAsia="TimesNewRomanPS-BoldMT" w:hAnsi="Times New Roman" w:cs="Times New Roman"/>
          <w:b/>
          <w:bCs/>
          <w:sz w:val="24"/>
          <w:szCs w:val="24"/>
        </w:rPr>
        <w:t>. ТЕХНИЧЕСКОЕ ЗАДАНИЕ</w:t>
      </w:r>
    </w:p>
    <w:p w:rsidR="002B611F" w:rsidRDefault="007D06B8" w:rsidP="002B611F">
      <w:pPr>
        <w:pStyle w:val="ConsPlusNonformat"/>
        <w:jc w:val="center"/>
        <w:rPr>
          <w:rFonts w:ascii="Times New Roman" w:hAnsi="Times New Roman" w:cs="Times New Roman"/>
          <w:b/>
          <w:sz w:val="24"/>
          <w:szCs w:val="24"/>
        </w:rPr>
      </w:pPr>
      <w:r w:rsidRPr="00427532">
        <w:rPr>
          <w:rFonts w:ascii="Times New Roman" w:hAnsi="Times New Roman"/>
          <w:b/>
          <w:sz w:val="24"/>
          <w:szCs w:val="24"/>
        </w:rPr>
        <w:t xml:space="preserve">на поставку </w:t>
      </w:r>
      <w:r w:rsidR="00427532" w:rsidRPr="00427532">
        <w:rPr>
          <w:rFonts w:ascii="Times New Roman" w:hAnsi="Times New Roman" w:cs="Times New Roman"/>
          <w:b/>
          <w:sz w:val="24"/>
          <w:szCs w:val="24"/>
        </w:rPr>
        <w:t>подарков ко Дню Победы для жителей МО Васильевский</w:t>
      </w:r>
    </w:p>
    <w:p w:rsidR="00E21083" w:rsidRDefault="00E21083" w:rsidP="002B611F">
      <w:pPr>
        <w:autoSpaceDE w:val="0"/>
        <w:autoSpaceDN w:val="0"/>
        <w:adjustRightInd w:val="0"/>
        <w:spacing w:before="120" w:after="120" w:line="240" w:lineRule="auto"/>
        <w:jc w:val="center"/>
        <w:outlineLvl w:val="1"/>
        <w:rPr>
          <w:rFonts w:ascii="Times New Roman" w:hAnsi="Times New Roman"/>
          <w:b/>
          <w:bCs/>
          <w:sz w:val="24"/>
          <w:szCs w:val="24"/>
        </w:rPr>
      </w:pPr>
    </w:p>
    <w:p w:rsidR="00941075" w:rsidRPr="00941075" w:rsidRDefault="00941075" w:rsidP="002B611F">
      <w:pPr>
        <w:autoSpaceDE w:val="0"/>
        <w:autoSpaceDN w:val="0"/>
        <w:adjustRightInd w:val="0"/>
        <w:spacing w:before="120" w:after="120" w:line="240" w:lineRule="auto"/>
        <w:jc w:val="center"/>
        <w:outlineLvl w:val="1"/>
        <w:rPr>
          <w:rFonts w:ascii="Times New Roman" w:hAnsi="Times New Roman"/>
          <w:b/>
          <w:bCs/>
          <w:sz w:val="24"/>
          <w:szCs w:val="24"/>
        </w:rPr>
      </w:pPr>
      <w:r w:rsidRPr="00941075">
        <w:rPr>
          <w:rFonts w:ascii="Times New Roman" w:hAnsi="Times New Roman"/>
          <w:b/>
          <w:bCs/>
          <w:sz w:val="24"/>
          <w:szCs w:val="24"/>
        </w:rPr>
        <w:t>Раздел 1. Общие требования</w:t>
      </w:r>
    </w:p>
    <w:p w:rsidR="00941075" w:rsidRPr="00941075" w:rsidRDefault="00941075" w:rsidP="005A2FBA">
      <w:pPr>
        <w:autoSpaceDE w:val="0"/>
        <w:autoSpaceDN w:val="0"/>
        <w:adjustRightInd w:val="0"/>
        <w:spacing w:after="0" w:line="240" w:lineRule="auto"/>
        <w:ind w:firstLine="709"/>
        <w:jc w:val="both"/>
        <w:outlineLvl w:val="1"/>
        <w:rPr>
          <w:rFonts w:ascii="Times New Roman" w:hAnsi="Times New Roman"/>
          <w:b/>
          <w:bCs/>
          <w:sz w:val="24"/>
          <w:szCs w:val="24"/>
        </w:rPr>
      </w:pPr>
    </w:p>
    <w:p w:rsidR="00941075" w:rsidRPr="00941075" w:rsidRDefault="00941075" w:rsidP="00394945">
      <w:pPr>
        <w:numPr>
          <w:ilvl w:val="0"/>
          <w:numId w:val="86"/>
        </w:numPr>
        <w:spacing w:after="120" w:line="240" w:lineRule="auto"/>
        <w:ind w:left="0" w:firstLine="709"/>
        <w:jc w:val="both"/>
        <w:rPr>
          <w:rFonts w:ascii="Times New Roman" w:hAnsi="Times New Roman"/>
          <w:b/>
          <w:sz w:val="24"/>
          <w:szCs w:val="24"/>
        </w:rPr>
      </w:pPr>
      <w:r w:rsidRPr="00941075">
        <w:rPr>
          <w:rFonts w:ascii="Times New Roman" w:hAnsi="Times New Roman"/>
          <w:color w:val="000000"/>
          <w:sz w:val="24"/>
          <w:szCs w:val="24"/>
        </w:rPr>
        <w:t xml:space="preserve">Предметом настоящего электронного аукциона является право заключения  муниципального контракта на </w:t>
      </w:r>
      <w:r w:rsidRPr="005A2FBA">
        <w:rPr>
          <w:rFonts w:ascii="Times New Roman" w:hAnsi="Times New Roman"/>
          <w:b/>
          <w:color w:val="000000"/>
          <w:sz w:val="24"/>
          <w:szCs w:val="24"/>
        </w:rPr>
        <w:t>п</w:t>
      </w:r>
      <w:r w:rsidRPr="00941075">
        <w:rPr>
          <w:rFonts w:ascii="Times New Roman" w:hAnsi="Times New Roman"/>
          <w:b/>
          <w:sz w:val="24"/>
          <w:szCs w:val="24"/>
        </w:rPr>
        <w:t>оставк</w:t>
      </w:r>
      <w:r w:rsidR="005A2FBA">
        <w:rPr>
          <w:rFonts w:ascii="Times New Roman" w:hAnsi="Times New Roman"/>
          <w:b/>
          <w:sz w:val="24"/>
          <w:szCs w:val="24"/>
        </w:rPr>
        <w:t>у</w:t>
      </w:r>
      <w:r w:rsidRPr="00941075">
        <w:rPr>
          <w:rFonts w:ascii="Times New Roman" w:hAnsi="Times New Roman"/>
          <w:b/>
          <w:sz w:val="24"/>
          <w:szCs w:val="24"/>
        </w:rPr>
        <w:t xml:space="preserve"> подарков ко Дню Победы для жителей МО Васильевский</w:t>
      </w:r>
      <w:r w:rsidR="002766C0">
        <w:rPr>
          <w:rFonts w:ascii="Times New Roman" w:hAnsi="Times New Roman"/>
          <w:b/>
          <w:sz w:val="24"/>
          <w:szCs w:val="24"/>
        </w:rPr>
        <w:t xml:space="preserve"> </w:t>
      </w:r>
      <w:r w:rsidRPr="00941075">
        <w:rPr>
          <w:rFonts w:ascii="Times New Roman" w:hAnsi="Times New Roman"/>
          <w:color w:val="000000"/>
          <w:sz w:val="24"/>
          <w:szCs w:val="24"/>
        </w:rPr>
        <w:t>(далее - товар).</w:t>
      </w:r>
    </w:p>
    <w:p w:rsidR="00941075" w:rsidRPr="00941075" w:rsidRDefault="00941075" w:rsidP="005A2FBA">
      <w:pPr>
        <w:spacing w:after="120" w:line="240" w:lineRule="auto"/>
        <w:ind w:firstLine="709"/>
        <w:jc w:val="both"/>
        <w:rPr>
          <w:rFonts w:ascii="Times New Roman" w:hAnsi="Times New Roman"/>
          <w:sz w:val="24"/>
          <w:szCs w:val="24"/>
        </w:rPr>
      </w:pPr>
      <w:r w:rsidRPr="00941075">
        <w:rPr>
          <w:rFonts w:ascii="Times New Roman" w:hAnsi="Times New Roman"/>
          <w:sz w:val="24"/>
          <w:szCs w:val="24"/>
        </w:rPr>
        <w:t>ИКЗ</w:t>
      </w:r>
      <w:r w:rsidRPr="00DE2974">
        <w:rPr>
          <w:rFonts w:ascii="Times New Roman" w:hAnsi="Times New Roman"/>
          <w:b/>
          <w:sz w:val="24"/>
          <w:szCs w:val="24"/>
        </w:rPr>
        <w:t>183780139632578010100100340010000000</w:t>
      </w:r>
    </w:p>
    <w:p w:rsidR="00941075" w:rsidRPr="005A2FBA" w:rsidRDefault="00941075" w:rsidP="00402405">
      <w:pPr>
        <w:numPr>
          <w:ilvl w:val="0"/>
          <w:numId w:val="86"/>
        </w:numPr>
        <w:autoSpaceDE w:val="0"/>
        <w:autoSpaceDN w:val="0"/>
        <w:adjustRightInd w:val="0"/>
        <w:spacing w:after="0" w:line="240" w:lineRule="auto"/>
        <w:ind w:left="0" w:firstLine="709"/>
        <w:jc w:val="both"/>
        <w:rPr>
          <w:rFonts w:ascii="Times New Roman" w:hAnsi="Times New Roman"/>
          <w:sz w:val="24"/>
          <w:szCs w:val="24"/>
        </w:rPr>
      </w:pPr>
      <w:r w:rsidRPr="005A2FBA">
        <w:rPr>
          <w:rFonts w:ascii="Times New Roman" w:hAnsi="Times New Roman"/>
          <w:sz w:val="24"/>
          <w:szCs w:val="24"/>
        </w:rPr>
        <w:t>Коды по Общероссийскому классификатору продукции по видам экономической</w:t>
      </w:r>
      <w:r w:rsidR="002B688E">
        <w:rPr>
          <w:rFonts w:ascii="Times New Roman" w:hAnsi="Times New Roman"/>
          <w:sz w:val="24"/>
          <w:szCs w:val="24"/>
        </w:rPr>
        <w:t xml:space="preserve"> </w:t>
      </w:r>
      <w:r w:rsidRPr="005A2FBA">
        <w:rPr>
          <w:rFonts w:ascii="Times New Roman" w:hAnsi="Times New Roman"/>
          <w:sz w:val="24"/>
          <w:szCs w:val="24"/>
        </w:rPr>
        <w:t>деятельности (</w:t>
      </w:r>
      <w:proofErr w:type="spellStart"/>
      <w:r w:rsidRPr="005A2FBA">
        <w:rPr>
          <w:rFonts w:ascii="Times New Roman" w:hAnsi="Times New Roman"/>
          <w:sz w:val="24"/>
          <w:szCs w:val="24"/>
        </w:rPr>
        <w:t>ОКПД</w:t>
      </w:r>
      <w:proofErr w:type="spellEnd"/>
      <w:r w:rsidRPr="005A2FBA">
        <w:rPr>
          <w:rFonts w:ascii="Times New Roman" w:hAnsi="Times New Roman"/>
          <w:sz w:val="24"/>
          <w:szCs w:val="24"/>
        </w:rPr>
        <w:t xml:space="preserve"> 2) </w:t>
      </w:r>
      <w:proofErr w:type="gramStart"/>
      <w:r w:rsidRPr="005A2FBA">
        <w:rPr>
          <w:rFonts w:ascii="Times New Roman" w:hAnsi="Times New Roman"/>
          <w:sz w:val="24"/>
          <w:szCs w:val="24"/>
        </w:rPr>
        <w:t>ОК</w:t>
      </w:r>
      <w:proofErr w:type="gramEnd"/>
      <w:r w:rsidRPr="005A2FBA">
        <w:rPr>
          <w:rFonts w:ascii="Times New Roman" w:hAnsi="Times New Roman"/>
          <w:sz w:val="24"/>
          <w:szCs w:val="24"/>
        </w:rPr>
        <w:t xml:space="preserve"> 034-2014 с указанием видов продукции, соответствующие предмету аукциона: </w:t>
      </w:r>
    </w:p>
    <w:p w:rsidR="005A2FBA" w:rsidRPr="005A2FBA" w:rsidRDefault="005A2FBA" w:rsidP="005A2FBA">
      <w:pPr>
        <w:spacing w:after="0" w:line="240" w:lineRule="auto"/>
        <w:ind w:firstLine="709"/>
        <w:jc w:val="both"/>
        <w:rPr>
          <w:rFonts w:ascii="Times New Roman" w:hAnsi="Times New Roman"/>
          <w:sz w:val="24"/>
          <w:szCs w:val="24"/>
        </w:rPr>
      </w:pPr>
      <w:r w:rsidRPr="005A2FBA">
        <w:rPr>
          <w:rStyle w:val="okpdspan"/>
          <w:rFonts w:ascii="Times New Roman" w:hAnsi="Times New Roman"/>
          <w:sz w:val="24"/>
          <w:szCs w:val="24"/>
        </w:rPr>
        <w:t>13.92.15.110</w:t>
      </w:r>
      <w:r w:rsidRPr="005A2FBA">
        <w:rPr>
          <w:rFonts w:ascii="Times New Roman" w:hAnsi="Times New Roman"/>
          <w:sz w:val="24"/>
          <w:szCs w:val="24"/>
        </w:rPr>
        <w:t xml:space="preserve"> Занавеси (включая драпировочные); </w:t>
      </w:r>
    </w:p>
    <w:p w:rsidR="005A2FBA" w:rsidRPr="005A2FBA" w:rsidRDefault="005A2FBA" w:rsidP="005A2FBA">
      <w:pPr>
        <w:spacing w:after="0" w:line="240" w:lineRule="auto"/>
        <w:ind w:firstLine="709"/>
        <w:jc w:val="both"/>
        <w:rPr>
          <w:rFonts w:ascii="Times New Roman" w:hAnsi="Times New Roman"/>
          <w:sz w:val="24"/>
          <w:szCs w:val="24"/>
        </w:rPr>
      </w:pPr>
      <w:r w:rsidRPr="005A2FBA">
        <w:rPr>
          <w:rStyle w:val="okpdspan"/>
          <w:rFonts w:ascii="Times New Roman" w:hAnsi="Times New Roman"/>
          <w:sz w:val="24"/>
          <w:szCs w:val="24"/>
        </w:rPr>
        <w:t>13.92.14.110</w:t>
      </w:r>
      <w:r w:rsidRPr="005A2FBA">
        <w:rPr>
          <w:rFonts w:ascii="Times New Roman" w:hAnsi="Times New Roman"/>
          <w:sz w:val="24"/>
          <w:szCs w:val="24"/>
        </w:rPr>
        <w:t xml:space="preserve"> Белье туалетное; </w:t>
      </w:r>
    </w:p>
    <w:p w:rsidR="005A2FBA" w:rsidRPr="005A2FBA" w:rsidRDefault="005A2FBA" w:rsidP="005A2FBA">
      <w:pPr>
        <w:spacing w:after="0" w:line="240" w:lineRule="auto"/>
        <w:ind w:firstLine="709"/>
        <w:jc w:val="both"/>
        <w:rPr>
          <w:rFonts w:ascii="Times New Roman" w:hAnsi="Times New Roman"/>
          <w:sz w:val="24"/>
          <w:szCs w:val="24"/>
        </w:rPr>
      </w:pPr>
      <w:r w:rsidRPr="005A2FBA">
        <w:rPr>
          <w:rFonts w:ascii="Times New Roman" w:hAnsi="Times New Roman"/>
          <w:sz w:val="24"/>
          <w:szCs w:val="24"/>
        </w:rPr>
        <w:t xml:space="preserve">13.92.14.120 Белье кухонное; </w:t>
      </w:r>
    </w:p>
    <w:p w:rsidR="005A2FBA" w:rsidRPr="005A2FBA" w:rsidRDefault="005A2FBA" w:rsidP="005A2FBA">
      <w:pPr>
        <w:spacing w:after="0" w:line="240" w:lineRule="auto"/>
        <w:ind w:firstLine="709"/>
        <w:jc w:val="both"/>
        <w:rPr>
          <w:rFonts w:ascii="Times New Roman" w:hAnsi="Times New Roman"/>
          <w:sz w:val="24"/>
          <w:szCs w:val="24"/>
        </w:rPr>
      </w:pPr>
      <w:r w:rsidRPr="005A2FBA">
        <w:rPr>
          <w:rStyle w:val="okpdspan"/>
          <w:rFonts w:ascii="Times New Roman" w:hAnsi="Times New Roman"/>
          <w:sz w:val="24"/>
          <w:szCs w:val="24"/>
        </w:rPr>
        <w:t>13.92.16.110</w:t>
      </w:r>
      <w:r w:rsidRPr="005A2FBA">
        <w:rPr>
          <w:rFonts w:ascii="Times New Roman" w:hAnsi="Times New Roman"/>
          <w:sz w:val="24"/>
          <w:szCs w:val="24"/>
        </w:rPr>
        <w:t xml:space="preserve"> Изделия мебельно-декоративные, не включенные в другие группировки;</w:t>
      </w:r>
    </w:p>
    <w:p w:rsidR="005A2FBA" w:rsidRDefault="005A2FBA" w:rsidP="005A2FBA">
      <w:pPr>
        <w:spacing w:after="120" w:line="240" w:lineRule="auto"/>
        <w:ind w:firstLine="709"/>
        <w:jc w:val="both"/>
        <w:rPr>
          <w:rFonts w:ascii="Times New Roman" w:hAnsi="Times New Roman"/>
          <w:sz w:val="24"/>
          <w:szCs w:val="24"/>
        </w:rPr>
      </w:pPr>
      <w:r w:rsidRPr="005A2FBA">
        <w:rPr>
          <w:rStyle w:val="okpdspan"/>
          <w:rFonts w:ascii="Times New Roman" w:hAnsi="Times New Roman"/>
          <w:sz w:val="24"/>
          <w:szCs w:val="24"/>
        </w:rPr>
        <w:t>32.99.56.130</w:t>
      </w:r>
      <w:r w:rsidRPr="005A2FBA">
        <w:rPr>
          <w:rFonts w:ascii="Times New Roman" w:hAnsi="Times New Roman"/>
          <w:sz w:val="24"/>
          <w:szCs w:val="24"/>
        </w:rPr>
        <w:t xml:space="preserve"> Изделия художественной обработки стекла и керамики</w:t>
      </w:r>
      <w:r>
        <w:rPr>
          <w:rFonts w:ascii="Times New Roman" w:hAnsi="Times New Roman"/>
          <w:sz w:val="24"/>
          <w:szCs w:val="24"/>
        </w:rPr>
        <w:t>.</w:t>
      </w:r>
    </w:p>
    <w:p w:rsidR="00941075" w:rsidRPr="005A2FBA" w:rsidRDefault="00941075" w:rsidP="00941075">
      <w:pPr>
        <w:spacing w:after="0" w:line="240" w:lineRule="auto"/>
        <w:ind w:firstLine="284"/>
        <w:rPr>
          <w:rFonts w:ascii="Times New Roman" w:hAnsi="Times New Roman"/>
          <w:b/>
          <w:color w:val="000000"/>
          <w:sz w:val="24"/>
          <w:szCs w:val="24"/>
        </w:rPr>
      </w:pPr>
      <w:r w:rsidRPr="00941075">
        <w:rPr>
          <w:rFonts w:ascii="Times New Roman" w:hAnsi="Times New Roman"/>
          <w:color w:val="000000"/>
          <w:sz w:val="24"/>
          <w:szCs w:val="24"/>
        </w:rPr>
        <w:t xml:space="preserve">3. Начальная (максимальная) цена </w:t>
      </w:r>
      <w:r w:rsidRPr="006B3CF7">
        <w:rPr>
          <w:rFonts w:ascii="Times New Roman" w:hAnsi="Times New Roman"/>
          <w:color w:val="000000"/>
          <w:sz w:val="24"/>
          <w:szCs w:val="24"/>
        </w:rPr>
        <w:t>контракта</w:t>
      </w:r>
      <w:r w:rsidRPr="005A2FBA">
        <w:rPr>
          <w:rFonts w:ascii="Times New Roman" w:hAnsi="Times New Roman"/>
          <w:b/>
          <w:color w:val="000000"/>
          <w:sz w:val="24"/>
          <w:szCs w:val="24"/>
        </w:rPr>
        <w:t xml:space="preserve">  - </w:t>
      </w:r>
      <w:r w:rsidR="005A2FBA" w:rsidRPr="005A2FBA">
        <w:rPr>
          <w:rFonts w:ascii="Times New Roman" w:hAnsi="Times New Roman"/>
          <w:b/>
          <w:color w:val="000000"/>
          <w:sz w:val="24"/>
          <w:szCs w:val="24"/>
        </w:rPr>
        <w:t>960 000 (</w:t>
      </w:r>
      <w:r w:rsidR="003B37CD">
        <w:rPr>
          <w:rFonts w:ascii="Times New Roman" w:hAnsi="Times New Roman"/>
          <w:b/>
          <w:color w:val="000000"/>
          <w:sz w:val="24"/>
          <w:szCs w:val="24"/>
        </w:rPr>
        <w:t>Д</w:t>
      </w:r>
      <w:r w:rsidR="005A2FBA" w:rsidRPr="005A2FBA">
        <w:rPr>
          <w:rFonts w:ascii="Times New Roman" w:hAnsi="Times New Roman"/>
          <w:b/>
          <w:color w:val="000000"/>
          <w:sz w:val="24"/>
          <w:szCs w:val="24"/>
        </w:rPr>
        <w:t>евятьсот шестьдесят тысяч)</w:t>
      </w:r>
      <w:r w:rsidRPr="005A2FBA">
        <w:rPr>
          <w:rFonts w:ascii="Times New Roman" w:hAnsi="Times New Roman"/>
          <w:b/>
          <w:color w:val="000000"/>
          <w:sz w:val="24"/>
          <w:szCs w:val="24"/>
        </w:rPr>
        <w:t xml:space="preserve"> рублей.</w:t>
      </w:r>
    </w:p>
    <w:p w:rsidR="006B3CF7" w:rsidRDefault="009A7EDA" w:rsidP="00394945">
      <w:pPr>
        <w:autoSpaceDE w:val="0"/>
        <w:autoSpaceDN w:val="0"/>
        <w:adjustRightInd w:val="0"/>
        <w:spacing w:before="120" w:after="0" w:line="240" w:lineRule="auto"/>
        <w:ind w:left="601"/>
        <w:jc w:val="center"/>
        <w:outlineLvl w:val="2"/>
        <w:rPr>
          <w:rFonts w:ascii="Times New Roman" w:hAnsi="Times New Roman"/>
          <w:b/>
          <w:bCs/>
          <w:sz w:val="24"/>
          <w:szCs w:val="24"/>
        </w:rPr>
      </w:pPr>
      <w:r>
        <w:rPr>
          <w:rFonts w:ascii="Times New Roman" w:hAnsi="Times New Roman"/>
          <w:b/>
          <w:bCs/>
          <w:sz w:val="24"/>
          <w:szCs w:val="24"/>
        </w:rPr>
        <w:t xml:space="preserve">Раздел </w:t>
      </w:r>
      <w:r w:rsidR="006B3CF7">
        <w:rPr>
          <w:rFonts w:ascii="Times New Roman" w:hAnsi="Times New Roman"/>
          <w:b/>
          <w:bCs/>
          <w:sz w:val="24"/>
          <w:szCs w:val="24"/>
        </w:rPr>
        <w:t xml:space="preserve">2. </w:t>
      </w:r>
      <w:r w:rsidR="00941075" w:rsidRPr="005A2FBA">
        <w:rPr>
          <w:rFonts w:ascii="Times New Roman" w:hAnsi="Times New Roman"/>
          <w:b/>
          <w:bCs/>
          <w:sz w:val="24"/>
          <w:szCs w:val="24"/>
        </w:rPr>
        <w:t>Цели и правовое основание для поставки товар</w:t>
      </w:r>
      <w:proofErr w:type="gramStart"/>
      <w:r w:rsidR="00941075" w:rsidRPr="005A2FBA">
        <w:rPr>
          <w:rFonts w:ascii="Times New Roman" w:hAnsi="Times New Roman"/>
          <w:b/>
          <w:bCs/>
          <w:sz w:val="24"/>
          <w:szCs w:val="24"/>
        </w:rPr>
        <w:t>а(</w:t>
      </w:r>
      <w:proofErr w:type="gramEnd"/>
      <w:r w:rsidR="00941075" w:rsidRPr="005A2FBA">
        <w:rPr>
          <w:rFonts w:ascii="Times New Roman" w:hAnsi="Times New Roman"/>
          <w:b/>
          <w:bCs/>
          <w:sz w:val="24"/>
          <w:szCs w:val="24"/>
        </w:rPr>
        <w:t xml:space="preserve">выполнения работ, </w:t>
      </w:r>
    </w:p>
    <w:p w:rsidR="00941075" w:rsidRPr="005A2FBA" w:rsidRDefault="00941075" w:rsidP="007E7B62">
      <w:pPr>
        <w:autoSpaceDE w:val="0"/>
        <w:autoSpaceDN w:val="0"/>
        <w:adjustRightInd w:val="0"/>
        <w:spacing w:after="0" w:line="240" w:lineRule="auto"/>
        <w:ind w:left="601"/>
        <w:jc w:val="center"/>
        <w:outlineLvl w:val="2"/>
        <w:rPr>
          <w:rFonts w:ascii="Times New Roman" w:hAnsi="Times New Roman"/>
          <w:b/>
          <w:bCs/>
          <w:sz w:val="24"/>
          <w:szCs w:val="24"/>
        </w:rPr>
      </w:pPr>
      <w:r w:rsidRPr="005A2FBA">
        <w:rPr>
          <w:rFonts w:ascii="Times New Roman" w:hAnsi="Times New Roman"/>
          <w:b/>
          <w:bCs/>
          <w:sz w:val="24"/>
          <w:szCs w:val="24"/>
        </w:rPr>
        <w:t>оказания услуг)</w:t>
      </w:r>
    </w:p>
    <w:p w:rsidR="00941075" w:rsidRPr="00941075" w:rsidRDefault="00941075" w:rsidP="007E7B62">
      <w:pPr>
        <w:numPr>
          <w:ilvl w:val="0"/>
          <w:numId w:val="85"/>
        </w:numPr>
        <w:autoSpaceDE w:val="0"/>
        <w:autoSpaceDN w:val="0"/>
        <w:adjustRightInd w:val="0"/>
        <w:spacing w:after="0" w:line="240" w:lineRule="auto"/>
        <w:ind w:left="0" w:firstLine="709"/>
        <w:jc w:val="both"/>
        <w:rPr>
          <w:rFonts w:ascii="Times New Roman" w:hAnsi="Times New Roman"/>
          <w:sz w:val="24"/>
          <w:szCs w:val="24"/>
        </w:rPr>
      </w:pPr>
      <w:r w:rsidRPr="00941075">
        <w:rPr>
          <w:rFonts w:ascii="Times New Roman" w:hAnsi="Times New Roman"/>
          <w:sz w:val="24"/>
          <w:szCs w:val="24"/>
        </w:rPr>
        <w:t>Основанием для закупки товара является:</w:t>
      </w:r>
    </w:p>
    <w:p w:rsidR="006B3CF7" w:rsidRDefault="00941075" w:rsidP="007E7B62">
      <w:pPr>
        <w:pStyle w:val="22"/>
        <w:ind w:firstLine="709"/>
        <w:jc w:val="both"/>
      </w:pPr>
      <w:r w:rsidRPr="00941075">
        <w:t xml:space="preserve">-  </w:t>
      </w:r>
      <w:r w:rsidR="006B3CF7" w:rsidRPr="006B3CF7">
        <w:t>Реализ</w:t>
      </w:r>
      <w:r w:rsidR="006B3CF7">
        <w:t>ация</w:t>
      </w:r>
      <w:r w:rsidR="006B3CF7" w:rsidRPr="006B3CF7">
        <w:t xml:space="preserve"> вопрос</w:t>
      </w:r>
      <w:r w:rsidR="006B3CF7">
        <w:t>а</w:t>
      </w:r>
      <w:r w:rsidR="006B3CF7" w:rsidRPr="006B3CF7">
        <w:t xml:space="preserve"> местного значения</w:t>
      </w:r>
      <w:r w:rsidR="006B3CF7" w:rsidRPr="002173CF">
        <w:t xml:space="preserve"> «Организация  и проведение местных и участие в организации и проведении </w:t>
      </w:r>
      <w:proofErr w:type="gramStart"/>
      <w:r w:rsidR="006B3CF7" w:rsidRPr="002173CF">
        <w:t>городских праздничных</w:t>
      </w:r>
      <w:proofErr w:type="gramEnd"/>
      <w:r w:rsidR="006B3CF7" w:rsidRPr="002173CF">
        <w:t xml:space="preserve">  и иных зрелищных мероприятий».</w:t>
      </w:r>
    </w:p>
    <w:p w:rsidR="00941075" w:rsidRPr="00941075" w:rsidRDefault="006B3CF7" w:rsidP="007E7B62">
      <w:pPr>
        <w:pStyle w:val="22"/>
        <w:ind w:firstLine="709"/>
        <w:jc w:val="both"/>
      </w:pPr>
      <w:r>
        <w:t xml:space="preserve">2. </w:t>
      </w:r>
      <w:r w:rsidR="00941075" w:rsidRPr="00941075">
        <w:t>Правовое основание для поставки товара:</w:t>
      </w:r>
    </w:p>
    <w:p w:rsidR="006B3CF7" w:rsidRPr="006B3CF7" w:rsidRDefault="006B3CF7" w:rsidP="007E7B62">
      <w:pPr>
        <w:spacing w:after="0"/>
        <w:ind w:firstLine="709"/>
        <w:jc w:val="both"/>
        <w:rPr>
          <w:rFonts w:ascii="Times New Roman" w:hAnsi="Times New Roman"/>
          <w:sz w:val="24"/>
          <w:szCs w:val="24"/>
        </w:rPr>
      </w:pPr>
      <w:r w:rsidRPr="006B3CF7">
        <w:rPr>
          <w:rFonts w:ascii="Times New Roman" w:hAnsi="Times New Roman"/>
          <w:color w:val="000000"/>
          <w:sz w:val="24"/>
          <w:szCs w:val="24"/>
        </w:rPr>
        <w:t xml:space="preserve">- </w:t>
      </w:r>
      <w:r>
        <w:rPr>
          <w:rFonts w:ascii="Times New Roman" w:hAnsi="Times New Roman"/>
          <w:color w:val="000000"/>
          <w:sz w:val="24"/>
          <w:szCs w:val="24"/>
        </w:rPr>
        <w:t>В</w:t>
      </w:r>
      <w:r w:rsidRPr="006B3CF7">
        <w:rPr>
          <w:rFonts w:ascii="Times New Roman" w:hAnsi="Times New Roman"/>
          <w:sz w:val="24"/>
          <w:szCs w:val="24"/>
        </w:rPr>
        <w:t>едомственная целевая программа</w:t>
      </w:r>
      <w:r w:rsidR="002B688E">
        <w:rPr>
          <w:rFonts w:ascii="Times New Roman" w:hAnsi="Times New Roman"/>
          <w:sz w:val="24"/>
          <w:szCs w:val="24"/>
        </w:rPr>
        <w:t xml:space="preserve"> </w:t>
      </w:r>
      <w:r w:rsidRPr="006B3CF7">
        <w:rPr>
          <w:rFonts w:ascii="Times New Roman" w:hAnsi="Times New Roman"/>
          <w:bCs/>
          <w:color w:val="000000"/>
          <w:sz w:val="24"/>
          <w:szCs w:val="24"/>
        </w:rPr>
        <w:t>внутригородск</w:t>
      </w:r>
      <w:r>
        <w:rPr>
          <w:rFonts w:ascii="Times New Roman" w:hAnsi="Times New Roman"/>
          <w:bCs/>
          <w:color w:val="000000"/>
          <w:sz w:val="24"/>
          <w:szCs w:val="24"/>
        </w:rPr>
        <w:t>ого муниципального образования Санкт-П</w:t>
      </w:r>
      <w:r w:rsidRPr="006B3CF7">
        <w:rPr>
          <w:rFonts w:ascii="Times New Roman" w:hAnsi="Times New Roman"/>
          <w:bCs/>
          <w:color w:val="000000"/>
          <w:sz w:val="24"/>
          <w:szCs w:val="24"/>
        </w:rPr>
        <w:t>етербурга муниципальный округ васильевский</w:t>
      </w:r>
      <w:r w:rsidRPr="006B3CF7">
        <w:rPr>
          <w:rFonts w:ascii="Times New Roman" w:hAnsi="Times New Roman"/>
          <w:sz w:val="24"/>
          <w:szCs w:val="24"/>
        </w:rPr>
        <w:t xml:space="preserve"> «</w:t>
      </w:r>
      <w:r>
        <w:rPr>
          <w:rFonts w:ascii="Times New Roman" w:hAnsi="Times New Roman"/>
          <w:sz w:val="24"/>
          <w:szCs w:val="24"/>
        </w:rPr>
        <w:t>О</w:t>
      </w:r>
      <w:r w:rsidRPr="006B3CF7">
        <w:rPr>
          <w:rFonts w:ascii="Times New Roman" w:hAnsi="Times New Roman"/>
          <w:sz w:val="24"/>
          <w:szCs w:val="24"/>
        </w:rPr>
        <w:t xml:space="preserve">рганизация  и проведение местных  и участие в организации и проведении  </w:t>
      </w:r>
      <w:proofErr w:type="gramStart"/>
      <w:r w:rsidRPr="006B3CF7">
        <w:rPr>
          <w:rFonts w:ascii="Times New Roman" w:hAnsi="Times New Roman"/>
          <w:sz w:val="24"/>
          <w:szCs w:val="24"/>
        </w:rPr>
        <w:t>городских  праздничных</w:t>
      </w:r>
      <w:proofErr w:type="gramEnd"/>
      <w:r w:rsidRPr="006B3CF7">
        <w:rPr>
          <w:rFonts w:ascii="Times New Roman" w:hAnsi="Times New Roman"/>
          <w:sz w:val="24"/>
          <w:szCs w:val="24"/>
        </w:rPr>
        <w:t xml:space="preserve">  и</w:t>
      </w:r>
      <w:r>
        <w:rPr>
          <w:rFonts w:ascii="Times New Roman" w:hAnsi="Times New Roman"/>
          <w:sz w:val="24"/>
          <w:szCs w:val="24"/>
        </w:rPr>
        <w:t xml:space="preserve">  иных зрелищных мероприятий» </w:t>
      </w:r>
      <w:r w:rsidRPr="006B3CF7">
        <w:rPr>
          <w:rFonts w:ascii="Times New Roman" w:hAnsi="Times New Roman"/>
          <w:sz w:val="24"/>
          <w:szCs w:val="24"/>
        </w:rPr>
        <w:t>на 2018 год</w:t>
      </w:r>
      <w:r w:rsidR="00394945">
        <w:rPr>
          <w:rFonts w:ascii="Times New Roman" w:hAnsi="Times New Roman"/>
          <w:sz w:val="24"/>
          <w:szCs w:val="24"/>
        </w:rPr>
        <w:t>.</w:t>
      </w:r>
    </w:p>
    <w:p w:rsidR="00941075" w:rsidRPr="009A7EDA" w:rsidRDefault="00941075" w:rsidP="007E7B62">
      <w:pPr>
        <w:pStyle w:val="22"/>
        <w:ind w:firstLine="284"/>
        <w:jc w:val="both"/>
        <w:rPr>
          <w:color w:val="000000"/>
        </w:rPr>
      </w:pPr>
      <w:r w:rsidRPr="009A7EDA">
        <w:rPr>
          <w:color w:val="000000"/>
        </w:rPr>
        <w:t xml:space="preserve">      3. Источник финансирования</w:t>
      </w:r>
      <w:r w:rsidR="009A7EDA">
        <w:rPr>
          <w:color w:val="000000"/>
        </w:rPr>
        <w:t>:</w:t>
      </w:r>
    </w:p>
    <w:p w:rsidR="00941075" w:rsidRDefault="00941075" w:rsidP="007E7B62">
      <w:pPr>
        <w:pStyle w:val="22"/>
        <w:ind w:firstLine="709"/>
        <w:jc w:val="both"/>
      </w:pPr>
      <w:r w:rsidRPr="00941075">
        <w:t xml:space="preserve"> Финансирование  осуществляется </w:t>
      </w:r>
      <w:r w:rsidR="006B3CF7">
        <w:t xml:space="preserve">за счет </w:t>
      </w:r>
      <w:proofErr w:type="gramStart"/>
      <w:r w:rsidR="006B3CF7">
        <w:t xml:space="preserve">средств бюджета </w:t>
      </w:r>
      <w:r w:rsidR="006B3CF7" w:rsidRPr="008753A9">
        <w:t>внутригородского муниципального образования Санкт-Петербурга</w:t>
      </w:r>
      <w:proofErr w:type="gramEnd"/>
      <w:r w:rsidR="006B3CF7" w:rsidRPr="008753A9">
        <w:t xml:space="preserve"> муниципальный округ Васильевский</w:t>
      </w:r>
      <w:r w:rsidR="006B3CF7">
        <w:t>.</w:t>
      </w:r>
    </w:p>
    <w:p w:rsidR="006B3CF7" w:rsidRPr="00941075" w:rsidRDefault="006B3CF7" w:rsidP="007E7B62">
      <w:pPr>
        <w:pStyle w:val="22"/>
        <w:ind w:firstLine="709"/>
        <w:jc w:val="both"/>
      </w:pPr>
    </w:p>
    <w:p w:rsidR="00941075" w:rsidRDefault="00941075" w:rsidP="006B3CF7">
      <w:pPr>
        <w:widowControl w:val="0"/>
        <w:autoSpaceDE w:val="0"/>
        <w:spacing w:after="0" w:line="240" w:lineRule="auto"/>
        <w:ind w:firstLine="284"/>
        <w:jc w:val="both"/>
        <w:rPr>
          <w:rFonts w:ascii="Times New Roman" w:hAnsi="Times New Roman"/>
          <w:b/>
          <w:bCs/>
          <w:sz w:val="24"/>
          <w:szCs w:val="24"/>
        </w:rPr>
      </w:pPr>
      <w:r w:rsidRPr="00941075">
        <w:rPr>
          <w:rFonts w:ascii="Times New Roman" w:hAnsi="Times New Roman"/>
          <w:b/>
          <w:bCs/>
          <w:sz w:val="24"/>
          <w:szCs w:val="24"/>
        </w:rPr>
        <w:t xml:space="preserve">Раздел 3. Описание объекта закупки и условий контракта в </w:t>
      </w:r>
      <w:proofErr w:type="gramStart"/>
      <w:r w:rsidRPr="00941075">
        <w:rPr>
          <w:rFonts w:ascii="Times New Roman" w:hAnsi="Times New Roman"/>
          <w:b/>
          <w:bCs/>
          <w:sz w:val="24"/>
          <w:szCs w:val="24"/>
        </w:rPr>
        <w:t>соответствии</w:t>
      </w:r>
      <w:proofErr w:type="gramEnd"/>
      <w:r w:rsidRPr="00941075">
        <w:rPr>
          <w:rFonts w:ascii="Times New Roman" w:hAnsi="Times New Roman"/>
          <w:b/>
          <w:bCs/>
          <w:sz w:val="24"/>
          <w:szCs w:val="24"/>
        </w:rPr>
        <w:t xml:space="preserve"> со статьей 33 ФЗ № 44 от 05.04.2014 г. </w:t>
      </w:r>
    </w:p>
    <w:p w:rsidR="00941075" w:rsidRPr="00941075" w:rsidRDefault="00941075" w:rsidP="00394945">
      <w:pPr>
        <w:autoSpaceDE w:val="0"/>
        <w:autoSpaceDN w:val="0"/>
        <w:adjustRightInd w:val="0"/>
        <w:spacing w:before="120" w:after="0" w:line="240" w:lineRule="auto"/>
        <w:ind w:firstLine="284"/>
        <w:jc w:val="center"/>
        <w:rPr>
          <w:rFonts w:ascii="Times New Roman" w:hAnsi="Times New Roman"/>
          <w:b/>
          <w:bCs/>
          <w:sz w:val="24"/>
          <w:szCs w:val="24"/>
        </w:rPr>
      </w:pPr>
      <w:r w:rsidRPr="00941075">
        <w:rPr>
          <w:rFonts w:ascii="Times New Roman" w:hAnsi="Times New Roman"/>
          <w:b/>
          <w:bCs/>
          <w:sz w:val="24"/>
          <w:szCs w:val="24"/>
        </w:rPr>
        <w:t xml:space="preserve">3.1. Требования к количеству, качеству товара, к его техническим и функциональным и эксплуатационным характеристикам установлены в </w:t>
      </w:r>
      <w:proofErr w:type="gramStart"/>
      <w:r w:rsidRPr="00941075">
        <w:rPr>
          <w:rFonts w:ascii="Times New Roman" w:hAnsi="Times New Roman"/>
          <w:b/>
          <w:bCs/>
          <w:sz w:val="24"/>
          <w:szCs w:val="24"/>
        </w:rPr>
        <w:t>приложении</w:t>
      </w:r>
      <w:proofErr w:type="gramEnd"/>
      <w:r w:rsidRPr="00941075">
        <w:rPr>
          <w:rFonts w:ascii="Times New Roman" w:hAnsi="Times New Roman"/>
          <w:b/>
          <w:bCs/>
          <w:sz w:val="24"/>
          <w:szCs w:val="24"/>
        </w:rPr>
        <w:t xml:space="preserve"> №2 к техническому заданию.</w:t>
      </w:r>
    </w:p>
    <w:p w:rsidR="00941075" w:rsidRPr="00941075" w:rsidRDefault="00941075" w:rsidP="006B3CF7">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      Требования к качеству и безопасности товара:</w:t>
      </w:r>
    </w:p>
    <w:p w:rsidR="00941075" w:rsidRPr="00941075" w:rsidRDefault="00941075" w:rsidP="006B3CF7">
      <w:pPr>
        <w:spacing w:after="0" w:line="240" w:lineRule="auto"/>
        <w:ind w:firstLine="851"/>
        <w:jc w:val="both"/>
        <w:rPr>
          <w:rFonts w:ascii="Times New Roman" w:hAnsi="Times New Roman"/>
          <w:sz w:val="24"/>
          <w:szCs w:val="24"/>
        </w:rPr>
      </w:pPr>
      <w:r w:rsidRPr="00941075">
        <w:rPr>
          <w:rFonts w:ascii="Times New Roman" w:hAnsi="Times New Roman"/>
          <w:sz w:val="24"/>
          <w:szCs w:val="24"/>
        </w:rPr>
        <w:t>1. Качество поставляемого товара должно соответствовать</w:t>
      </w:r>
      <w:r w:rsidR="002B688E">
        <w:rPr>
          <w:rFonts w:ascii="Times New Roman" w:hAnsi="Times New Roman"/>
          <w:sz w:val="24"/>
          <w:szCs w:val="24"/>
        </w:rPr>
        <w:t xml:space="preserve"> </w:t>
      </w:r>
      <w:r w:rsidR="002B688E" w:rsidRPr="00030E11">
        <w:rPr>
          <w:rFonts w:ascii="Times New Roman" w:hAnsi="Times New Roman"/>
          <w:sz w:val="24"/>
          <w:szCs w:val="24"/>
        </w:rPr>
        <w:t>требованиям</w:t>
      </w:r>
      <w:r w:rsidRPr="00030E11">
        <w:rPr>
          <w:rFonts w:ascii="Times New Roman" w:hAnsi="Times New Roman"/>
          <w:sz w:val="24"/>
          <w:szCs w:val="24"/>
        </w:rPr>
        <w:t xml:space="preserve"> </w:t>
      </w:r>
      <w:r w:rsidR="002B688E" w:rsidRPr="00030E11">
        <w:rPr>
          <w:rFonts w:ascii="Times New Roman" w:hAnsi="Times New Roman"/>
          <w:sz w:val="24"/>
          <w:szCs w:val="24"/>
        </w:rPr>
        <w:t xml:space="preserve">Технического Регламента Таможенного союза о безопасности продукции,  </w:t>
      </w:r>
      <w:r w:rsidRPr="00030E11">
        <w:rPr>
          <w:rFonts w:ascii="Times New Roman" w:hAnsi="Times New Roman"/>
          <w:sz w:val="24"/>
          <w:szCs w:val="24"/>
        </w:rPr>
        <w:t>ГОСТам, ТУ</w:t>
      </w:r>
      <w:r w:rsidR="002B688E" w:rsidRPr="00030E11">
        <w:rPr>
          <w:rFonts w:ascii="Times New Roman" w:hAnsi="Times New Roman"/>
          <w:sz w:val="24"/>
          <w:szCs w:val="24"/>
        </w:rPr>
        <w:t xml:space="preserve"> и иных нормативных докуме</w:t>
      </w:r>
      <w:r w:rsidR="00621B6F" w:rsidRPr="00030E11">
        <w:rPr>
          <w:rFonts w:ascii="Times New Roman" w:hAnsi="Times New Roman"/>
          <w:sz w:val="24"/>
          <w:szCs w:val="24"/>
        </w:rPr>
        <w:t>нтов</w:t>
      </w:r>
      <w:r w:rsidRPr="00030E11">
        <w:rPr>
          <w:rFonts w:ascii="Times New Roman" w:hAnsi="Times New Roman"/>
          <w:sz w:val="24"/>
          <w:szCs w:val="24"/>
        </w:rPr>
        <w:t xml:space="preserve">, действующим на момент поставки, и подтверждаться надлежащим образом оформленными сопроводительными документами, подтверждающими качество и безопасность товара: сертификаты </w:t>
      </w:r>
      <w:r w:rsidR="00621B6F" w:rsidRPr="00030E11">
        <w:rPr>
          <w:rFonts w:ascii="Times New Roman" w:hAnsi="Times New Roman"/>
          <w:sz w:val="24"/>
          <w:szCs w:val="24"/>
        </w:rPr>
        <w:t xml:space="preserve">или декларации </w:t>
      </w:r>
      <w:r w:rsidRPr="00030E11">
        <w:rPr>
          <w:rFonts w:ascii="Times New Roman" w:hAnsi="Times New Roman"/>
          <w:sz w:val="24"/>
          <w:szCs w:val="24"/>
        </w:rPr>
        <w:t>о соответствии.</w:t>
      </w:r>
      <w:r w:rsidRPr="00941075">
        <w:rPr>
          <w:rFonts w:ascii="Times New Roman" w:hAnsi="Times New Roman"/>
          <w:sz w:val="24"/>
          <w:szCs w:val="24"/>
        </w:rPr>
        <w:t xml:space="preserve"> </w:t>
      </w:r>
    </w:p>
    <w:p w:rsidR="00941075" w:rsidRPr="00941075" w:rsidRDefault="00941075" w:rsidP="006B3CF7">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2. </w:t>
      </w:r>
      <w:proofErr w:type="gramStart"/>
      <w:r w:rsidRPr="00941075">
        <w:rPr>
          <w:rFonts w:ascii="Times New Roman" w:hAnsi="Times New Roman"/>
          <w:sz w:val="24"/>
          <w:szCs w:val="24"/>
        </w:rPr>
        <w:t xml:space="preserve">Требование о наличии сертификатов соответствия установлено в соответствии с Перечнем продукции, подлежащей обязательной сертификации, утвержденного постановлением Правительства РФ  </w:t>
      </w:r>
      <w:r w:rsidRPr="00941075">
        <w:rPr>
          <w:rFonts w:ascii="Times New Roman" w:hAnsi="Times New Roman"/>
          <w:spacing w:val="20"/>
          <w:sz w:val="24"/>
          <w:szCs w:val="24"/>
        </w:rPr>
        <w:t xml:space="preserve">от </w:t>
      </w:r>
      <w:r w:rsidRPr="00941075">
        <w:rPr>
          <w:rFonts w:ascii="Times New Roman" w:hAnsi="Times New Roman"/>
          <w:sz w:val="24"/>
          <w:szCs w:val="24"/>
        </w:rPr>
        <w:t xml:space="preserve">13.08.1997  N 1013 «Об утверждении перечня товаров, </w:t>
      </w:r>
      <w:r w:rsidRPr="00941075">
        <w:rPr>
          <w:rFonts w:ascii="Times New Roman" w:hAnsi="Times New Roman"/>
          <w:sz w:val="24"/>
          <w:szCs w:val="24"/>
        </w:rPr>
        <w:lastRenderedPageBreak/>
        <w:t>подлежащих обязательной сертификации, и перечня работ и услуг, подлежащих обязательной сертификации» («Собрание законодательства РФ», 18.08.1997, N 33, ст. 3899).</w:t>
      </w:r>
      <w:proofErr w:type="gramEnd"/>
    </w:p>
    <w:p w:rsidR="00941075" w:rsidRPr="00941075" w:rsidRDefault="00941075" w:rsidP="006B3CF7">
      <w:pPr>
        <w:spacing w:after="0" w:line="240" w:lineRule="auto"/>
        <w:ind w:firstLine="851"/>
        <w:jc w:val="both"/>
        <w:rPr>
          <w:rFonts w:ascii="Times New Roman" w:eastAsia="Andale Sans UI" w:hAnsi="Times New Roman"/>
          <w:b/>
          <w:bCs/>
          <w:kern w:val="1"/>
          <w:sz w:val="24"/>
          <w:szCs w:val="24"/>
        </w:rPr>
      </w:pPr>
      <w:r w:rsidRPr="00941075">
        <w:rPr>
          <w:rFonts w:ascii="Times New Roman" w:hAnsi="Times New Roman"/>
          <w:sz w:val="24"/>
          <w:szCs w:val="24"/>
        </w:rPr>
        <w:t xml:space="preserve">3. </w:t>
      </w:r>
      <w:r w:rsidRPr="00941075">
        <w:rPr>
          <w:rFonts w:ascii="Times New Roman" w:eastAsia="Andale Sans UI" w:hAnsi="Times New Roman"/>
          <w:kern w:val="1"/>
          <w:sz w:val="24"/>
          <w:szCs w:val="24"/>
        </w:rPr>
        <w:t>Поставляемый товар должен являться новым, фабричного производства, ранее не использованным;</w:t>
      </w:r>
    </w:p>
    <w:p w:rsidR="00941075" w:rsidRPr="00941075" w:rsidRDefault="00941075" w:rsidP="006B3CF7">
      <w:pPr>
        <w:spacing w:after="0" w:line="240" w:lineRule="auto"/>
        <w:ind w:firstLine="851"/>
        <w:jc w:val="both"/>
        <w:rPr>
          <w:rFonts w:ascii="Times New Roman" w:eastAsia="Andale Sans UI" w:hAnsi="Times New Roman"/>
          <w:b/>
          <w:bCs/>
          <w:kern w:val="1"/>
          <w:sz w:val="24"/>
          <w:szCs w:val="24"/>
        </w:rPr>
      </w:pPr>
      <w:r w:rsidRPr="00941075">
        <w:rPr>
          <w:rFonts w:ascii="Times New Roman" w:eastAsia="Andale Sans UI" w:hAnsi="Times New Roman"/>
          <w:kern w:val="1"/>
          <w:sz w:val="24"/>
          <w:szCs w:val="24"/>
        </w:rPr>
        <w:t>4. Поставляемый товар не должен иметь дефектов, связанных с материалами или работой по их изготовлению;</w:t>
      </w:r>
    </w:p>
    <w:p w:rsidR="00941075" w:rsidRPr="00941075" w:rsidRDefault="00030E11" w:rsidP="006B3CF7">
      <w:pPr>
        <w:spacing w:after="0" w:line="240" w:lineRule="auto"/>
        <w:ind w:firstLine="851"/>
        <w:jc w:val="both"/>
        <w:rPr>
          <w:rFonts w:ascii="Times New Roman" w:eastAsia="Andale Sans UI" w:hAnsi="Times New Roman"/>
          <w:b/>
          <w:bCs/>
          <w:kern w:val="1"/>
          <w:sz w:val="24"/>
          <w:szCs w:val="24"/>
        </w:rPr>
      </w:pPr>
      <w:r>
        <w:rPr>
          <w:rFonts w:ascii="Times New Roman" w:eastAsia="Andale Sans UI" w:hAnsi="Times New Roman"/>
          <w:kern w:val="1"/>
          <w:sz w:val="24"/>
          <w:szCs w:val="24"/>
        </w:rPr>
        <w:t>5</w:t>
      </w:r>
      <w:r w:rsidR="00941075" w:rsidRPr="00941075">
        <w:rPr>
          <w:rFonts w:ascii="Times New Roman" w:eastAsia="Andale Sans UI" w:hAnsi="Times New Roman"/>
          <w:kern w:val="1"/>
          <w:sz w:val="24"/>
          <w:szCs w:val="24"/>
        </w:rPr>
        <w:t>. Поставляемый товар должен быть свободным от любых прав третьих лиц;</w:t>
      </w:r>
    </w:p>
    <w:p w:rsidR="00941075" w:rsidRPr="00941075" w:rsidRDefault="00030E11" w:rsidP="006B3CF7">
      <w:pPr>
        <w:spacing w:after="0" w:line="240" w:lineRule="auto"/>
        <w:ind w:firstLine="851"/>
        <w:jc w:val="both"/>
        <w:rPr>
          <w:rFonts w:ascii="Times New Roman" w:eastAsia="Andale Sans UI" w:hAnsi="Times New Roman"/>
          <w:b/>
          <w:bCs/>
          <w:kern w:val="1"/>
          <w:sz w:val="24"/>
          <w:szCs w:val="24"/>
        </w:rPr>
      </w:pPr>
      <w:r>
        <w:rPr>
          <w:rFonts w:ascii="Times New Roman" w:eastAsia="Andale Sans UI" w:hAnsi="Times New Roman"/>
          <w:kern w:val="1"/>
          <w:sz w:val="24"/>
          <w:szCs w:val="24"/>
        </w:rPr>
        <w:t>6</w:t>
      </w:r>
      <w:r w:rsidR="00941075" w:rsidRPr="00941075">
        <w:rPr>
          <w:rFonts w:ascii="Times New Roman" w:eastAsia="Andale Sans UI" w:hAnsi="Times New Roman"/>
          <w:kern w:val="1"/>
          <w:sz w:val="24"/>
          <w:szCs w:val="24"/>
        </w:rPr>
        <w:t xml:space="preserve">. </w:t>
      </w:r>
      <w:r w:rsidR="002766C0">
        <w:rPr>
          <w:rFonts w:ascii="Times New Roman" w:eastAsia="Andale Sans UI" w:hAnsi="Times New Roman"/>
          <w:kern w:val="1"/>
          <w:sz w:val="24"/>
          <w:szCs w:val="24"/>
        </w:rPr>
        <w:t xml:space="preserve">Дата </w:t>
      </w:r>
      <w:r w:rsidR="00941075" w:rsidRPr="00941075">
        <w:rPr>
          <w:rFonts w:ascii="Times New Roman" w:eastAsia="Andale Sans UI" w:hAnsi="Times New Roman"/>
          <w:kern w:val="1"/>
          <w:sz w:val="24"/>
          <w:szCs w:val="24"/>
        </w:rPr>
        <w:t>изготовлен</w:t>
      </w:r>
      <w:r w:rsidR="002766C0">
        <w:rPr>
          <w:rFonts w:ascii="Times New Roman" w:eastAsia="Andale Sans UI" w:hAnsi="Times New Roman"/>
          <w:kern w:val="1"/>
          <w:sz w:val="24"/>
          <w:szCs w:val="24"/>
        </w:rPr>
        <w:t>ия товара 2017- 2018 год</w:t>
      </w:r>
      <w:r w:rsidR="00941075" w:rsidRPr="00941075">
        <w:rPr>
          <w:rFonts w:ascii="Times New Roman" w:eastAsia="Andale Sans UI" w:hAnsi="Times New Roman"/>
          <w:kern w:val="1"/>
          <w:sz w:val="24"/>
          <w:szCs w:val="24"/>
        </w:rPr>
        <w:t>.</w:t>
      </w:r>
    </w:p>
    <w:p w:rsidR="00941075" w:rsidRPr="00941075" w:rsidRDefault="00941075" w:rsidP="002B611F">
      <w:pPr>
        <w:tabs>
          <w:tab w:val="left" w:pos="0"/>
        </w:tabs>
        <w:spacing w:before="120" w:after="120" w:line="240" w:lineRule="auto"/>
        <w:ind w:firstLine="284"/>
        <w:jc w:val="both"/>
        <w:outlineLvl w:val="1"/>
        <w:rPr>
          <w:rFonts w:ascii="Times New Roman" w:hAnsi="Times New Roman"/>
          <w:b/>
          <w:sz w:val="24"/>
          <w:szCs w:val="24"/>
        </w:rPr>
      </w:pPr>
      <w:r w:rsidRPr="00941075">
        <w:rPr>
          <w:rFonts w:ascii="Times New Roman" w:hAnsi="Times New Roman"/>
          <w:sz w:val="24"/>
          <w:szCs w:val="24"/>
        </w:rPr>
        <w:tab/>
      </w:r>
      <w:r w:rsidRPr="00941075">
        <w:rPr>
          <w:rFonts w:ascii="Times New Roman" w:hAnsi="Times New Roman"/>
          <w:b/>
          <w:sz w:val="24"/>
          <w:szCs w:val="24"/>
        </w:rPr>
        <w:t>3.2. Поставка товара должна сопровождаться документами, подтверждающими качество и безопасность поставляемого товара:</w:t>
      </w:r>
    </w:p>
    <w:p w:rsidR="00941075" w:rsidRPr="00941075" w:rsidRDefault="00941075" w:rsidP="0012244B">
      <w:pPr>
        <w:spacing w:after="0" w:line="240" w:lineRule="auto"/>
        <w:ind w:firstLine="851"/>
        <w:jc w:val="both"/>
        <w:rPr>
          <w:rFonts w:ascii="Times New Roman" w:hAnsi="Times New Roman"/>
          <w:sz w:val="24"/>
          <w:szCs w:val="24"/>
        </w:rPr>
      </w:pPr>
      <w:r w:rsidRPr="00941075">
        <w:rPr>
          <w:rFonts w:ascii="Times New Roman" w:hAnsi="Times New Roman"/>
          <w:b/>
          <w:sz w:val="24"/>
          <w:szCs w:val="24"/>
        </w:rPr>
        <w:t xml:space="preserve">3.2.1. </w:t>
      </w:r>
      <w:proofErr w:type="gramStart"/>
      <w:r w:rsidRPr="00941075">
        <w:rPr>
          <w:rFonts w:ascii="Times New Roman" w:hAnsi="Times New Roman"/>
          <w:b/>
          <w:sz w:val="24"/>
          <w:szCs w:val="24"/>
        </w:rPr>
        <w:t>Действующие сертификаты и/или декларации о соответствии, оформленные в соответствии с требованиями действующего законодательства</w:t>
      </w:r>
      <w:r w:rsidRPr="00941075">
        <w:rPr>
          <w:rFonts w:ascii="Times New Roman" w:hAnsi="Times New Roman"/>
          <w:sz w:val="24"/>
          <w:szCs w:val="24"/>
        </w:rPr>
        <w:t xml:space="preserve"> (Сертификаты соответствия на продукцию, выданные до дня вступления в силу постановления Правительства РФ от 01.12.2009г. № 982, считаются действительными до окончания срока, установленного в них, в пределах срока годности или срока службы продукции, установленных в соответствии с законодательством Российской Федерации.)</w:t>
      </w:r>
      <w:proofErr w:type="gramEnd"/>
    </w:p>
    <w:p w:rsidR="00941075" w:rsidRPr="00941075" w:rsidRDefault="00941075" w:rsidP="0012244B">
      <w:pPr>
        <w:spacing w:after="0" w:line="240" w:lineRule="auto"/>
        <w:ind w:firstLine="851"/>
        <w:jc w:val="both"/>
        <w:rPr>
          <w:rFonts w:ascii="Times New Roman" w:hAnsi="Times New Roman"/>
          <w:sz w:val="24"/>
          <w:szCs w:val="24"/>
        </w:rPr>
      </w:pPr>
      <w:proofErr w:type="gramStart"/>
      <w:r w:rsidRPr="00941075">
        <w:rPr>
          <w:rFonts w:ascii="Times New Roman" w:hAnsi="Times New Roman"/>
          <w:sz w:val="24"/>
          <w:szCs w:val="24"/>
        </w:rPr>
        <w:t xml:space="preserve">Требования установлены в соответствии с пунктом  2 статьи 28  Федеральным законом от 27.12.2002 № 184-ФЗ «О техническом регулировании» («Российская газета», № 245, 31.12.2002);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 50, 14.12.2009). </w:t>
      </w:r>
      <w:proofErr w:type="gramEnd"/>
    </w:p>
    <w:p w:rsidR="00941075" w:rsidRPr="00941075" w:rsidRDefault="00941075" w:rsidP="002B611F">
      <w:pPr>
        <w:autoSpaceDE w:val="0"/>
        <w:autoSpaceDN w:val="0"/>
        <w:adjustRightInd w:val="0"/>
        <w:spacing w:before="120" w:after="120" w:line="240" w:lineRule="auto"/>
        <w:ind w:firstLine="284"/>
        <w:jc w:val="center"/>
        <w:rPr>
          <w:rFonts w:ascii="Times New Roman" w:hAnsi="Times New Roman"/>
          <w:b/>
          <w:sz w:val="24"/>
          <w:szCs w:val="24"/>
        </w:rPr>
      </w:pPr>
      <w:r w:rsidRPr="00941075">
        <w:rPr>
          <w:rFonts w:ascii="Times New Roman" w:hAnsi="Times New Roman"/>
          <w:b/>
          <w:sz w:val="24"/>
          <w:szCs w:val="24"/>
        </w:rPr>
        <w:t>3.3. Место, условия и сроки (периоды) поставки товара</w:t>
      </w:r>
    </w:p>
    <w:p w:rsidR="0012244B" w:rsidRDefault="00941075" w:rsidP="0012244B">
      <w:pPr>
        <w:autoSpaceDE w:val="0"/>
        <w:autoSpaceDN w:val="0"/>
        <w:adjustRightInd w:val="0"/>
        <w:spacing w:after="0" w:line="240" w:lineRule="auto"/>
        <w:ind w:firstLine="851"/>
        <w:jc w:val="both"/>
        <w:rPr>
          <w:rFonts w:ascii="Times New Roman" w:hAnsi="Times New Roman"/>
        </w:rPr>
      </w:pPr>
      <w:r w:rsidRPr="00941075">
        <w:rPr>
          <w:rFonts w:ascii="Times New Roman" w:hAnsi="Times New Roman"/>
          <w:sz w:val="24"/>
          <w:szCs w:val="24"/>
        </w:rPr>
        <w:t xml:space="preserve">3.3.1. Место поставки товара: </w:t>
      </w:r>
      <w:r w:rsidR="0012244B" w:rsidRPr="00293FDD">
        <w:rPr>
          <w:rFonts w:ascii="Times New Roman" w:hAnsi="Times New Roman"/>
        </w:rPr>
        <w:t xml:space="preserve">199004, Санкт- </w:t>
      </w:r>
      <w:r w:rsidR="0012244B">
        <w:rPr>
          <w:rFonts w:ascii="Times New Roman" w:hAnsi="Times New Roman"/>
        </w:rPr>
        <w:t xml:space="preserve">Петербург, 4 линия </w:t>
      </w:r>
      <w:proofErr w:type="spellStart"/>
      <w:r w:rsidR="0012244B">
        <w:rPr>
          <w:rFonts w:ascii="Times New Roman" w:hAnsi="Times New Roman"/>
        </w:rPr>
        <w:t>В.О</w:t>
      </w:r>
      <w:proofErr w:type="spellEnd"/>
      <w:r w:rsidR="0012244B">
        <w:rPr>
          <w:rFonts w:ascii="Times New Roman" w:hAnsi="Times New Roman"/>
        </w:rPr>
        <w:t>., дом 45, Местная администрация МО Васильевский.</w:t>
      </w:r>
    </w:p>
    <w:p w:rsidR="00941075" w:rsidRPr="00941075" w:rsidRDefault="00941075" w:rsidP="0012244B">
      <w:pPr>
        <w:autoSpaceDE w:val="0"/>
        <w:autoSpaceDN w:val="0"/>
        <w:adjustRightInd w:val="0"/>
        <w:spacing w:after="0" w:line="240" w:lineRule="auto"/>
        <w:ind w:firstLine="851"/>
        <w:jc w:val="both"/>
        <w:rPr>
          <w:rFonts w:ascii="Times New Roman" w:hAnsi="Times New Roman"/>
          <w:bCs/>
          <w:sz w:val="24"/>
          <w:szCs w:val="24"/>
        </w:rPr>
      </w:pPr>
      <w:r w:rsidRPr="00941075">
        <w:rPr>
          <w:rFonts w:ascii="Times New Roman" w:hAnsi="Times New Roman"/>
          <w:sz w:val="24"/>
          <w:szCs w:val="24"/>
        </w:rPr>
        <w:t xml:space="preserve">3.3.2. Поставка товара осуществляется одной партией в упаковке и транспортом </w:t>
      </w:r>
      <w:r w:rsidRPr="00941075">
        <w:rPr>
          <w:rFonts w:ascii="Times New Roman" w:hAnsi="Times New Roman"/>
          <w:bCs/>
          <w:sz w:val="24"/>
          <w:szCs w:val="24"/>
        </w:rPr>
        <w:t xml:space="preserve">за счет средств Поставщика. Упаковка должна обеспечивать сохранность товара при  транспортировке к месту поставки. </w:t>
      </w:r>
    </w:p>
    <w:p w:rsidR="002A2D05" w:rsidRDefault="00941075" w:rsidP="002A2D05">
      <w:pPr>
        <w:autoSpaceDE w:val="0"/>
        <w:autoSpaceDN w:val="0"/>
        <w:adjustRightInd w:val="0"/>
        <w:spacing w:after="0" w:line="240" w:lineRule="auto"/>
        <w:jc w:val="both"/>
        <w:rPr>
          <w:rFonts w:ascii="Times New Roman" w:hAnsi="Times New Roman"/>
          <w:sz w:val="24"/>
          <w:szCs w:val="24"/>
        </w:rPr>
      </w:pPr>
      <w:r w:rsidRPr="00941075">
        <w:rPr>
          <w:rFonts w:ascii="Times New Roman" w:hAnsi="Times New Roman"/>
          <w:sz w:val="24"/>
          <w:szCs w:val="24"/>
        </w:rPr>
        <w:t>3.3.3. Срок поставки товара</w:t>
      </w:r>
      <w:r w:rsidRPr="00030E11">
        <w:rPr>
          <w:rFonts w:ascii="Times New Roman" w:hAnsi="Times New Roman"/>
          <w:sz w:val="24"/>
          <w:szCs w:val="24"/>
        </w:rPr>
        <w:t xml:space="preserve">: </w:t>
      </w:r>
      <w:proofErr w:type="gramStart"/>
      <w:r w:rsidR="002A2D05" w:rsidRPr="00D41B96">
        <w:rPr>
          <w:rFonts w:ascii="Times New Roman" w:hAnsi="Times New Roman"/>
          <w:b/>
          <w:sz w:val="24"/>
          <w:szCs w:val="24"/>
        </w:rPr>
        <w:t>с даты заключения</w:t>
      </w:r>
      <w:proofErr w:type="gramEnd"/>
      <w:r w:rsidR="002A2D05" w:rsidRPr="00030E11">
        <w:rPr>
          <w:rFonts w:ascii="Times New Roman" w:hAnsi="Times New Roman"/>
          <w:b/>
          <w:sz w:val="24"/>
          <w:szCs w:val="24"/>
        </w:rPr>
        <w:t xml:space="preserve"> муниципального контракта, но не позднее </w:t>
      </w:r>
      <w:r w:rsidR="002A2D05">
        <w:rPr>
          <w:rFonts w:ascii="Times New Roman" w:hAnsi="Times New Roman"/>
          <w:b/>
          <w:sz w:val="24"/>
          <w:szCs w:val="24"/>
        </w:rPr>
        <w:t>30</w:t>
      </w:r>
      <w:r w:rsidR="002A2D05" w:rsidRPr="00030E11">
        <w:rPr>
          <w:rFonts w:ascii="Times New Roman" w:hAnsi="Times New Roman"/>
          <w:b/>
          <w:sz w:val="24"/>
          <w:szCs w:val="24"/>
        </w:rPr>
        <w:t xml:space="preserve"> апреля 2018 года.</w:t>
      </w:r>
    </w:p>
    <w:p w:rsidR="00941075" w:rsidRPr="00941075" w:rsidRDefault="00941075" w:rsidP="0012244B">
      <w:pPr>
        <w:spacing w:after="0" w:line="240" w:lineRule="auto"/>
        <w:ind w:firstLine="851"/>
        <w:jc w:val="both"/>
        <w:rPr>
          <w:rFonts w:ascii="Times New Roman" w:hAnsi="Times New Roman"/>
          <w:color w:val="FF0000"/>
          <w:sz w:val="24"/>
          <w:szCs w:val="24"/>
        </w:rPr>
      </w:pPr>
      <w:r w:rsidRPr="00941075">
        <w:rPr>
          <w:rFonts w:ascii="Times New Roman" w:hAnsi="Times New Roman"/>
          <w:sz w:val="24"/>
          <w:szCs w:val="24"/>
        </w:rPr>
        <w:t xml:space="preserve"> 3.3.4. Обязательным условием поставки товара является наличие сертификатов соответствия  или  заверенных  должным  образом их копий,  которые  предоставляются Заказчику при поставке товара. </w:t>
      </w:r>
      <w:proofErr w:type="gramStart"/>
      <w:r w:rsidRPr="00941075">
        <w:rPr>
          <w:rFonts w:ascii="Times New Roman" w:hAnsi="Times New Roman"/>
          <w:sz w:val="24"/>
          <w:szCs w:val="24"/>
        </w:rPr>
        <w:t>Качество товара при поставке должно подтверждаться  сертификатом соответствия, в случае если законодательством  Российской Федерации установлены обязательные требования к товарам,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указанным требованиям подлежит обязательному подтверждению в порядке, предусмотренном законом и иными правовыми актами (перечень таких товаров установлен постановлением Правительства Российской Федерации от 01.12.2009 № 982</w:t>
      </w:r>
      <w:proofErr w:type="gramEnd"/>
      <w:r w:rsidRPr="00941075">
        <w:rPr>
          <w:rFonts w:ascii="Times New Roman" w:hAnsi="Times New Roman"/>
          <w:sz w:val="24"/>
          <w:szCs w:val="24"/>
        </w:rPr>
        <w:t xml:space="preserve">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№50, ст. 6096).</w:t>
      </w:r>
    </w:p>
    <w:p w:rsidR="00941075" w:rsidRPr="00941075" w:rsidRDefault="00941075" w:rsidP="0012244B">
      <w:pPr>
        <w:autoSpaceDE w:val="0"/>
        <w:autoSpaceDN w:val="0"/>
        <w:adjustRightInd w:val="0"/>
        <w:spacing w:after="0" w:line="240" w:lineRule="auto"/>
        <w:ind w:firstLine="851"/>
        <w:jc w:val="both"/>
        <w:rPr>
          <w:rFonts w:ascii="Times New Roman" w:hAnsi="Times New Roman"/>
          <w:sz w:val="24"/>
          <w:szCs w:val="24"/>
        </w:rPr>
      </w:pPr>
      <w:proofErr w:type="gramStart"/>
      <w:r w:rsidRPr="00941075">
        <w:rPr>
          <w:rFonts w:ascii="Times New Roman" w:hAnsi="Times New Roman"/>
          <w:sz w:val="24"/>
          <w:szCs w:val="24"/>
        </w:rPr>
        <w:t>Требования установлены в соответствии с пунктом 2 статьи 28  Федеральным законом от 27.12.2002 № 184-ФЗ «О техническом регулировании» («Российская газета», № 245, 31.12.2002);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Российской Федерации, № 50, 14.12.2009).</w:t>
      </w:r>
      <w:proofErr w:type="gramEnd"/>
    </w:p>
    <w:p w:rsidR="0092128D" w:rsidRDefault="0092128D" w:rsidP="002B611F">
      <w:pPr>
        <w:autoSpaceDE w:val="0"/>
        <w:autoSpaceDN w:val="0"/>
        <w:adjustRightInd w:val="0"/>
        <w:spacing w:before="120" w:after="120" w:line="240" w:lineRule="auto"/>
        <w:ind w:firstLine="284"/>
        <w:jc w:val="center"/>
        <w:rPr>
          <w:rFonts w:ascii="Times New Roman" w:hAnsi="Times New Roman"/>
          <w:b/>
          <w:bCs/>
          <w:sz w:val="24"/>
          <w:szCs w:val="24"/>
        </w:rPr>
      </w:pPr>
    </w:p>
    <w:p w:rsidR="00941075" w:rsidRPr="009A1EF0" w:rsidRDefault="00941075" w:rsidP="002B611F">
      <w:pPr>
        <w:autoSpaceDE w:val="0"/>
        <w:autoSpaceDN w:val="0"/>
        <w:adjustRightInd w:val="0"/>
        <w:spacing w:before="120" w:after="120" w:line="240" w:lineRule="auto"/>
        <w:ind w:firstLine="284"/>
        <w:jc w:val="center"/>
        <w:rPr>
          <w:rFonts w:ascii="Times New Roman" w:hAnsi="Times New Roman"/>
          <w:b/>
          <w:bCs/>
          <w:sz w:val="24"/>
          <w:szCs w:val="24"/>
        </w:rPr>
      </w:pPr>
      <w:r w:rsidRPr="009A1EF0">
        <w:rPr>
          <w:rFonts w:ascii="Times New Roman" w:hAnsi="Times New Roman"/>
          <w:b/>
          <w:bCs/>
          <w:sz w:val="24"/>
          <w:szCs w:val="24"/>
        </w:rPr>
        <w:lastRenderedPageBreak/>
        <w:t xml:space="preserve">Раздел 4. </w:t>
      </w:r>
      <w:r w:rsidRPr="009A1EF0">
        <w:rPr>
          <w:rFonts w:ascii="Times New Roman" w:hAnsi="Times New Roman"/>
          <w:b/>
          <w:sz w:val="24"/>
          <w:szCs w:val="24"/>
        </w:rPr>
        <w:t>Требования к качеству и гарантийному сроку товара.</w:t>
      </w:r>
    </w:p>
    <w:p w:rsidR="00941075" w:rsidRPr="009A1EF0" w:rsidRDefault="00941075" w:rsidP="009A1EF0">
      <w:pPr>
        <w:autoSpaceDE w:val="0"/>
        <w:autoSpaceDN w:val="0"/>
        <w:adjustRightInd w:val="0"/>
        <w:spacing w:after="0" w:line="240" w:lineRule="auto"/>
        <w:ind w:firstLine="851"/>
        <w:jc w:val="both"/>
        <w:rPr>
          <w:rFonts w:ascii="Times New Roman" w:hAnsi="Times New Roman"/>
          <w:sz w:val="24"/>
          <w:szCs w:val="24"/>
        </w:rPr>
      </w:pPr>
      <w:r w:rsidRPr="009A1EF0">
        <w:rPr>
          <w:rFonts w:ascii="Times New Roman" w:hAnsi="Times New Roman"/>
          <w:sz w:val="24"/>
          <w:szCs w:val="24"/>
        </w:rPr>
        <w:t xml:space="preserve"> Поставщик гарантирует Заказчику соответствие качества поставляемых товаров, всем действующим стандартам и требованиям в соответствии с законодательством Российской Федерации и приложением №1 к Контракту, оформленным в соответствии с формой «Сведения о функциональных, технических, эксплуатационных характеристиках объекта закупки».</w:t>
      </w:r>
    </w:p>
    <w:p w:rsidR="00941075" w:rsidRPr="009A1EF0" w:rsidRDefault="00941075" w:rsidP="009A1EF0">
      <w:pPr>
        <w:autoSpaceDE w:val="0"/>
        <w:autoSpaceDN w:val="0"/>
        <w:adjustRightInd w:val="0"/>
        <w:spacing w:after="0" w:line="240" w:lineRule="auto"/>
        <w:ind w:firstLine="851"/>
        <w:jc w:val="both"/>
        <w:rPr>
          <w:rFonts w:ascii="Times New Roman" w:hAnsi="Times New Roman"/>
          <w:sz w:val="24"/>
          <w:szCs w:val="24"/>
        </w:rPr>
      </w:pPr>
      <w:r w:rsidRPr="009A1EF0">
        <w:rPr>
          <w:rFonts w:ascii="Times New Roman" w:hAnsi="Times New Roman"/>
          <w:sz w:val="24"/>
          <w:szCs w:val="24"/>
        </w:rPr>
        <w:t xml:space="preserve">Количество товара, подлежащего поставке, указано в приложении №2 технического задания. Поставщик обязан поставить товар надлежащего качества в </w:t>
      </w:r>
      <w:proofErr w:type="gramStart"/>
      <w:r w:rsidRPr="009A1EF0">
        <w:rPr>
          <w:rFonts w:ascii="Times New Roman" w:hAnsi="Times New Roman"/>
          <w:sz w:val="24"/>
          <w:szCs w:val="24"/>
        </w:rPr>
        <w:t>соответствии</w:t>
      </w:r>
      <w:proofErr w:type="gramEnd"/>
      <w:r w:rsidRPr="009A1EF0">
        <w:rPr>
          <w:rFonts w:ascii="Times New Roman" w:hAnsi="Times New Roman"/>
          <w:sz w:val="24"/>
          <w:szCs w:val="24"/>
        </w:rPr>
        <w:t xml:space="preserve"> с требованиями, установленными в Приложении № 8 к техническому заданию.</w:t>
      </w:r>
    </w:p>
    <w:p w:rsidR="00941075" w:rsidRPr="009A1EF0" w:rsidRDefault="00941075" w:rsidP="009A1EF0">
      <w:pPr>
        <w:tabs>
          <w:tab w:val="left" w:pos="567"/>
        </w:tabs>
        <w:spacing w:after="0" w:line="240" w:lineRule="auto"/>
        <w:ind w:firstLine="851"/>
        <w:jc w:val="both"/>
        <w:rPr>
          <w:rFonts w:ascii="Times New Roman" w:hAnsi="Times New Roman"/>
          <w:sz w:val="24"/>
          <w:szCs w:val="24"/>
        </w:rPr>
      </w:pPr>
      <w:r w:rsidRPr="009A1EF0">
        <w:rPr>
          <w:rFonts w:ascii="Times New Roman" w:hAnsi="Times New Roman"/>
          <w:sz w:val="24"/>
          <w:szCs w:val="24"/>
        </w:rPr>
        <w:t xml:space="preserve">Поставщик производит доставку, сборку и установку товара в </w:t>
      </w:r>
      <w:proofErr w:type="gramStart"/>
      <w:r w:rsidRPr="009A1EF0">
        <w:rPr>
          <w:rFonts w:ascii="Times New Roman" w:hAnsi="Times New Roman"/>
          <w:sz w:val="24"/>
          <w:szCs w:val="24"/>
        </w:rPr>
        <w:t>помещениях</w:t>
      </w:r>
      <w:proofErr w:type="gramEnd"/>
      <w:r w:rsidRPr="009A1EF0">
        <w:rPr>
          <w:rFonts w:ascii="Times New Roman" w:hAnsi="Times New Roman"/>
          <w:sz w:val="24"/>
          <w:szCs w:val="24"/>
        </w:rPr>
        <w:t xml:space="preserve"> указанных Заказчиком за счет собственных средств и своими силами.</w:t>
      </w:r>
    </w:p>
    <w:p w:rsidR="00941075" w:rsidRPr="009A1EF0" w:rsidRDefault="00941075" w:rsidP="009A1EF0">
      <w:pPr>
        <w:spacing w:after="0" w:line="240" w:lineRule="auto"/>
        <w:ind w:firstLine="851"/>
        <w:jc w:val="both"/>
        <w:rPr>
          <w:rFonts w:ascii="Times New Roman" w:hAnsi="Times New Roman"/>
          <w:sz w:val="24"/>
          <w:szCs w:val="24"/>
        </w:rPr>
      </w:pPr>
      <w:r w:rsidRPr="009A1EF0">
        <w:rPr>
          <w:rFonts w:ascii="Times New Roman" w:hAnsi="Times New Roman"/>
          <w:sz w:val="24"/>
          <w:szCs w:val="24"/>
        </w:rPr>
        <w:t>Качество поставляемого товара должно соответствовать ГОСТ, ТУ и (или) иным документам, регламентирующим его качество.</w:t>
      </w:r>
    </w:p>
    <w:p w:rsidR="00941075" w:rsidRPr="009A1EF0" w:rsidRDefault="00941075" w:rsidP="009A1EF0">
      <w:pPr>
        <w:spacing w:after="0" w:line="240" w:lineRule="auto"/>
        <w:ind w:firstLine="851"/>
        <w:jc w:val="both"/>
        <w:rPr>
          <w:rFonts w:ascii="Times New Roman" w:hAnsi="Times New Roman"/>
          <w:sz w:val="24"/>
          <w:szCs w:val="24"/>
        </w:rPr>
      </w:pPr>
      <w:r w:rsidRPr="009A1EF0">
        <w:rPr>
          <w:rFonts w:ascii="Times New Roman" w:hAnsi="Times New Roman"/>
          <w:sz w:val="24"/>
          <w:szCs w:val="24"/>
        </w:rPr>
        <w:t xml:space="preserve">Товар должен быть снабжен соответствующими сертификатами и другими документами на </w:t>
      </w:r>
      <w:proofErr w:type="gramStart"/>
      <w:r w:rsidRPr="009A1EF0">
        <w:rPr>
          <w:rFonts w:ascii="Times New Roman" w:hAnsi="Times New Roman"/>
          <w:sz w:val="24"/>
          <w:szCs w:val="24"/>
        </w:rPr>
        <w:t>русском</w:t>
      </w:r>
      <w:proofErr w:type="gramEnd"/>
      <w:r w:rsidRPr="009A1EF0">
        <w:rPr>
          <w:rFonts w:ascii="Times New Roman" w:hAnsi="Times New Roman"/>
          <w:sz w:val="24"/>
          <w:szCs w:val="24"/>
        </w:rPr>
        <w:t xml:space="preserve"> языке, подтверждающими качество и безопасность, гарантийный срок службы/эксплуатации.</w:t>
      </w:r>
    </w:p>
    <w:p w:rsidR="00941075" w:rsidRPr="009A1EF0" w:rsidRDefault="00941075" w:rsidP="009A1EF0">
      <w:pPr>
        <w:spacing w:after="0" w:line="240" w:lineRule="auto"/>
        <w:ind w:firstLine="851"/>
        <w:jc w:val="both"/>
        <w:rPr>
          <w:rFonts w:ascii="Times New Roman" w:hAnsi="Times New Roman"/>
          <w:bCs/>
          <w:sz w:val="24"/>
          <w:szCs w:val="24"/>
        </w:rPr>
      </w:pPr>
      <w:r w:rsidRPr="009A1EF0">
        <w:rPr>
          <w:rFonts w:ascii="Times New Roman" w:hAnsi="Times New Roman"/>
          <w:bCs/>
          <w:sz w:val="24"/>
          <w:szCs w:val="24"/>
        </w:rPr>
        <w:t>Поставляемый товар должен отвечать требованиям:</w:t>
      </w:r>
    </w:p>
    <w:p w:rsidR="00941075" w:rsidRPr="009A1EF0" w:rsidRDefault="00941075" w:rsidP="009A1EF0">
      <w:pPr>
        <w:spacing w:after="0" w:line="240" w:lineRule="auto"/>
        <w:ind w:firstLine="851"/>
        <w:jc w:val="both"/>
        <w:rPr>
          <w:rFonts w:ascii="Times New Roman" w:eastAsia="Calibri" w:hAnsi="Times New Roman"/>
          <w:sz w:val="24"/>
          <w:szCs w:val="24"/>
        </w:rPr>
      </w:pPr>
      <w:r w:rsidRPr="009A1EF0">
        <w:rPr>
          <w:rFonts w:ascii="Times New Roman" w:hAnsi="Times New Roman"/>
          <w:bCs/>
          <w:sz w:val="24"/>
          <w:szCs w:val="24"/>
        </w:rPr>
        <w:t xml:space="preserve">- Федеральному закону от 30.03.1999 № 52-ФЗ «О санитарно-эпидемиологическом благополучии населения» (Собрание законодательства РФ, 29.01.1996, № 5, ст. 410) с изменениями от 01 декабря 2007 года. </w:t>
      </w:r>
      <w:r w:rsidRPr="009A1EF0">
        <w:rPr>
          <w:rFonts w:ascii="Times New Roman" w:eastAsia="Calibri" w:hAnsi="Times New Roman"/>
          <w:sz w:val="24"/>
          <w:szCs w:val="24"/>
        </w:rPr>
        <w:t xml:space="preserve">Поставляемый товар должен быть новым (который не был в </w:t>
      </w:r>
      <w:proofErr w:type="gramStart"/>
      <w:r w:rsidRPr="009A1EF0">
        <w:rPr>
          <w:rFonts w:ascii="Times New Roman" w:eastAsia="Calibri" w:hAnsi="Times New Roman"/>
          <w:sz w:val="24"/>
          <w:szCs w:val="24"/>
        </w:rPr>
        <w:t>употреблении</w:t>
      </w:r>
      <w:proofErr w:type="gramEnd"/>
      <w:r w:rsidRPr="009A1EF0">
        <w:rPr>
          <w:rFonts w:ascii="Times New Roman" w:eastAsia="Calibri" w:hAnsi="Times New Roman"/>
          <w:sz w:val="24"/>
          <w:szCs w:val="24"/>
        </w:rPr>
        <w:t>, не прошел ремонт, в том числе восстановление, замену составных частей, восстановление потребительских свойств).</w:t>
      </w:r>
    </w:p>
    <w:p w:rsidR="00941075" w:rsidRPr="009A1EF0" w:rsidRDefault="00941075" w:rsidP="009A1EF0">
      <w:pPr>
        <w:tabs>
          <w:tab w:val="left" w:pos="0"/>
        </w:tabs>
        <w:spacing w:after="0" w:line="240" w:lineRule="auto"/>
        <w:ind w:firstLine="851"/>
        <w:jc w:val="both"/>
        <w:outlineLvl w:val="1"/>
        <w:rPr>
          <w:rFonts w:ascii="Times New Roman" w:hAnsi="Times New Roman"/>
          <w:sz w:val="24"/>
          <w:szCs w:val="24"/>
        </w:rPr>
      </w:pPr>
      <w:proofErr w:type="gramStart"/>
      <w:r w:rsidRPr="009A1EF0">
        <w:rPr>
          <w:rFonts w:ascii="Times New Roman" w:hAnsi="Times New Roman"/>
          <w:sz w:val="24"/>
          <w:szCs w:val="24"/>
        </w:rPr>
        <w:t>Сырьё и материалы для изготовления товара должны быть разрешены к применению Федеральной службой по надзору в сфере защиты прав потребителей и благополучия человека.</w:t>
      </w:r>
      <w:proofErr w:type="gramEnd"/>
      <w:r w:rsidRPr="009A1EF0">
        <w:rPr>
          <w:rFonts w:ascii="Times New Roman" w:hAnsi="Times New Roman"/>
          <w:sz w:val="24"/>
          <w:szCs w:val="24"/>
        </w:rPr>
        <w:t xml:space="preserve"> Товар соответствующего рода должен соответствовать требованиям действующих на территории Российской Федерации стандартов (ГОСТ) и иных нормативных документов, в том числе стандартов серии: </w:t>
      </w:r>
    </w:p>
    <w:p w:rsidR="009A1EF0" w:rsidRDefault="009A1EF0" w:rsidP="009A1EF0">
      <w:pPr>
        <w:tabs>
          <w:tab w:val="left" w:pos="0"/>
        </w:tabs>
        <w:spacing w:after="0" w:line="240" w:lineRule="auto"/>
        <w:ind w:firstLine="851"/>
        <w:jc w:val="both"/>
        <w:outlineLvl w:val="1"/>
        <w:rPr>
          <w:rFonts w:ascii="Times New Roman" w:hAnsi="Times New Roman"/>
          <w:sz w:val="24"/>
          <w:szCs w:val="24"/>
        </w:rPr>
      </w:pPr>
      <w:r w:rsidRPr="009A1EF0">
        <w:rPr>
          <w:rFonts w:ascii="Times New Roman" w:hAnsi="Times New Roman"/>
          <w:sz w:val="24"/>
          <w:szCs w:val="24"/>
        </w:rPr>
        <w:t>Товары поз</w:t>
      </w:r>
      <w:r>
        <w:rPr>
          <w:rFonts w:ascii="Times New Roman" w:hAnsi="Times New Roman"/>
          <w:sz w:val="24"/>
          <w:szCs w:val="24"/>
        </w:rPr>
        <w:t>иции</w:t>
      </w:r>
      <w:r w:rsidRPr="009A1EF0">
        <w:rPr>
          <w:rFonts w:ascii="Times New Roman" w:hAnsi="Times New Roman"/>
          <w:sz w:val="24"/>
          <w:szCs w:val="24"/>
        </w:rPr>
        <w:t xml:space="preserve"> 1</w:t>
      </w:r>
      <w:r>
        <w:rPr>
          <w:rFonts w:ascii="Times New Roman" w:hAnsi="Times New Roman"/>
          <w:sz w:val="24"/>
          <w:szCs w:val="24"/>
        </w:rPr>
        <w:t xml:space="preserve">-4 </w:t>
      </w:r>
      <w:r w:rsidRPr="009A1EF0">
        <w:rPr>
          <w:rFonts w:ascii="Times New Roman" w:hAnsi="Times New Roman"/>
          <w:sz w:val="24"/>
          <w:szCs w:val="24"/>
        </w:rPr>
        <w:t xml:space="preserve">должны соответствовать Техническим требованиям </w:t>
      </w:r>
      <w:proofErr w:type="spellStart"/>
      <w:proofErr w:type="gramStart"/>
      <w:r w:rsidRPr="009A1EF0">
        <w:rPr>
          <w:rFonts w:ascii="Times New Roman" w:hAnsi="Times New Roman"/>
          <w:sz w:val="24"/>
          <w:szCs w:val="24"/>
        </w:rPr>
        <w:t>ТР</w:t>
      </w:r>
      <w:proofErr w:type="spellEnd"/>
      <w:proofErr w:type="gramEnd"/>
      <w:r w:rsidRPr="009A1EF0">
        <w:rPr>
          <w:rFonts w:ascii="Times New Roman" w:hAnsi="Times New Roman"/>
          <w:sz w:val="24"/>
          <w:szCs w:val="24"/>
        </w:rPr>
        <w:t xml:space="preserve"> ТС 017/2011 «О безопасности продукции легкой промышленности</w:t>
      </w:r>
      <w:r>
        <w:rPr>
          <w:rFonts w:ascii="Times New Roman" w:hAnsi="Times New Roman"/>
          <w:sz w:val="24"/>
          <w:szCs w:val="24"/>
        </w:rPr>
        <w:t>»;</w:t>
      </w:r>
    </w:p>
    <w:p w:rsidR="009F1C03" w:rsidRPr="00E21083" w:rsidRDefault="009A1EF0" w:rsidP="009A1EF0">
      <w:pPr>
        <w:tabs>
          <w:tab w:val="left" w:pos="0"/>
        </w:tabs>
        <w:spacing w:after="0" w:line="240" w:lineRule="auto"/>
        <w:ind w:firstLine="851"/>
        <w:jc w:val="both"/>
        <w:outlineLvl w:val="1"/>
        <w:rPr>
          <w:rFonts w:ascii="Times New Roman" w:hAnsi="Times New Roman"/>
          <w:sz w:val="24"/>
          <w:szCs w:val="24"/>
        </w:rPr>
      </w:pPr>
      <w:r w:rsidRPr="00E21083">
        <w:rPr>
          <w:rFonts w:ascii="Times New Roman" w:hAnsi="Times New Roman"/>
          <w:sz w:val="24"/>
          <w:szCs w:val="24"/>
        </w:rPr>
        <w:t>товар поз</w:t>
      </w:r>
      <w:r w:rsidR="009F1C03" w:rsidRPr="00E21083">
        <w:rPr>
          <w:rFonts w:ascii="Times New Roman" w:hAnsi="Times New Roman"/>
          <w:sz w:val="24"/>
          <w:szCs w:val="24"/>
        </w:rPr>
        <w:t xml:space="preserve">иции 1 </w:t>
      </w:r>
      <w:r w:rsidRPr="00E21083">
        <w:rPr>
          <w:rFonts w:ascii="Times New Roman" w:hAnsi="Times New Roman"/>
          <w:sz w:val="24"/>
          <w:szCs w:val="24"/>
        </w:rPr>
        <w:t xml:space="preserve">должны соответствовать </w:t>
      </w:r>
      <w:r w:rsidR="008E4E83" w:rsidRPr="00E21083">
        <w:rPr>
          <w:rFonts w:ascii="Times New Roman" w:hAnsi="Times New Roman"/>
          <w:sz w:val="24"/>
          <w:szCs w:val="24"/>
        </w:rPr>
        <w:t>ГОСТ 23432-89 «Полотна декоративные. Общие технические условия»</w:t>
      </w:r>
      <w:r w:rsidR="009F1C03" w:rsidRPr="00E21083">
        <w:rPr>
          <w:rFonts w:ascii="Times New Roman" w:hAnsi="Times New Roman"/>
          <w:sz w:val="24"/>
          <w:szCs w:val="24"/>
        </w:rPr>
        <w:t>;</w:t>
      </w:r>
    </w:p>
    <w:p w:rsidR="009F1C03" w:rsidRPr="00E21083" w:rsidRDefault="009F1C03" w:rsidP="009F1C03">
      <w:pPr>
        <w:tabs>
          <w:tab w:val="left" w:pos="0"/>
        </w:tabs>
        <w:spacing w:after="0" w:line="240" w:lineRule="auto"/>
        <w:ind w:firstLine="851"/>
        <w:jc w:val="both"/>
        <w:outlineLvl w:val="1"/>
        <w:rPr>
          <w:rFonts w:ascii="Times New Roman" w:hAnsi="Times New Roman"/>
          <w:sz w:val="24"/>
          <w:szCs w:val="24"/>
        </w:rPr>
      </w:pPr>
      <w:r w:rsidRPr="00E21083">
        <w:rPr>
          <w:rFonts w:ascii="Times New Roman" w:hAnsi="Times New Roman"/>
          <w:sz w:val="24"/>
          <w:szCs w:val="24"/>
        </w:rPr>
        <w:t>товары позиции 2-3 должны соответствовать ГОСТ</w:t>
      </w:r>
      <w:r w:rsidR="003B37CD" w:rsidRPr="00E21083">
        <w:rPr>
          <w:rFonts w:ascii="Times New Roman" w:hAnsi="Times New Roman"/>
          <w:sz w:val="24"/>
          <w:szCs w:val="24"/>
        </w:rPr>
        <w:t xml:space="preserve"> 9733.4-83 «Материалы текстильные метод испытания устойчивости окраски»</w:t>
      </w:r>
      <w:r w:rsidRPr="00E21083">
        <w:rPr>
          <w:rFonts w:ascii="Times New Roman" w:hAnsi="Times New Roman"/>
          <w:sz w:val="24"/>
          <w:szCs w:val="24"/>
        </w:rPr>
        <w:t>;</w:t>
      </w:r>
    </w:p>
    <w:p w:rsidR="009A1EF0" w:rsidRPr="00E21083" w:rsidRDefault="009A1EF0" w:rsidP="009A1EF0">
      <w:pPr>
        <w:tabs>
          <w:tab w:val="left" w:pos="0"/>
        </w:tabs>
        <w:spacing w:after="0" w:line="240" w:lineRule="auto"/>
        <w:ind w:firstLine="851"/>
        <w:jc w:val="both"/>
        <w:outlineLvl w:val="1"/>
        <w:rPr>
          <w:rFonts w:ascii="Times New Roman" w:hAnsi="Times New Roman"/>
          <w:sz w:val="24"/>
          <w:szCs w:val="24"/>
        </w:rPr>
      </w:pPr>
      <w:r w:rsidRPr="00E21083">
        <w:rPr>
          <w:rFonts w:ascii="Times New Roman" w:hAnsi="Times New Roman"/>
          <w:sz w:val="24"/>
          <w:szCs w:val="24"/>
        </w:rPr>
        <w:t>товар поз</w:t>
      </w:r>
      <w:r w:rsidR="009F1C03" w:rsidRPr="00E21083">
        <w:rPr>
          <w:rFonts w:ascii="Times New Roman" w:hAnsi="Times New Roman"/>
          <w:sz w:val="24"/>
          <w:szCs w:val="24"/>
        </w:rPr>
        <w:t xml:space="preserve">иции </w:t>
      </w:r>
      <w:r w:rsidRPr="00E21083">
        <w:rPr>
          <w:rFonts w:ascii="Times New Roman" w:hAnsi="Times New Roman"/>
          <w:sz w:val="24"/>
          <w:szCs w:val="24"/>
        </w:rPr>
        <w:t>4 должен соответствовать ГОСТ 20823-90 «Полотна и изделия штучные гардинно-тюлевые. Определение сортности»</w:t>
      </w:r>
      <w:r w:rsidR="008E4E83" w:rsidRPr="00E21083">
        <w:rPr>
          <w:rFonts w:ascii="Times New Roman" w:hAnsi="Times New Roman"/>
          <w:sz w:val="24"/>
          <w:szCs w:val="24"/>
        </w:rPr>
        <w:t>;</w:t>
      </w:r>
    </w:p>
    <w:p w:rsidR="00755178" w:rsidRDefault="009F1C03" w:rsidP="009A1EF0">
      <w:pPr>
        <w:tabs>
          <w:tab w:val="left" w:pos="0"/>
        </w:tabs>
        <w:spacing w:after="0" w:line="240" w:lineRule="auto"/>
        <w:ind w:firstLine="851"/>
        <w:jc w:val="both"/>
        <w:outlineLvl w:val="1"/>
        <w:rPr>
          <w:rFonts w:ascii="Times New Roman" w:hAnsi="Times New Roman"/>
          <w:sz w:val="24"/>
          <w:szCs w:val="24"/>
        </w:rPr>
      </w:pPr>
      <w:r w:rsidRPr="00E21083">
        <w:rPr>
          <w:rFonts w:ascii="Times New Roman" w:hAnsi="Times New Roman"/>
          <w:sz w:val="24"/>
          <w:szCs w:val="24"/>
        </w:rPr>
        <w:t xml:space="preserve">товар позиции 5 должны соответствовать </w:t>
      </w:r>
      <w:r w:rsidR="00755178" w:rsidRPr="00E21083">
        <w:rPr>
          <w:rFonts w:ascii="Times New Roman" w:hAnsi="Times New Roman"/>
          <w:sz w:val="24"/>
          <w:szCs w:val="24"/>
        </w:rPr>
        <w:t>ГОСТ 28391-89 «Изделия фаянсовые. Технические условия».</w:t>
      </w:r>
    </w:p>
    <w:p w:rsidR="00941075" w:rsidRPr="00941075" w:rsidRDefault="00941075" w:rsidP="009A1EF0">
      <w:pPr>
        <w:tabs>
          <w:tab w:val="left" w:pos="567"/>
        </w:tabs>
        <w:spacing w:after="0" w:line="240" w:lineRule="auto"/>
        <w:ind w:firstLine="851"/>
        <w:jc w:val="both"/>
        <w:rPr>
          <w:rFonts w:ascii="Times New Roman" w:eastAsia="Calibri" w:hAnsi="Times New Roman"/>
          <w:sz w:val="24"/>
          <w:szCs w:val="24"/>
        </w:rPr>
      </w:pPr>
      <w:r w:rsidRPr="009A1EF0">
        <w:rPr>
          <w:rFonts w:ascii="Times New Roman" w:eastAsia="Calibri" w:hAnsi="Times New Roman"/>
          <w:sz w:val="24"/>
          <w:szCs w:val="24"/>
        </w:rPr>
        <w:t>Товар поставляется в упаковке, соответствующей стандартам, техническим условиям, другой нормативно-технической документации. Упаковка товара должна гарантировать его сохранность в пути следования при условии соблюдения правил транспортировки. Транспортирование продукции должно осуществляться любым видом крытого транспорта в соответствии с правилами перевозки грузов, действующими на данном виде транспорта.</w:t>
      </w:r>
    </w:p>
    <w:p w:rsidR="001C55B0" w:rsidRPr="00E21083" w:rsidRDefault="001C55B0" w:rsidP="001C55B0">
      <w:pPr>
        <w:tabs>
          <w:tab w:val="left" w:pos="0"/>
        </w:tabs>
        <w:spacing w:before="120" w:after="120" w:line="240" w:lineRule="auto"/>
        <w:ind w:firstLine="284"/>
        <w:jc w:val="center"/>
        <w:outlineLvl w:val="1"/>
        <w:rPr>
          <w:rFonts w:ascii="Times New Roman" w:hAnsi="Times New Roman"/>
          <w:b/>
          <w:bCs/>
          <w:sz w:val="24"/>
          <w:szCs w:val="24"/>
        </w:rPr>
      </w:pPr>
      <w:r w:rsidRPr="00E21083">
        <w:rPr>
          <w:rFonts w:ascii="Times New Roman" w:hAnsi="Times New Roman"/>
          <w:b/>
          <w:bCs/>
          <w:sz w:val="24"/>
          <w:szCs w:val="24"/>
        </w:rPr>
        <w:t xml:space="preserve">Раздел 5. Рекомендации </w:t>
      </w:r>
      <w:r w:rsidRPr="00E21083">
        <w:rPr>
          <w:rFonts w:ascii="Times New Roman" w:hAnsi="Times New Roman"/>
          <w:b/>
        </w:rPr>
        <w:t xml:space="preserve">по </w:t>
      </w:r>
      <w:r w:rsidRPr="00E21083">
        <w:rPr>
          <w:rFonts w:ascii="Times New Roman" w:hAnsi="Times New Roman"/>
          <w:b/>
          <w:bCs/>
          <w:sz w:val="24"/>
          <w:szCs w:val="24"/>
        </w:rPr>
        <w:t xml:space="preserve">заполнению формы «Сведения о функциональных, технических и качественных, эксплуатационных характеристиках объекта закупки» (далее - Форма), рекомендуемой участнику закупки, для представления в </w:t>
      </w:r>
      <w:r w:rsidRPr="00E21083">
        <w:rPr>
          <w:rFonts w:ascii="Times New Roman" w:hAnsi="Times New Roman"/>
          <w:b/>
          <w:bCs/>
          <w:sz w:val="24"/>
          <w:szCs w:val="24"/>
          <w:lang w:val="en-US"/>
        </w:rPr>
        <w:t>I</w:t>
      </w:r>
      <w:r w:rsidRPr="00E21083">
        <w:rPr>
          <w:rFonts w:ascii="Times New Roman" w:hAnsi="Times New Roman"/>
          <w:b/>
          <w:bCs/>
          <w:sz w:val="24"/>
          <w:szCs w:val="24"/>
        </w:rPr>
        <w:t xml:space="preserve"> части заявки на участие в аукционе</w:t>
      </w:r>
    </w:p>
    <w:p w:rsidR="001C55B0" w:rsidRPr="00E21083" w:rsidRDefault="001C55B0" w:rsidP="001C55B0">
      <w:pPr>
        <w:suppressAutoHyphens/>
        <w:spacing w:after="0" w:line="240" w:lineRule="auto"/>
        <w:ind w:firstLine="851"/>
        <w:jc w:val="both"/>
        <w:outlineLvl w:val="1"/>
        <w:rPr>
          <w:rFonts w:ascii="Times New Roman" w:hAnsi="Times New Roman"/>
          <w:sz w:val="24"/>
          <w:szCs w:val="24"/>
          <w:lang w:eastAsia="ar-SA"/>
        </w:rPr>
      </w:pPr>
      <w:r w:rsidRPr="00E21083">
        <w:rPr>
          <w:rFonts w:ascii="Times New Roman" w:hAnsi="Times New Roman"/>
          <w:sz w:val="24"/>
          <w:szCs w:val="24"/>
          <w:lang w:eastAsia="ar-SA"/>
        </w:rPr>
        <w:t>1. Рекомендации по заполнению Формы в соответствии с частью 3 статьи 66 Закона, исходя из условий, предусмотренных документацией об аукционе:</w:t>
      </w:r>
    </w:p>
    <w:p w:rsidR="001C55B0" w:rsidRPr="00E21083" w:rsidRDefault="001C55B0" w:rsidP="001C55B0">
      <w:pPr>
        <w:widowControl w:val="0"/>
        <w:autoSpaceDE w:val="0"/>
        <w:autoSpaceDN w:val="0"/>
        <w:adjustRightInd w:val="0"/>
        <w:spacing w:after="0" w:line="240" w:lineRule="auto"/>
        <w:ind w:firstLine="709"/>
        <w:jc w:val="both"/>
        <w:rPr>
          <w:rFonts w:ascii="Times New Roman" w:hAnsi="Times New Roman"/>
          <w:sz w:val="24"/>
          <w:szCs w:val="24"/>
        </w:rPr>
      </w:pPr>
      <w:r w:rsidRPr="00E21083">
        <w:rPr>
          <w:rFonts w:ascii="Times New Roman" w:hAnsi="Times New Roman"/>
          <w:sz w:val="24"/>
          <w:szCs w:val="24"/>
        </w:rPr>
        <w:t xml:space="preserve"> В первой части заявки на участие в </w:t>
      </w:r>
      <w:proofErr w:type="gramStart"/>
      <w:r w:rsidRPr="00E21083">
        <w:rPr>
          <w:rFonts w:ascii="Times New Roman" w:hAnsi="Times New Roman"/>
          <w:bCs/>
          <w:color w:val="000000"/>
          <w:sz w:val="24"/>
          <w:szCs w:val="24"/>
        </w:rPr>
        <w:t>электронном</w:t>
      </w:r>
      <w:proofErr w:type="gramEnd"/>
      <w:r w:rsidRPr="00E21083">
        <w:rPr>
          <w:rFonts w:ascii="Times New Roman" w:hAnsi="Times New Roman"/>
          <w:bCs/>
          <w:color w:val="000000"/>
          <w:sz w:val="24"/>
          <w:szCs w:val="24"/>
        </w:rPr>
        <w:t xml:space="preserve"> аукционе</w:t>
      </w:r>
      <w:r w:rsidRPr="00E21083">
        <w:rPr>
          <w:rFonts w:ascii="Times New Roman" w:hAnsi="Times New Roman"/>
          <w:sz w:val="24"/>
          <w:szCs w:val="24"/>
        </w:rPr>
        <w:t xml:space="preserve">: </w:t>
      </w:r>
    </w:p>
    <w:p w:rsidR="001C55B0" w:rsidRPr="00E21083" w:rsidRDefault="001C55B0" w:rsidP="001C55B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21083">
        <w:rPr>
          <w:rFonts w:ascii="Times New Roman" w:hAnsi="Times New Roman"/>
          <w:sz w:val="24"/>
          <w:szCs w:val="24"/>
        </w:rPr>
        <w:t xml:space="preserve">1.1. </w:t>
      </w:r>
      <w:proofErr w:type="gramStart"/>
      <w:r w:rsidRPr="00E21083">
        <w:rPr>
          <w:rFonts w:ascii="Times New Roman" w:hAnsi="Times New Roman"/>
          <w:sz w:val="24"/>
          <w:szCs w:val="24"/>
        </w:rPr>
        <w:t xml:space="preserve">Участник размещения заказа указывает </w:t>
      </w:r>
      <w:r w:rsidRPr="00E21083">
        <w:rPr>
          <w:rFonts w:ascii="Times New Roman" w:hAnsi="Times New Roman"/>
          <w:color w:val="000000"/>
          <w:sz w:val="24"/>
          <w:szCs w:val="24"/>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w:t>
      </w:r>
      <w:r w:rsidRPr="00E21083">
        <w:rPr>
          <w:rFonts w:ascii="Times New Roman" w:hAnsi="Times New Roman"/>
          <w:color w:val="000000"/>
          <w:sz w:val="24"/>
          <w:szCs w:val="24"/>
        </w:rP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55B0" w:rsidRPr="00E21083" w:rsidRDefault="001C55B0" w:rsidP="001C55B0">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E21083">
        <w:rPr>
          <w:rFonts w:ascii="Times New Roman" w:hAnsi="Times New Roman"/>
          <w:color w:val="000000"/>
          <w:sz w:val="24"/>
          <w:szCs w:val="24"/>
        </w:rPr>
        <w:t xml:space="preserve">Первая часть заявки на участие в </w:t>
      </w:r>
      <w:proofErr w:type="gramStart"/>
      <w:r w:rsidRPr="00E21083">
        <w:rPr>
          <w:rFonts w:ascii="Times New Roman" w:hAnsi="Times New Roman"/>
          <w:color w:val="000000"/>
          <w:sz w:val="24"/>
          <w:szCs w:val="24"/>
        </w:rPr>
        <w:t>электронном</w:t>
      </w:r>
      <w:proofErr w:type="gramEnd"/>
      <w:r w:rsidRPr="00E21083">
        <w:rPr>
          <w:rFonts w:ascii="Times New Roman" w:hAnsi="Times New Roman"/>
          <w:color w:val="000000"/>
          <w:sz w:val="24"/>
          <w:szCs w:val="24"/>
        </w:rPr>
        <w:t xml:space="preserve"> аукционе, может содержать эскиз, рисунок, чертеж, фотографию, иное изображение товара, на поставку которого заключается контракт.</w:t>
      </w:r>
    </w:p>
    <w:p w:rsidR="001C55B0" w:rsidRPr="00E21083" w:rsidRDefault="001C55B0" w:rsidP="001C55B0">
      <w:pPr>
        <w:widowControl w:val="0"/>
        <w:autoSpaceDE w:val="0"/>
        <w:autoSpaceDN w:val="0"/>
        <w:adjustRightInd w:val="0"/>
        <w:spacing w:after="0" w:line="240" w:lineRule="auto"/>
        <w:ind w:firstLine="709"/>
        <w:jc w:val="both"/>
        <w:rPr>
          <w:rFonts w:ascii="Times New Roman" w:hAnsi="Times New Roman"/>
          <w:b/>
          <w:bCs/>
          <w:sz w:val="24"/>
          <w:szCs w:val="24"/>
        </w:rPr>
      </w:pPr>
      <w:r w:rsidRPr="00E21083">
        <w:rPr>
          <w:rFonts w:ascii="Times New Roman" w:hAnsi="Times New Roman"/>
          <w:sz w:val="24"/>
          <w:szCs w:val="24"/>
        </w:rPr>
        <w:t>1.2. При указании конкретных показателей поставляемого товара, участник закупки вправе воспользоваться формой «</w:t>
      </w:r>
      <w:r w:rsidRPr="00E21083">
        <w:rPr>
          <w:rFonts w:ascii="Times New Roman" w:hAnsi="Times New Roman"/>
          <w:bCs/>
          <w:sz w:val="24"/>
          <w:szCs w:val="24"/>
        </w:rPr>
        <w:t>Сведения о функциональных, технических и качественных, эксплуатационных характеристиках объекта закупки» Приложение № 3 к техническому заданию.</w:t>
      </w:r>
    </w:p>
    <w:p w:rsidR="001C55B0" w:rsidRPr="00E21083" w:rsidRDefault="001C55B0" w:rsidP="001C55B0">
      <w:pPr>
        <w:spacing w:after="0" w:line="240" w:lineRule="auto"/>
        <w:ind w:firstLine="709"/>
        <w:jc w:val="both"/>
        <w:outlineLvl w:val="1"/>
        <w:rPr>
          <w:rFonts w:ascii="Times New Roman" w:hAnsi="Times New Roman"/>
          <w:sz w:val="24"/>
          <w:szCs w:val="24"/>
        </w:rPr>
      </w:pPr>
      <w:r w:rsidRPr="00E21083">
        <w:rPr>
          <w:rFonts w:ascii="Times New Roman" w:hAnsi="Times New Roman"/>
          <w:sz w:val="24"/>
          <w:szCs w:val="24"/>
        </w:rPr>
        <w:t xml:space="preserve">2. Требования к описанию конкретных показателей товара, соответствующих значениям, установленным в техническом </w:t>
      </w:r>
      <w:proofErr w:type="gramStart"/>
      <w:r w:rsidRPr="00E21083">
        <w:rPr>
          <w:rFonts w:ascii="Times New Roman" w:hAnsi="Times New Roman"/>
          <w:sz w:val="24"/>
          <w:szCs w:val="24"/>
        </w:rPr>
        <w:t>задании</w:t>
      </w:r>
      <w:proofErr w:type="gramEnd"/>
      <w:r w:rsidRPr="00E21083">
        <w:rPr>
          <w:rFonts w:ascii="Times New Roman" w:hAnsi="Times New Roman"/>
          <w:sz w:val="24"/>
          <w:szCs w:val="24"/>
        </w:rPr>
        <w:t xml:space="preserve"> документации об аукционе. </w:t>
      </w:r>
    </w:p>
    <w:p w:rsidR="001C55B0" w:rsidRPr="00E21083" w:rsidRDefault="001C55B0" w:rsidP="001C55B0">
      <w:pPr>
        <w:tabs>
          <w:tab w:val="left" w:pos="1134"/>
        </w:tabs>
        <w:spacing w:after="0" w:line="240" w:lineRule="auto"/>
        <w:ind w:firstLine="709"/>
        <w:jc w:val="both"/>
        <w:outlineLvl w:val="0"/>
        <w:rPr>
          <w:rFonts w:ascii="Times New Roman" w:hAnsi="Times New Roman"/>
          <w:bCs/>
          <w:sz w:val="24"/>
          <w:szCs w:val="24"/>
        </w:rPr>
      </w:pPr>
      <w:r w:rsidRPr="00E21083">
        <w:rPr>
          <w:rFonts w:ascii="Times New Roman" w:hAnsi="Times New Roman"/>
          <w:bCs/>
          <w:sz w:val="24"/>
          <w:szCs w:val="24"/>
        </w:rPr>
        <w:t xml:space="preserve">В </w:t>
      </w:r>
      <w:proofErr w:type="gramStart"/>
      <w:r w:rsidRPr="00E21083">
        <w:rPr>
          <w:rFonts w:ascii="Times New Roman" w:hAnsi="Times New Roman"/>
          <w:bCs/>
          <w:sz w:val="24"/>
          <w:szCs w:val="24"/>
        </w:rPr>
        <w:t>описании</w:t>
      </w:r>
      <w:proofErr w:type="gramEnd"/>
      <w:r w:rsidRPr="00E21083">
        <w:rPr>
          <w:rFonts w:ascii="Times New Roman" w:hAnsi="Times New Roman"/>
          <w:bCs/>
          <w:sz w:val="24"/>
          <w:szCs w:val="24"/>
        </w:rPr>
        <w:t xml:space="preserve"> объекта закупки, в соответствии с Приложением к документации об электронном аукционе, содержащем требования к товарам, использующимся при выполнении работ (Приложение № 6 к настоящему Техническому заданию), указаны следующие виды показателей:</w:t>
      </w:r>
    </w:p>
    <w:p w:rsidR="001C55B0" w:rsidRPr="00E21083" w:rsidRDefault="001C55B0" w:rsidP="001C55B0">
      <w:pPr>
        <w:tabs>
          <w:tab w:val="left" w:pos="1134"/>
        </w:tabs>
        <w:spacing w:after="0" w:line="240" w:lineRule="auto"/>
        <w:ind w:firstLine="709"/>
        <w:jc w:val="both"/>
        <w:outlineLvl w:val="0"/>
        <w:rPr>
          <w:rFonts w:ascii="Times New Roman" w:hAnsi="Times New Roman"/>
          <w:bCs/>
          <w:sz w:val="24"/>
          <w:szCs w:val="24"/>
        </w:rPr>
      </w:pPr>
      <w:r w:rsidRPr="00E21083">
        <w:rPr>
          <w:rFonts w:ascii="Times New Roman" w:hAnsi="Times New Roman"/>
          <w:bCs/>
          <w:sz w:val="24"/>
          <w:szCs w:val="24"/>
        </w:rPr>
        <w:t>1) показатели, для которых установлены максимальные и (или) минимальные значения;</w:t>
      </w:r>
    </w:p>
    <w:p w:rsidR="001C55B0" w:rsidRPr="00E21083" w:rsidRDefault="001C55B0" w:rsidP="001C55B0">
      <w:pPr>
        <w:tabs>
          <w:tab w:val="left" w:pos="1134"/>
        </w:tabs>
        <w:spacing w:after="0" w:line="240" w:lineRule="auto"/>
        <w:ind w:firstLine="709"/>
        <w:jc w:val="both"/>
        <w:outlineLvl w:val="0"/>
        <w:rPr>
          <w:rFonts w:ascii="Times New Roman" w:hAnsi="Times New Roman"/>
          <w:bCs/>
          <w:sz w:val="24"/>
          <w:szCs w:val="24"/>
        </w:rPr>
      </w:pPr>
      <w:r w:rsidRPr="00E21083">
        <w:rPr>
          <w:rFonts w:ascii="Times New Roman" w:hAnsi="Times New Roman"/>
          <w:bCs/>
          <w:sz w:val="24"/>
          <w:szCs w:val="24"/>
        </w:rPr>
        <w:t xml:space="preserve">2) показатели, для которых указаны варианты значений. </w:t>
      </w:r>
    </w:p>
    <w:p w:rsidR="001C55B0" w:rsidRPr="00E21083" w:rsidRDefault="001C55B0" w:rsidP="001C55B0">
      <w:pPr>
        <w:tabs>
          <w:tab w:val="left" w:pos="1134"/>
        </w:tabs>
        <w:spacing w:after="0" w:line="240" w:lineRule="auto"/>
        <w:ind w:firstLine="709"/>
        <w:jc w:val="both"/>
        <w:outlineLvl w:val="0"/>
        <w:rPr>
          <w:rFonts w:ascii="Times New Roman" w:hAnsi="Times New Roman"/>
          <w:bCs/>
          <w:sz w:val="24"/>
          <w:szCs w:val="24"/>
        </w:rPr>
      </w:pPr>
      <w:r w:rsidRPr="00E21083">
        <w:rPr>
          <w:rFonts w:ascii="Times New Roman" w:hAnsi="Times New Roman"/>
          <w:bCs/>
          <w:sz w:val="24"/>
          <w:szCs w:val="24"/>
        </w:rPr>
        <w:t>3) показатели, значения которых не могут изменяться;</w:t>
      </w:r>
    </w:p>
    <w:p w:rsidR="001C55B0" w:rsidRPr="00E21083" w:rsidRDefault="001C55B0" w:rsidP="001C55B0">
      <w:pPr>
        <w:tabs>
          <w:tab w:val="left" w:pos="1134"/>
        </w:tabs>
        <w:spacing w:after="0" w:line="240" w:lineRule="auto"/>
        <w:ind w:firstLine="709"/>
        <w:jc w:val="both"/>
        <w:outlineLvl w:val="0"/>
        <w:rPr>
          <w:rFonts w:ascii="Times New Roman" w:hAnsi="Times New Roman"/>
          <w:bCs/>
          <w:sz w:val="24"/>
          <w:szCs w:val="24"/>
        </w:rPr>
      </w:pPr>
      <w:r w:rsidRPr="00E21083">
        <w:rPr>
          <w:rFonts w:ascii="Times New Roman" w:hAnsi="Times New Roman"/>
          <w:bCs/>
          <w:sz w:val="24"/>
          <w:szCs w:val="24"/>
        </w:rPr>
        <w:t>4) показатели, которые определяются диапазоном значений.</w:t>
      </w:r>
    </w:p>
    <w:p w:rsidR="001C55B0" w:rsidRPr="00E21083" w:rsidRDefault="001C55B0" w:rsidP="001C55B0">
      <w:pPr>
        <w:pStyle w:val="affff"/>
        <w:widowControl w:val="0"/>
        <w:spacing w:line="240" w:lineRule="auto"/>
        <w:ind w:firstLine="709"/>
        <w:jc w:val="both"/>
      </w:pPr>
      <w:r w:rsidRPr="00E21083">
        <w:t>Участник закупки в свободной форме выражает согласие на заключение контракта на условиях, установленных настоящей документацией об аукционе.</w:t>
      </w:r>
    </w:p>
    <w:p w:rsidR="001C55B0" w:rsidRPr="00E21083" w:rsidRDefault="001C55B0" w:rsidP="001C55B0">
      <w:pPr>
        <w:pStyle w:val="affff"/>
        <w:widowControl w:val="0"/>
        <w:spacing w:line="240" w:lineRule="auto"/>
        <w:ind w:firstLine="709"/>
        <w:jc w:val="both"/>
      </w:pPr>
      <w:proofErr w:type="gramStart"/>
      <w:r w:rsidRPr="00E21083">
        <w:t>Наименование страны происхождения товара рекомендуется к указанию участникам аукциона в соответствии с Общероссийским классификатором стран мира, принятым и введенным в действие постановлением Госстандарта России от 14.12.2001 № 529-ст.</w:t>
      </w:r>
      <w:proofErr w:type="gramEnd"/>
    </w:p>
    <w:p w:rsidR="001C55B0" w:rsidRPr="00E21083" w:rsidRDefault="001C55B0" w:rsidP="001C55B0">
      <w:pPr>
        <w:pStyle w:val="affff"/>
        <w:widowControl w:val="0"/>
        <w:spacing w:line="240" w:lineRule="auto"/>
        <w:ind w:firstLine="709"/>
        <w:jc w:val="both"/>
      </w:pPr>
      <w:proofErr w:type="gramStart"/>
      <w:r w:rsidRPr="00E21083">
        <w:t>При описании предлагаемого к поставке товара или товара, используемого при выполнении работ, оказании услуг, являющихся предметом контракта (гражданско-правового договора), участник закупки указывает значения показателей, которые в соответствии с техническим заданием не подлежат изменению, и конкретные (точные) значения показателей, для которых указаны минимальные и (или) максимальные значения, значения, выраженные диапазоном.</w:t>
      </w:r>
      <w:proofErr w:type="gramEnd"/>
    </w:p>
    <w:p w:rsidR="001C55B0" w:rsidRPr="00E21083" w:rsidRDefault="001C55B0" w:rsidP="001C55B0">
      <w:pPr>
        <w:pStyle w:val="affff"/>
        <w:widowControl w:val="0"/>
        <w:spacing w:line="240" w:lineRule="auto"/>
        <w:ind w:firstLine="709"/>
        <w:jc w:val="both"/>
        <w:rPr>
          <w:color w:val="000000"/>
        </w:rPr>
      </w:pPr>
      <w:r w:rsidRPr="00E21083">
        <w:rPr>
          <w:color w:val="000000"/>
        </w:rPr>
        <w:t>Порядок представления сведений о конкретных значениях показателей товаров (материалов) в составе первой части заявки на участие в аукционе:</w:t>
      </w:r>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 При предоставлении сведений под конкретными показателями понимается характеристики товаров (материалов), в соответствии с </w:t>
      </w:r>
      <w:r w:rsidRPr="00E21083">
        <w:rPr>
          <w:bCs/>
          <w:color w:val="000000"/>
        </w:rPr>
        <w:t>Приложением № 6 к настоящему Техническому заданию</w:t>
      </w:r>
      <w:r w:rsidRPr="00E21083">
        <w:rPr>
          <w:color w:val="000000"/>
        </w:rPr>
        <w:t>, содержащем требования к товарам (материалам), использующимся при выполнении работ. При описании товаров (материалов) участники закупки предоставляют сведения в следующем порядке:</w:t>
      </w:r>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 6 к настоящему Техническому заданию</w:t>
      </w:r>
      <w:r w:rsidRPr="00E21083">
        <w:rPr>
          <w:color w:val="000000"/>
        </w:rPr>
        <w:t xml:space="preserve"> соответствующего минимального значения показателя товара с использованием слов/словосочетаний «не менее…», «не ниже…», «≥», участник закупки в первой части заявки на участие в электронном аукционе обязан указать единицу измерения показателя, конкретное значение показателя, не менее установленного в </w:t>
      </w:r>
      <w:r w:rsidRPr="00E21083">
        <w:rPr>
          <w:bCs/>
          <w:color w:val="000000"/>
        </w:rPr>
        <w:t>Приложении №</w:t>
      </w:r>
      <w:r w:rsidR="00235530" w:rsidRPr="00E21083">
        <w:rPr>
          <w:bCs/>
          <w:color w:val="000000"/>
        </w:rPr>
        <w:t>6</w:t>
      </w:r>
      <w:r w:rsidRPr="00E21083">
        <w:rPr>
          <w:bCs/>
          <w:color w:val="000000"/>
        </w:rPr>
        <w:t xml:space="preserve"> к настоящему Техническому заданию</w:t>
      </w:r>
      <w:r w:rsidRPr="00E21083">
        <w:rPr>
          <w:color w:val="000000"/>
        </w:rPr>
        <w:t xml:space="preserve"> минимального значения показателя товара. </w:t>
      </w:r>
      <w:proofErr w:type="gramEnd"/>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 6 к настоящему Техническому заданию</w:t>
      </w:r>
      <w:r w:rsidRPr="00E21083">
        <w:rPr>
          <w:color w:val="000000"/>
        </w:rPr>
        <w:t xml:space="preserve"> соответствующего максимального значения показателя товара с использованием слов/словосочетаний «не более…», «не выше…», «≤» участник закупки в первой части заявки на участие в электронном аукционе обязан указать единицу измерения показателя, конкретное значение показателя, не превышающее установленного в </w:t>
      </w:r>
      <w:r w:rsidRPr="00E21083">
        <w:rPr>
          <w:bCs/>
          <w:color w:val="000000"/>
        </w:rPr>
        <w:t xml:space="preserve">Приложении </w:t>
      </w:r>
      <w:r w:rsidR="002741EF" w:rsidRPr="00E21083">
        <w:rPr>
          <w:bCs/>
          <w:color w:val="000000"/>
        </w:rPr>
        <w:t>№6</w:t>
      </w:r>
      <w:r w:rsidRPr="00E21083">
        <w:rPr>
          <w:bCs/>
          <w:color w:val="000000"/>
        </w:rPr>
        <w:t xml:space="preserve"> к настоящему Техническому заданию</w:t>
      </w:r>
      <w:r w:rsidRPr="00E21083">
        <w:rPr>
          <w:color w:val="000000"/>
        </w:rPr>
        <w:t xml:space="preserve"> максимального значения показателя товара.</w:t>
      </w:r>
      <w:proofErr w:type="gramEnd"/>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№6 к настоящему Техническому заданию</w:t>
      </w:r>
      <w:r w:rsidRPr="00E21083">
        <w:rPr>
          <w:color w:val="000000"/>
        </w:rPr>
        <w:t xml:space="preserve"> соответствующего минимального значения показателя товара с использованием слов/словосочетаний/символов «более…», «выше…», «&gt;» участник закупки в первой части заявки на участие в электронном аукционе обязан указать единицу измерения показателя, </w:t>
      </w:r>
      <w:r w:rsidRPr="00E21083">
        <w:rPr>
          <w:color w:val="000000"/>
        </w:rPr>
        <w:lastRenderedPageBreak/>
        <w:t xml:space="preserve">конкретное значение показателя, превышающее установленное в </w:t>
      </w:r>
      <w:r w:rsidRPr="00E21083">
        <w:rPr>
          <w:bCs/>
          <w:color w:val="000000"/>
        </w:rPr>
        <w:t>Приложении №</w:t>
      </w:r>
      <w:r w:rsidR="002741EF" w:rsidRPr="00E21083">
        <w:rPr>
          <w:bCs/>
          <w:color w:val="000000"/>
        </w:rPr>
        <w:t>6</w:t>
      </w:r>
      <w:r w:rsidRPr="00E21083">
        <w:rPr>
          <w:bCs/>
          <w:color w:val="000000"/>
        </w:rPr>
        <w:t xml:space="preserve"> к настоящему Техническому заданию</w:t>
      </w:r>
      <w:r w:rsidRPr="00E21083">
        <w:rPr>
          <w:color w:val="000000"/>
        </w:rPr>
        <w:t xml:space="preserve"> минимальное значение показателя товара.</w:t>
      </w:r>
      <w:proofErr w:type="gramEnd"/>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 6 к настоящему Техническому заданию</w:t>
      </w:r>
      <w:r w:rsidRPr="00E21083">
        <w:rPr>
          <w:color w:val="000000"/>
        </w:rPr>
        <w:t xml:space="preserve"> соответствующего максимального значения показателя товара с использованием слов/словосочетаний/символов «менее…», «ниже…», «&lt;» участник закупки в первой части заявки на участие в электронном аукционе обязан указать единицу измерения показателя, конкретное значение показателя, меньшее по значению установленного в </w:t>
      </w:r>
      <w:r w:rsidRPr="00E21083">
        <w:rPr>
          <w:bCs/>
          <w:color w:val="000000"/>
        </w:rPr>
        <w:t>Приложении №</w:t>
      </w:r>
      <w:r w:rsidR="002741EF" w:rsidRPr="00E21083">
        <w:rPr>
          <w:bCs/>
          <w:color w:val="000000"/>
        </w:rPr>
        <w:t>6</w:t>
      </w:r>
      <w:r w:rsidRPr="00E21083">
        <w:rPr>
          <w:bCs/>
          <w:color w:val="000000"/>
        </w:rPr>
        <w:t xml:space="preserve"> к настоящему Техническому заданию</w:t>
      </w:r>
      <w:r w:rsidRPr="00E21083">
        <w:rPr>
          <w:color w:val="000000"/>
        </w:rPr>
        <w:t xml:space="preserve"> максимального значения показателя товара.</w:t>
      </w:r>
      <w:proofErr w:type="gramEnd"/>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 6 к настоящему Техническому заданию</w:t>
      </w:r>
      <w:r w:rsidRPr="00E21083">
        <w:rPr>
          <w:color w:val="000000"/>
        </w:rPr>
        <w:t xml:space="preserve"> требований к товару с использованием слов/словосочетаний «не допускается», «менее» или «не допускается» «более» одновременно в рамках одного показателя товара, наименование и значение данного показателя установлено в виде значений, которые не могут изменяться, и участник закупки представляет сведения, точно соответствующие требованиям Технического задания.</w:t>
      </w:r>
      <w:proofErr w:type="gramEnd"/>
    </w:p>
    <w:p w:rsidR="001C55B0" w:rsidRPr="00E21083" w:rsidRDefault="001C55B0" w:rsidP="001C55B0">
      <w:pPr>
        <w:spacing w:after="0" w:line="240" w:lineRule="auto"/>
        <w:ind w:firstLine="709"/>
        <w:jc w:val="both"/>
        <w:rPr>
          <w:rFonts w:ascii="Times New Roman" w:hAnsi="Times New Roman"/>
          <w:bCs/>
          <w:color w:val="000000"/>
          <w:sz w:val="24"/>
          <w:szCs w:val="24"/>
        </w:rPr>
      </w:pPr>
      <w:proofErr w:type="gramStart"/>
      <w:r w:rsidRPr="00E21083">
        <w:rPr>
          <w:rFonts w:ascii="Times New Roman" w:hAnsi="Times New Roman"/>
          <w:bCs/>
          <w:color w:val="000000"/>
          <w:sz w:val="24"/>
          <w:szCs w:val="24"/>
        </w:rPr>
        <w:t xml:space="preserve">- в случае установления в Приложении № 6 к настоящему Техническому заданию </w:t>
      </w:r>
      <w:r w:rsidRPr="00E21083">
        <w:rPr>
          <w:rFonts w:ascii="Times New Roman" w:hAnsi="Times New Roman"/>
          <w:color w:val="000000"/>
          <w:sz w:val="24"/>
          <w:szCs w:val="24"/>
        </w:rPr>
        <w:t xml:space="preserve">соответствующего максимального и минимального значения показателя товара (требование к нижней и верхней границе диапазона значений) с использованием слов/словосочетаний/символов </w:t>
      </w:r>
      <w:r w:rsidRPr="00E21083">
        <w:rPr>
          <w:rFonts w:ascii="Times New Roman" w:hAnsi="Times New Roman"/>
          <w:bCs/>
          <w:color w:val="000000"/>
          <w:sz w:val="24"/>
          <w:szCs w:val="24"/>
        </w:rPr>
        <w:t xml:space="preserve">«от … до …», «±», находящихся за знаком «:», </w:t>
      </w:r>
      <w:r w:rsidRPr="00E21083">
        <w:rPr>
          <w:rFonts w:ascii="Times New Roman" w:hAnsi="Times New Roman"/>
          <w:color w:val="000000"/>
          <w:sz w:val="24"/>
          <w:szCs w:val="24"/>
        </w:rPr>
        <w:t>участник закупки в первой части заявки на участие в электронном аукционе обязан указать</w:t>
      </w:r>
      <w:r w:rsidRPr="00E21083">
        <w:rPr>
          <w:rFonts w:ascii="Times New Roman" w:hAnsi="Times New Roman"/>
          <w:bCs/>
          <w:color w:val="000000"/>
          <w:sz w:val="24"/>
          <w:szCs w:val="24"/>
        </w:rPr>
        <w:t xml:space="preserve"> конкретное не интервальное количественное (числовое) значение такого показателя товара, не меньшее минимального</w:t>
      </w:r>
      <w:proofErr w:type="gramEnd"/>
      <w:r w:rsidR="00E21083">
        <w:rPr>
          <w:rFonts w:ascii="Times New Roman" w:hAnsi="Times New Roman"/>
          <w:bCs/>
          <w:color w:val="000000"/>
          <w:sz w:val="24"/>
          <w:szCs w:val="24"/>
        </w:rPr>
        <w:t xml:space="preserve"> </w:t>
      </w:r>
      <w:proofErr w:type="gramStart"/>
      <w:r w:rsidRPr="00E21083">
        <w:rPr>
          <w:rFonts w:ascii="Times New Roman" w:hAnsi="Times New Roman"/>
          <w:bCs/>
          <w:color w:val="000000"/>
          <w:sz w:val="24"/>
          <w:szCs w:val="24"/>
        </w:rPr>
        <w:t>значения и не превышающее максимального значения диапазона значений указанного показателя товара, установленных в Приложении № 6 к настоящему Техническому заданию относительно указанного показателя товара, не содержащее указания на сведения относительно минимальности и максимальности его значения (слов/словосочетаний/символов «от … до …», «±»), за исключением случаев связанных с температурным диапазоном и с предельными отклонениями показателей товара, предлагаемого для выполнения работ.</w:t>
      </w:r>
      <w:proofErr w:type="gramEnd"/>
      <w:r w:rsidR="002741EF" w:rsidRPr="00E21083">
        <w:rPr>
          <w:rFonts w:ascii="Times New Roman" w:hAnsi="Times New Roman"/>
          <w:bCs/>
          <w:color w:val="000000"/>
          <w:sz w:val="24"/>
          <w:szCs w:val="24"/>
        </w:rPr>
        <w:t xml:space="preserve"> </w:t>
      </w:r>
      <w:proofErr w:type="gramStart"/>
      <w:r w:rsidRPr="00E21083">
        <w:rPr>
          <w:rFonts w:ascii="Times New Roman" w:hAnsi="Times New Roman"/>
          <w:bCs/>
          <w:color w:val="000000"/>
          <w:sz w:val="24"/>
          <w:szCs w:val="24"/>
        </w:rPr>
        <w:t>В случаях с предельными отклонениями показателей товара предлагаемого для выполнения работ должно быть представлено интервальное количественное (числовое) значение такого диапазона (без использования слов/словосочетаний/символов «от … до …», «±»), нижняя граница которого - не меньшее и не равное минимального значения, верхняя граница - не превышающее и не равное максимального значения указанного показателя товара.</w:t>
      </w:r>
      <w:proofErr w:type="gramEnd"/>
      <w:r w:rsidRPr="00E21083">
        <w:rPr>
          <w:rFonts w:ascii="Times New Roman" w:hAnsi="Times New Roman"/>
          <w:bCs/>
          <w:color w:val="000000"/>
          <w:sz w:val="24"/>
          <w:szCs w:val="24"/>
        </w:rPr>
        <w:t xml:space="preserve"> В случаях с температурами должно быть представлено количественное (числовое) значение в форме диапазона (без использования слов/словосочетаний/символов «</w:t>
      </w:r>
      <w:proofErr w:type="gramStart"/>
      <w:r w:rsidRPr="00E21083">
        <w:rPr>
          <w:rFonts w:ascii="Times New Roman" w:hAnsi="Times New Roman"/>
          <w:bCs/>
          <w:color w:val="000000"/>
          <w:sz w:val="24"/>
          <w:szCs w:val="24"/>
        </w:rPr>
        <w:t>от</w:t>
      </w:r>
      <w:proofErr w:type="gramEnd"/>
      <w:r w:rsidRPr="00E21083">
        <w:rPr>
          <w:rFonts w:ascii="Times New Roman" w:hAnsi="Times New Roman"/>
          <w:bCs/>
          <w:color w:val="000000"/>
          <w:sz w:val="24"/>
          <w:szCs w:val="24"/>
        </w:rPr>
        <w:t xml:space="preserve"> … до …», «±»), нижняя граница и верхняя граница которого являются фиксированными и не подлежат изменению. Данное требование к поименованным таким образом показателям товара обусловлено тем, что необходимый товар обладает (имеет) неконкретным количественным (числовым) значением соответствующего показателя. </w:t>
      </w:r>
    </w:p>
    <w:p w:rsidR="001C55B0" w:rsidRPr="00E21083" w:rsidRDefault="001C55B0" w:rsidP="001C55B0">
      <w:pPr>
        <w:spacing w:after="0" w:line="240" w:lineRule="auto"/>
        <w:ind w:firstLine="709"/>
        <w:jc w:val="both"/>
        <w:rPr>
          <w:rFonts w:ascii="Times New Roman" w:hAnsi="Times New Roman"/>
          <w:color w:val="000000"/>
          <w:sz w:val="24"/>
          <w:szCs w:val="24"/>
        </w:rPr>
      </w:pPr>
      <w:r w:rsidRPr="00E21083">
        <w:rPr>
          <w:rFonts w:ascii="Times New Roman" w:hAnsi="Times New Roman"/>
          <w:color w:val="000000"/>
          <w:sz w:val="24"/>
          <w:szCs w:val="24"/>
        </w:rPr>
        <w:t xml:space="preserve">- в </w:t>
      </w:r>
      <w:proofErr w:type="gramStart"/>
      <w:r w:rsidRPr="00E21083">
        <w:rPr>
          <w:rFonts w:ascii="Times New Roman" w:hAnsi="Times New Roman"/>
          <w:color w:val="000000"/>
          <w:sz w:val="24"/>
          <w:szCs w:val="24"/>
        </w:rPr>
        <w:t>случае</w:t>
      </w:r>
      <w:proofErr w:type="gramEnd"/>
      <w:r w:rsidRPr="00E21083">
        <w:rPr>
          <w:rFonts w:ascii="Times New Roman" w:hAnsi="Times New Roman"/>
          <w:color w:val="000000"/>
          <w:sz w:val="24"/>
          <w:szCs w:val="24"/>
        </w:rPr>
        <w:t xml:space="preserve"> установления в </w:t>
      </w:r>
      <w:r w:rsidRPr="00E21083">
        <w:rPr>
          <w:rFonts w:ascii="Times New Roman" w:hAnsi="Times New Roman"/>
          <w:bCs/>
          <w:color w:val="000000"/>
          <w:sz w:val="24"/>
          <w:szCs w:val="24"/>
        </w:rPr>
        <w:t>Приложении № 6  к настоящему Техническому заданию</w:t>
      </w:r>
      <w:r w:rsidRPr="00E21083">
        <w:rPr>
          <w:rFonts w:ascii="Times New Roman" w:hAnsi="Times New Roman"/>
          <w:color w:val="000000"/>
          <w:sz w:val="24"/>
          <w:szCs w:val="24"/>
        </w:rPr>
        <w:t xml:space="preserve"> требований к значениям показателей товаров, содержащихся между символами «(» и «)» данные требования являются уточнением, дополнением и частью требований, и установлены в форме значений, которые не могут изменяться. </w:t>
      </w:r>
    </w:p>
    <w:p w:rsidR="001C55B0" w:rsidRPr="00E21083" w:rsidRDefault="001C55B0" w:rsidP="001C55B0">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proofErr w:type="gramStart"/>
      <w:r w:rsidRPr="00E21083">
        <w:rPr>
          <w:rFonts w:ascii="Times New Roman" w:hAnsi="Times New Roman"/>
          <w:color w:val="000000"/>
          <w:sz w:val="24"/>
          <w:szCs w:val="24"/>
        </w:rPr>
        <w:t xml:space="preserve">- в случае установления в </w:t>
      </w:r>
      <w:r w:rsidRPr="00E21083">
        <w:rPr>
          <w:rFonts w:ascii="Times New Roman" w:hAnsi="Times New Roman"/>
          <w:bCs/>
          <w:color w:val="000000"/>
          <w:sz w:val="24"/>
          <w:szCs w:val="24"/>
        </w:rPr>
        <w:t>Приложении № 6 к настоящему Техническому заданию</w:t>
      </w:r>
      <w:r w:rsidRPr="00E21083">
        <w:rPr>
          <w:rFonts w:ascii="Times New Roman" w:hAnsi="Times New Roman"/>
          <w:color w:val="000000"/>
          <w:sz w:val="24"/>
          <w:szCs w:val="24"/>
        </w:rPr>
        <w:t xml:space="preserve"> соответствующего максимального и минимального значения показателя товара (требование к нижней и верхней границе диапазона значений) с использованием в представленном порядке слов/словосочетаний/символов «не менее… - не менее…», «более ... - не более…», «не более… - более…», «...-...», «не более … - не менее…», «более… - менее….»,  «не более… - не более…», «не менее… - менее…», «менее… - не менее…», участник</w:t>
      </w:r>
      <w:proofErr w:type="gramEnd"/>
      <w:r w:rsidRPr="00E21083">
        <w:rPr>
          <w:rFonts w:ascii="Times New Roman" w:hAnsi="Times New Roman"/>
          <w:color w:val="000000"/>
          <w:sz w:val="24"/>
          <w:szCs w:val="24"/>
        </w:rPr>
        <w:t xml:space="preserve"> закупки в первой части заявки на участие в </w:t>
      </w:r>
      <w:proofErr w:type="gramStart"/>
      <w:r w:rsidRPr="00E21083">
        <w:rPr>
          <w:rFonts w:ascii="Times New Roman" w:hAnsi="Times New Roman"/>
          <w:color w:val="000000"/>
          <w:sz w:val="24"/>
          <w:szCs w:val="24"/>
        </w:rPr>
        <w:t>электронном</w:t>
      </w:r>
      <w:proofErr w:type="gramEnd"/>
      <w:r w:rsidRPr="00E21083">
        <w:rPr>
          <w:rFonts w:ascii="Times New Roman" w:hAnsi="Times New Roman"/>
          <w:color w:val="000000"/>
          <w:sz w:val="24"/>
          <w:szCs w:val="24"/>
        </w:rPr>
        <w:t xml:space="preserve"> аукционе обязан указать единицу измерения показателя, диапазон конкретных значений показателя (нижнюю и верхнюю границу диапазона). Установление показателей, которые определяются диапазоном значений, обусловлено тем, что необходимый товар </w:t>
      </w:r>
      <w:proofErr w:type="gramStart"/>
      <w:r w:rsidRPr="00E21083">
        <w:rPr>
          <w:rFonts w:ascii="Times New Roman" w:hAnsi="Times New Roman"/>
          <w:color w:val="000000"/>
          <w:sz w:val="24"/>
          <w:szCs w:val="24"/>
        </w:rPr>
        <w:t>обладает</w:t>
      </w:r>
      <w:proofErr w:type="gramEnd"/>
      <w:r w:rsidRPr="00E21083">
        <w:rPr>
          <w:rFonts w:ascii="Times New Roman" w:hAnsi="Times New Roman"/>
          <w:color w:val="000000"/>
          <w:sz w:val="24"/>
          <w:szCs w:val="24"/>
        </w:rPr>
        <w:t xml:space="preserve">/имеет неконкретные значения ряда показателей в соответствии с потребностями заказчика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lastRenderedPageBreak/>
        <w:t xml:space="preserve">- в случае установления требования к значению показателя в </w:t>
      </w:r>
      <w:r w:rsidRPr="00E21083">
        <w:rPr>
          <w:bCs/>
          <w:color w:val="000000"/>
        </w:rPr>
        <w:t>Приложении № 6 к настоящему Техническому заданию</w:t>
      </w:r>
      <w:r w:rsidRPr="00E21083">
        <w:rPr>
          <w:color w:val="000000"/>
        </w:rPr>
        <w:t xml:space="preserve"> с применением слов/знаков «или», «и/или», «/» (за исключением случаев, когда знак «/» стоит в единице измерения и в числе, выраженном в виде простой несократимой дроби, при указании марки товара) потребностям Заказчика удовлетворяет каждый из вариантов таких значений (что обусловлено технологическими и функциональными особенностями товара, используемого при</w:t>
      </w:r>
      <w:proofErr w:type="gramEnd"/>
      <w:r w:rsidR="002741EF" w:rsidRPr="00E21083">
        <w:rPr>
          <w:color w:val="000000"/>
        </w:rPr>
        <w:t xml:space="preserve"> </w:t>
      </w:r>
      <w:proofErr w:type="gramStart"/>
      <w:r w:rsidRPr="00E21083">
        <w:rPr>
          <w:color w:val="000000"/>
        </w:rPr>
        <w:t>выполнении</w:t>
      </w:r>
      <w:proofErr w:type="gramEnd"/>
      <w:r w:rsidR="002741EF" w:rsidRPr="00E21083">
        <w:rPr>
          <w:color w:val="000000"/>
        </w:rPr>
        <w:t xml:space="preserve"> </w:t>
      </w:r>
      <w:r w:rsidRPr="00E21083">
        <w:rPr>
          <w:color w:val="000000"/>
        </w:rPr>
        <w:t xml:space="preserve">работ, и связано с тем, что в зависимости от определенных параметров требуемого товара, он может обладать конкретным значением или несколькими значениями, которые удовлетворяют потребностям заказчика); в </w:t>
      </w:r>
      <w:proofErr w:type="gramStart"/>
      <w:r w:rsidRPr="00E21083">
        <w:rPr>
          <w:color w:val="000000"/>
        </w:rPr>
        <w:t>случае</w:t>
      </w:r>
      <w:proofErr w:type="gramEnd"/>
      <w:r w:rsidRPr="00E21083">
        <w:rPr>
          <w:color w:val="000000"/>
        </w:rPr>
        <w:t xml:space="preserve"> использования «или», «/» участник закупки в первой части заявки на участие в электронном аукционе обязан указать одно из альтернативных значений показателя, а в случае использования «и/или» - одно или несколько значений через запятую. Выбрав одно или несколько из альтернативных значений показателей товара, участнику необходимо указать соответствующие характеристики товара именно для выбранного значения показателя. Показатели, установленные для других альтернативных значений, участник вправе не указывать либо вместо значения показателя использовать слова/знаки: «не определяется», «не нормируется», «Х».</w:t>
      </w:r>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 - в случае установления в </w:t>
      </w:r>
      <w:r w:rsidRPr="00E21083">
        <w:rPr>
          <w:bCs/>
          <w:color w:val="000000"/>
        </w:rPr>
        <w:t>Приложении № 6 к настоящему Техническому заданию</w:t>
      </w:r>
      <w:r w:rsidRPr="00E21083">
        <w:rPr>
          <w:color w:val="000000"/>
        </w:rPr>
        <w:t xml:space="preserve"> соответствующих значений, для которых указаны минимальные и максимальные значения показателей, с использованием слов/словосочетаний «более … менее…», «не менее … </w:t>
      </w:r>
      <w:proofErr w:type="gramStart"/>
      <w:r w:rsidRPr="00E21083">
        <w:rPr>
          <w:color w:val="000000"/>
        </w:rPr>
        <w:t>менее</w:t>
      </w:r>
      <w:proofErr w:type="gramEnd"/>
      <w:r w:rsidRPr="00E21083">
        <w:rPr>
          <w:color w:val="000000"/>
        </w:rPr>
        <w:t>…», «более … не более…», «не менее … не более…» «не более … не менее…», участник закупки должен указать конкретное значение показателя, соответствующее установленным Заказчиком требованиям.</w:t>
      </w:r>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установления в </w:t>
      </w:r>
      <w:r w:rsidRPr="00E21083">
        <w:rPr>
          <w:bCs/>
          <w:color w:val="000000"/>
        </w:rPr>
        <w:t>Приложении № 6 к настоящему Техническому заданию</w:t>
      </w:r>
      <w:r w:rsidRPr="00E21083">
        <w:rPr>
          <w:color w:val="000000"/>
        </w:rPr>
        <w:t xml:space="preserve"> требований к габаритным размерам товара (материала), указанных через знак «х» со словами «не более», «более», «менее», «не менее» с использованием знака двоеточие «:», то такие требования установлены ко всем указанным размерам (длина, ширина, высота, толщина и т.д.).</w:t>
      </w:r>
      <w:proofErr w:type="gramEnd"/>
      <w:r w:rsidRPr="00E21083">
        <w:rPr>
          <w:color w:val="000000"/>
        </w:rPr>
        <w:t xml:space="preserve"> Если Заказчиком установлено требование к габаритным размерам товара (материала), </w:t>
      </w:r>
      <w:proofErr w:type="gramStart"/>
      <w:r w:rsidRPr="00E21083">
        <w:rPr>
          <w:color w:val="000000"/>
        </w:rPr>
        <w:t>указанных</w:t>
      </w:r>
      <w:proofErr w:type="gramEnd"/>
      <w:r w:rsidRPr="00E21083">
        <w:rPr>
          <w:color w:val="000000"/>
        </w:rPr>
        <w:t xml:space="preserve"> через знак «х» со словами «не более», «более», «менее», «не менее» без использования знака двоеточие «:», то такие требования установлены только к последнему указанному размеру, остальные размеры в таком случае будут являться неизменяемыми.</w:t>
      </w:r>
    </w:p>
    <w:p w:rsidR="001C55B0" w:rsidRPr="00E21083" w:rsidRDefault="001C55B0" w:rsidP="001C55B0">
      <w:pPr>
        <w:pStyle w:val="affff"/>
        <w:widowControl w:val="0"/>
        <w:spacing w:line="240" w:lineRule="auto"/>
        <w:ind w:firstLine="709"/>
        <w:jc w:val="both"/>
        <w:rPr>
          <w:color w:val="000000"/>
        </w:rPr>
      </w:pPr>
      <w:proofErr w:type="gramStart"/>
      <w:r w:rsidRPr="00E21083">
        <w:rPr>
          <w:color w:val="000000"/>
        </w:rPr>
        <w:t xml:space="preserve">- в случае, если Заказчиком в </w:t>
      </w:r>
      <w:r w:rsidRPr="00E21083">
        <w:rPr>
          <w:bCs/>
          <w:color w:val="000000"/>
        </w:rPr>
        <w:t>Приложении № 6 к настоящему Техническому заданию</w:t>
      </w:r>
      <w:r w:rsidRPr="00E21083">
        <w:rPr>
          <w:color w:val="000000"/>
        </w:rPr>
        <w:t xml:space="preserve"> в требованиях к значению показателя товара установлены одновременно требования к минимальному и максимальному значению, разделенные союзом «и», участник закупки указывает в своей заявке одно конкретное значение показателя, удовлетворяющее требованиям к минимальному и максимальному значению.</w:t>
      </w:r>
      <w:proofErr w:type="gramEnd"/>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При установлении требований к одному показателю в разных единицах измерения, участник закупки в своей заявке обязан указать все единицы измерения, установленные заказчиком. </w:t>
      </w:r>
      <w:proofErr w:type="gramStart"/>
      <w:r w:rsidRPr="00E21083">
        <w:rPr>
          <w:color w:val="000000"/>
        </w:rPr>
        <w:t>В случае указания на то, что товар должен соответствовать государственным стандартам, указанные участником конкретные показатели предложенного для выполнения работ товара, должны соответствовать и государственному стандарту, и заданному диапазону значений характеристик товара, согласно технической части документации об аукционе.</w:t>
      </w:r>
      <w:proofErr w:type="gramEnd"/>
      <w:r w:rsidRPr="00E21083">
        <w:rPr>
          <w:color w:val="000000"/>
        </w:rPr>
        <w:t xml:space="preserve"> В случае установления требований о соответствии товара взаимоисключающим ГОСТ, товар должен соответствовать тому ГОСТ, который распространяется на товар в </w:t>
      </w:r>
      <w:proofErr w:type="gramStart"/>
      <w:r w:rsidRPr="00E21083">
        <w:rPr>
          <w:color w:val="000000"/>
        </w:rPr>
        <w:t>соответствии</w:t>
      </w:r>
      <w:proofErr w:type="gramEnd"/>
      <w:r w:rsidRPr="00E21083">
        <w:rPr>
          <w:color w:val="000000"/>
        </w:rPr>
        <w:t xml:space="preserve"> с конкретными значениями показателей которого данный товар выбран участником для представления в составе первой части заявки на участие в аукционе. Сведения об удлинении при разрыве предоставляются в составе заявки в неизменном виде. В </w:t>
      </w:r>
      <w:proofErr w:type="gramStart"/>
      <w:r w:rsidRPr="00E21083">
        <w:rPr>
          <w:color w:val="000000"/>
        </w:rPr>
        <w:t>случае</w:t>
      </w:r>
      <w:proofErr w:type="gramEnd"/>
      <w:r w:rsidRPr="00E21083">
        <w:rPr>
          <w:color w:val="000000"/>
        </w:rPr>
        <w:t xml:space="preserve">, если, на момент подачи заявки участником закупки указанные в аукционной документации документы о техническом регулировании утратили силу, соответствие товаров таким документам не требуется. В </w:t>
      </w:r>
      <w:proofErr w:type="gramStart"/>
      <w:r w:rsidRPr="00E21083">
        <w:rPr>
          <w:color w:val="000000"/>
        </w:rPr>
        <w:t>случае</w:t>
      </w:r>
      <w:proofErr w:type="gramEnd"/>
      <w:r w:rsidRPr="00E21083">
        <w:rPr>
          <w:color w:val="000000"/>
        </w:rPr>
        <w:t xml:space="preserve"> указания в заявке коррелирующих и (или) агрегирующих показателей, должны указываться показатели, удовлетворяющие потребностям заказчика, и соответствующие требованиям достоверности о существовании товара с указанными показателями. </w:t>
      </w:r>
    </w:p>
    <w:p w:rsidR="001C55B0" w:rsidRPr="00E21083" w:rsidRDefault="001C55B0" w:rsidP="001C55B0">
      <w:pPr>
        <w:spacing w:after="0" w:line="240" w:lineRule="auto"/>
        <w:ind w:firstLine="709"/>
        <w:jc w:val="both"/>
        <w:rPr>
          <w:rFonts w:ascii="Times New Roman" w:hAnsi="Times New Roman"/>
          <w:color w:val="000000"/>
          <w:sz w:val="24"/>
          <w:szCs w:val="24"/>
        </w:rPr>
      </w:pPr>
      <w:r w:rsidRPr="00E21083">
        <w:rPr>
          <w:rFonts w:ascii="Times New Roman" w:hAnsi="Times New Roman"/>
          <w:color w:val="000000"/>
          <w:sz w:val="24"/>
          <w:szCs w:val="24"/>
        </w:rPr>
        <w:lastRenderedPageBreak/>
        <w:t xml:space="preserve">В </w:t>
      </w:r>
      <w:proofErr w:type="gramStart"/>
      <w:r w:rsidRPr="00E21083">
        <w:rPr>
          <w:rFonts w:ascii="Times New Roman" w:hAnsi="Times New Roman"/>
          <w:color w:val="000000"/>
          <w:sz w:val="24"/>
          <w:szCs w:val="24"/>
        </w:rPr>
        <w:t>случае</w:t>
      </w:r>
      <w:proofErr w:type="gramEnd"/>
      <w:r w:rsidRPr="00E21083">
        <w:rPr>
          <w:rFonts w:ascii="Times New Roman" w:hAnsi="Times New Roman"/>
          <w:color w:val="000000"/>
          <w:sz w:val="24"/>
          <w:szCs w:val="24"/>
        </w:rPr>
        <w:t>, если необходимый для производства работ товар не производится по ГОСТ либо ГОСТ на него отсутствует или устарел – показатели принимаются заказчиком на основании мониторинга рынка, проводимого для товаров, использованных при определении начальной максимальной цены. Данные требования обязательны для выполнения и приняты заказчиком с целью расширения доступа к участию в аукционе для товаров, не сертифицированных по ГОСТ, но имеющих требуемые заказчиком характеристики, а так же для описания товаров, на которые отсутствуют ГОСТ.</w:t>
      </w:r>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Во всех иных случаях требования к показателям товаров в </w:t>
      </w:r>
      <w:r w:rsidRPr="00E21083">
        <w:rPr>
          <w:bCs/>
          <w:color w:val="000000"/>
        </w:rPr>
        <w:t>Приложении №6 к настоящему Техническому заданию</w:t>
      </w:r>
      <w:r w:rsidRPr="00E21083">
        <w:rPr>
          <w:color w:val="000000"/>
        </w:rPr>
        <w:t>, установлены в виде значений, которые не могут изменяться, и участник закупки представляет сведения, точно соответствующие требованиям Технического задания.</w:t>
      </w:r>
    </w:p>
    <w:p w:rsidR="001C55B0" w:rsidRPr="00E21083" w:rsidRDefault="001C55B0" w:rsidP="001C55B0">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E21083">
        <w:rPr>
          <w:rFonts w:ascii="Times New Roman" w:hAnsi="Times New Roman"/>
          <w:color w:val="000000"/>
          <w:sz w:val="24"/>
          <w:szCs w:val="24"/>
        </w:rPr>
        <w:t xml:space="preserve">Указанные товары, в случае их использования в составе одной системы (ссылки на работы, при которых применяется </w:t>
      </w:r>
      <w:proofErr w:type="gramStart"/>
      <w:r w:rsidRPr="00E21083">
        <w:rPr>
          <w:rFonts w:ascii="Times New Roman" w:hAnsi="Times New Roman"/>
          <w:color w:val="000000"/>
          <w:sz w:val="24"/>
          <w:szCs w:val="24"/>
        </w:rPr>
        <w:t>товар</w:t>
      </w:r>
      <w:proofErr w:type="gramEnd"/>
      <w:r w:rsidRPr="00E21083">
        <w:rPr>
          <w:rFonts w:ascii="Times New Roman" w:hAnsi="Times New Roman"/>
          <w:color w:val="000000"/>
          <w:sz w:val="24"/>
          <w:szCs w:val="24"/>
        </w:rPr>
        <w:t xml:space="preserve"> указаны в таблице с требованиями) должны обеспечивать совместимость использования предлагаемых товаров.</w:t>
      </w:r>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Все сведения, содержащиеся в заявке участника закупки, не должны допускать двусмысленных толкований. В не </w:t>
      </w:r>
      <w:proofErr w:type="gramStart"/>
      <w:r w:rsidRPr="00E21083">
        <w:rPr>
          <w:color w:val="000000"/>
        </w:rPr>
        <w:t>диапазонных конкретных</w:t>
      </w:r>
      <w:proofErr w:type="gramEnd"/>
      <w:r w:rsidRPr="00E21083">
        <w:rPr>
          <w:color w:val="000000"/>
        </w:rPr>
        <w:t xml:space="preserve"> значениях показателей предложения участника не должно содержаться слов: «или эквивалент», «или», «более», «не более», «менее», «не менее», «должен», «должен быть», «&gt;», «&lt;», «≤», «≥», «должно быть», «и/или», «либо» за исключением случаев, предусмотренных настоящей инструкцией,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w:t>
      </w:r>
      <w:proofErr w:type="gramStart"/>
      <w:r w:rsidRPr="00E21083">
        <w:rPr>
          <w:color w:val="000000"/>
        </w:rPr>
        <w:t>задании</w:t>
      </w:r>
      <w:proofErr w:type="gramEnd"/>
      <w:r w:rsidRPr="00E21083">
        <w:rPr>
          <w:color w:val="000000"/>
        </w:rPr>
        <w:t xml:space="preserve"> документации об аукционе в электронной форме.</w:t>
      </w:r>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Если значение показателя товара является отрицательными значением, то участник закупки руководствуется математическим правилом сравнения чисел. При представлении сведений о значениях показателей товаров участник закупки не вправе изменять наименования показателей и наименования товаров. Изменение названия показателя товара или наименования товара трактуется комиссией как непредставление сведений о показателе. </w:t>
      </w:r>
    </w:p>
    <w:p w:rsidR="001C55B0" w:rsidRPr="00E21083" w:rsidRDefault="001C55B0" w:rsidP="001C55B0">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E21083">
        <w:rPr>
          <w:rFonts w:ascii="Times New Roman" w:hAnsi="Times New Roman"/>
          <w:color w:val="000000"/>
          <w:sz w:val="24"/>
          <w:szCs w:val="24"/>
        </w:rPr>
        <w:t xml:space="preserve">В </w:t>
      </w:r>
      <w:proofErr w:type="gramStart"/>
      <w:r w:rsidRPr="00E21083">
        <w:rPr>
          <w:rFonts w:ascii="Times New Roman" w:hAnsi="Times New Roman"/>
          <w:color w:val="000000"/>
          <w:sz w:val="24"/>
          <w:szCs w:val="24"/>
        </w:rPr>
        <w:t>случае</w:t>
      </w:r>
      <w:proofErr w:type="gramEnd"/>
      <w:r w:rsidRPr="00E21083">
        <w:rPr>
          <w:rFonts w:ascii="Times New Roman" w:hAnsi="Times New Roman"/>
          <w:color w:val="000000"/>
          <w:sz w:val="24"/>
          <w:szCs w:val="24"/>
        </w:rPr>
        <w:t xml:space="preserve"> отсутствия в документации единиц измерения требуется использовать единицы измерения, указанные для данного показателя в соответствующей нормативной документации. </w:t>
      </w:r>
      <w:proofErr w:type="gramStart"/>
      <w:r w:rsidRPr="00E21083">
        <w:rPr>
          <w:rFonts w:ascii="Times New Roman" w:hAnsi="Times New Roman"/>
          <w:color w:val="000000"/>
          <w:sz w:val="24"/>
          <w:szCs w:val="24"/>
        </w:rPr>
        <w:t xml:space="preserve">В случаях, не установленных настоящей инструкцией, требования к габаритным размерам установлены в форме минимальных значений, </w:t>
      </w:r>
      <w:r w:rsidRPr="00E21083">
        <w:rPr>
          <w:rFonts w:ascii="Times New Roman" w:hAnsi="Times New Roman"/>
          <w:bCs/>
          <w:color w:val="000000"/>
          <w:sz w:val="24"/>
          <w:szCs w:val="24"/>
        </w:rPr>
        <w:t xml:space="preserve">нижняя граница каждого из которых - не меньшее и не равное минимального значения указанного показателя товара. </w:t>
      </w:r>
      <w:proofErr w:type="gramEnd"/>
    </w:p>
    <w:p w:rsidR="001C55B0" w:rsidRPr="00E21083" w:rsidRDefault="001C55B0" w:rsidP="001C55B0">
      <w:pPr>
        <w:pStyle w:val="affff"/>
        <w:widowControl w:val="0"/>
        <w:spacing w:line="240" w:lineRule="auto"/>
        <w:ind w:firstLine="709"/>
        <w:jc w:val="both"/>
        <w:rPr>
          <w:color w:val="000000"/>
        </w:rPr>
      </w:pPr>
      <w:r w:rsidRPr="00E21083">
        <w:rPr>
          <w:color w:val="000000"/>
        </w:rPr>
        <w:t xml:space="preserve">Скопированное в первую часть заявки техническое задание или часть технического задания со словами, указанными в </w:t>
      </w:r>
      <w:proofErr w:type="gramStart"/>
      <w:r w:rsidRPr="00E21083">
        <w:rPr>
          <w:color w:val="000000"/>
        </w:rPr>
        <w:t>пункте</w:t>
      </w:r>
      <w:proofErr w:type="gramEnd"/>
      <w:r w:rsidRPr="00E21083">
        <w:rPr>
          <w:color w:val="000000"/>
        </w:rPr>
        <w:t xml:space="preserve"> 2 инструкции, без соблюдения требований пункта 2 инструкции не является указанием конкретных показателей товара. В </w:t>
      </w:r>
      <w:proofErr w:type="gramStart"/>
      <w:r w:rsidRPr="00E21083">
        <w:rPr>
          <w:color w:val="000000"/>
        </w:rPr>
        <w:t>случае</w:t>
      </w:r>
      <w:proofErr w:type="gramEnd"/>
      <w:r w:rsidRPr="00E21083">
        <w:rPr>
          <w:color w:val="000000"/>
        </w:rPr>
        <w:t xml:space="preserve"> предоставления недостоверной информации, непредставления информации или несоответствия представленной информации требованиям документации участник аукциона не допускается к участию в нем по основаниям п. 1), п. 2) ч. 4 ст. 67 Закона о контрактной системе.</w:t>
      </w:r>
    </w:p>
    <w:p w:rsidR="000F1448" w:rsidRPr="00E21083" w:rsidRDefault="000F1448" w:rsidP="000F1448">
      <w:pPr>
        <w:suppressAutoHyphens/>
        <w:spacing w:after="0" w:line="240" w:lineRule="auto"/>
        <w:ind w:firstLine="851"/>
        <w:jc w:val="both"/>
        <w:rPr>
          <w:rFonts w:ascii="Times New Roman" w:hAnsi="Times New Roman"/>
          <w:sz w:val="24"/>
          <w:szCs w:val="24"/>
          <w:lang w:eastAsia="ar-SA"/>
        </w:rPr>
      </w:pPr>
      <w:r w:rsidRPr="00E21083">
        <w:rPr>
          <w:rFonts w:ascii="Times New Roman" w:hAnsi="Times New Roman"/>
          <w:sz w:val="24"/>
          <w:szCs w:val="24"/>
          <w:lang w:eastAsia="ar-SA"/>
        </w:rPr>
        <w:t xml:space="preserve">2. Заказчик, в </w:t>
      </w:r>
      <w:proofErr w:type="gramStart"/>
      <w:r w:rsidRPr="00E21083">
        <w:rPr>
          <w:rFonts w:ascii="Times New Roman" w:hAnsi="Times New Roman"/>
          <w:sz w:val="24"/>
          <w:szCs w:val="24"/>
          <w:lang w:eastAsia="ar-SA"/>
        </w:rPr>
        <w:t>целях</w:t>
      </w:r>
      <w:proofErr w:type="gramEnd"/>
      <w:r w:rsidRPr="00E21083">
        <w:rPr>
          <w:rFonts w:ascii="Times New Roman" w:hAnsi="Times New Roman"/>
          <w:sz w:val="24"/>
          <w:szCs w:val="24"/>
          <w:lang w:eastAsia="ar-SA"/>
        </w:rPr>
        <w:t xml:space="preserve"> определения соответствия товара, предлагаемого к поставке, установил требования к описанию конкретных показателей товара, соответствующих значениям, установленным в техническом задании документации об аукционе. </w:t>
      </w:r>
    </w:p>
    <w:p w:rsidR="000F1448" w:rsidRPr="00E21083" w:rsidRDefault="000F1448" w:rsidP="000F1448">
      <w:pPr>
        <w:autoSpaceDE w:val="0"/>
        <w:autoSpaceDN w:val="0"/>
        <w:adjustRightInd w:val="0"/>
        <w:spacing w:after="0" w:line="240" w:lineRule="auto"/>
        <w:ind w:firstLine="851"/>
        <w:jc w:val="both"/>
        <w:rPr>
          <w:rFonts w:ascii="Times New Roman" w:hAnsi="Times New Roman"/>
          <w:sz w:val="24"/>
          <w:szCs w:val="24"/>
        </w:rPr>
      </w:pPr>
      <w:r w:rsidRPr="00E21083">
        <w:rPr>
          <w:rFonts w:ascii="Times New Roman" w:hAnsi="Times New Roman"/>
          <w:sz w:val="24"/>
          <w:szCs w:val="24"/>
        </w:rPr>
        <w:t>Приложение № 6 к настоящему техническому заданию «Требования к значениям показателей (характеристик) товара, или эквивалентности предлагаемого к поставке товара, товара используемого для выполнения работы, оказания услуги, позволяющие определить соответствие</w:t>
      </w:r>
      <w:r w:rsidR="002741EF" w:rsidRPr="00E21083">
        <w:rPr>
          <w:rFonts w:ascii="Times New Roman" w:hAnsi="Times New Roman"/>
          <w:sz w:val="24"/>
          <w:szCs w:val="24"/>
        </w:rPr>
        <w:t xml:space="preserve"> </w:t>
      </w:r>
      <w:r w:rsidRPr="00E21083">
        <w:rPr>
          <w:rFonts w:ascii="Times New Roman" w:hAnsi="Times New Roman"/>
          <w:sz w:val="24"/>
          <w:szCs w:val="24"/>
        </w:rPr>
        <w:t>установленным заказчиком требованиям».</w:t>
      </w:r>
    </w:p>
    <w:p w:rsidR="001C55B0" w:rsidRPr="00E21083" w:rsidRDefault="001C55B0" w:rsidP="001C55B0">
      <w:pPr>
        <w:autoSpaceDE w:val="0"/>
        <w:autoSpaceDN w:val="0"/>
        <w:adjustRightInd w:val="0"/>
        <w:spacing w:after="0" w:line="240" w:lineRule="auto"/>
        <w:ind w:firstLine="709"/>
        <w:jc w:val="both"/>
        <w:rPr>
          <w:rFonts w:ascii="Times New Roman" w:hAnsi="Times New Roman"/>
          <w:bCs/>
          <w:color w:val="000000"/>
          <w:sz w:val="24"/>
          <w:szCs w:val="24"/>
        </w:rPr>
      </w:pPr>
      <w:r w:rsidRPr="00E21083">
        <w:rPr>
          <w:rFonts w:ascii="Times New Roman" w:hAnsi="Times New Roman"/>
          <w:color w:val="000000"/>
          <w:sz w:val="24"/>
          <w:szCs w:val="24"/>
        </w:rPr>
        <w:t xml:space="preserve">3. </w:t>
      </w:r>
      <w:r w:rsidRPr="00E21083">
        <w:rPr>
          <w:rFonts w:ascii="Times New Roman" w:hAnsi="Times New Roman"/>
          <w:bCs/>
          <w:color w:val="000000"/>
          <w:sz w:val="24"/>
          <w:szCs w:val="24"/>
        </w:rPr>
        <w:t>При заполнении второй части заявки на участие в электронном аукционе Участник должен соблюдать следующие условия:</w:t>
      </w:r>
    </w:p>
    <w:p w:rsidR="001C55B0" w:rsidRPr="00E21083" w:rsidRDefault="001C55B0" w:rsidP="001C55B0">
      <w:pPr>
        <w:pStyle w:val="afff5"/>
        <w:ind w:firstLine="709"/>
        <w:rPr>
          <w:b w:val="0"/>
        </w:rPr>
      </w:pPr>
      <w:r w:rsidRPr="00E21083">
        <w:rPr>
          <w:b w:val="0"/>
          <w:bCs/>
          <w:color w:val="000000"/>
        </w:rPr>
        <w:t xml:space="preserve">3.1. </w:t>
      </w:r>
      <w:r w:rsidRPr="00E21083">
        <w:rPr>
          <w:b w:val="0"/>
        </w:rPr>
        <w:t xml:space="preserve">Вторая часть заявки на участие в </w:t>
      </w:r>
      <w:proofErr w:type="gramStart"/>
      <w:r w:rsidRPr="00E21083">
        <w:rPr>
          <w:b w:val="0"/>
        </w:rPr>
        <w:t>электронном</w:t>
      </w:r>
      <w:proofErr w:type="gramEnd"/>
      <w:r w:rsidRPr="00E21083">
        <w:rPr>
          <w:b w:val="0"/>
        </w:rPr>
        <w:t xml:space="preserve"> аукционе</w:t>
      </w:r>
      <w:r w:rsidRPr="00E21083">
        <w:rPr>
          <w:b w:val="0"/>
          <w:bCs/>
          <w:color w:val="000000"/>
        </w:rPr>
        <w:t xml:space="preserve"> должна содержать следующую информацию</w:t>
      </w:r>
      <w:r w:rsidRPr="00E21083">
        <w:rPr>
          <w:b w:val="0"/>
        </w:rPr>
        <w:t>:</w:t>
      </w:r>
    </w:p>
    <w:p w:rsidR="001C55B0" w:rsidRPr="00E21083" w:rsidRDefault="001C55B0" w:rsidP="001C55B0">
      <w:pPr>
        <w:tabs>
          <w:tab w:val="num" w:pos="720"/>
        </w:tabs>
        <w:spacing w:after="0" w:line="240" w:lineRule="auto"/>
        <w:ind w:firstLine="709"/>
        <w:jc w:val="both"/>
        <w:rPr>
          <w:rFonts w:ascii="Times New Roman" w:hAnsi="Times New Roman"/>
          <w:sz w:val="24"/>
          <w:szCs w:val="24"/>
        </w:rPr>
      </w:pPr>
      <w:r w:rsidRPr="00E21083">
        <w:rPr>
          <w:rFonts w:ascii="Times New Roman" w:hAnsi="Times New Roman"/>
          <w:sz w:val="24"/>
          <w:szCs w:val="24"/>
        </w:rPr>
        <w:t xml:space="preserve"> сведения об участнике:</w:t>
      </w:r>
    </w:p>
    <w:p w:rsidR="001C55B0" w:rsidRPr="00E21083" w:rsidRDefault="001C55B0" w:rsidP="001C55B0">
      <w:pPr>
        <w:spacing w:after="0" w:line="240" w:lineRule="auto"/>
        <w:ind w:firstLine="709"/>
        <w:jc w:val="both"/>
        <w:rPr>
          <w:rFonts w:ascii="Times New Roman" w:hAnsi="Times New Roman"/>
          <w:sz w:val="24"/>
          <w:szCs w:val="24"/>
        </w:rPr>
      </w:pPr>
      <w:proofErr w:type="gramStart"/>
      <w:r w:rsidRPr="00E21083">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w:t>
      </w:r>
      <w:r w:rsidRPr="00E21083">
        <w:rPr>
          <w:rFonts w:ascii="Times New Roman" w:hAnsi="Times New Roman"/>
          <w:sz w:val="24"/>
          <w:szCs w:val="24"/>
        </w:rPr>
        <w:lastRenderedPageBreak/>
        <w:t>место жительства (для физического лица), номер контактного телефона, идентификационный номер налогоплательщика (при наличии)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аукциона (для иностранного лица), идентификационный номер налогоплательщика (при наличии</w:t>
      </w:r>
      <w:proofErr w:type="gramEnd"/>
      <w:r w:rsidRPr="00E21083">
        <w:rPr>
          <w:rFonts w:ascii="Times New Roman" w:hAnsi="Times New Roman"/>
          <w:sz w:val="24"/>
          <w:szCs w:val="24"/>
        </w:rPr>
        <w:t xml:space="preserve">) учредителей, членов </w:t>
      </w:r>
      <w:proofErr w:type="gramStart"/>
      <w:r w:rsidRPr="00E21083">
        <w:rPr>
          <w:rFonts w:ascii="Times New Roman" w:hAnsi="Times New Roman"/>
          <w:sz w:val="24"/>
          <w:szCs w:val="24"/>
        </w:rPr>
        <w:t>коллегиального исполнительного</w:t>
      </w:r>
      <w:proofErr w:type="gramEnd"/>
      <w:r w:rsidRPr="00E21083">
        <w:rPr>
          <w:rFonts w:ascii="Times New Roman" w:hAnsi="Times New Roman"/>
          <w:sz w:val="24"/>
          <w:szCs w:val="24"/>
        </w:rPr>
        <w:t xml:space="preserve"> органа, лица, исполняющего функции единоличного исполнительного органа участника такого аукциона;</w:t>
      </w:r>
    </w:p>
    <w:p w:rsidR="001C55B0" w:rsidRPr="00E21083" w:rsidRDefault="001C55B0" w:rsidP="001C55B0">
      <w:pPr>
        <w:spacing w:after="0" w:line="240" w:lineRule="auto"/>
        <w:ind w:firstLine="709"/>
        <w:jc w:val="both"/>
        <w:rPr>
          <w:rFonts w:ascii="Times New Roman" w:hAnsi="Times New Roman"/>
          <w:sz w:val="24"/>
          <w:szCs w:val="24"/>
          <w:u w:val="single"/>
        </w:rPr>
      </w:pPr>
      <w:r w:rsidRPr="00E21083">
        <w:rPr>
          <w:rFonts w:ascii="Times New Roman" w:hAnsi="Times New Roman"/>
          <w:bCs/>
          <w:color w:val="000000"/>
          <w:sz w:val="24"/>
          <w:szCs w:val="24"/>
        </w:rPr>
        <w:t>При заполнении сведений об адресе местонахождения и почтовом адресе необходимо указать оба адреса даже, если они совпадают.</w:t>
      </w:r>
    </w:p>
    <w:p w:rsidR="001C55B0" w:rsidRPr="00E21083" w:rsidRDefault="001C55B0" w:rsidP="001C55B0">
      <w:pPr>
        <w:tabs>
          <w:tab w:val="num" w:pos="0"/>
        </w:tabs>
        <w:spacing w:after="0" w:line="240" w:lineRule="auto"/>
        <w:ind w:firstLine="709"/>
        <w:jc w:val="both"/>
        <w:rPr>
          <w:rFonts w:ascii="Times New Roman" w:hAnsi="Times New Roman"/>
          <w:sz w:val="24"/>
          <w:szCs w:val="24"/>
          <w:u w:val="single"/>
        </w:rPr>
      </w:pPr>
      <w:r w:rsidRPr="00E21083">
        <w:rPr>
          <w:rFonts w:ascii="Times New Roman" w:hAnsi="Times New Roman"/>
          <w:sz w:val="24"/>
          <w:szCs w:val="24"/>
        </w:rPr>
        <w:t xml:space="preserve">Декларация о соответствии участника аукциона требованиям, </w:t>
      </w:r>
      <w:r w:rsidRPr="00E21083">
        <w:rPr>
          <w:rFonts w:ascii="Times New Roman" w:hAnsi="Times New Roman"/>
          <w:bCs/>
          <w:sz w:val="24"/>
          <w:szCs w:val="24"/>
        </w:rPr>
        <w:t xml:space="preserve">установленным в соответствии с </w:t>
      </w:r>
      <w:r w:rsidRPr="00E21083">
        <w:rPr>
          <w:rFonts w:ascii="Times New Roman" w:hAnsi="Times New Roman"/>
          <w:sz w:val="24"/>
          <w:szCs w:val="24"/>
        </w:rPr>
        <w:t>пунктами 3-5,7,7.1,9части 1 статьи 31 закона.</w:t>
      </w:r>
    </w:p>
    <w:p w:rsidR="001C55B0" w:rsidRPr="00E21083" w:rsidRDefault="001C55B0" w:rsidP="001C55B0">
      <w:pPr>
        <w:tabs>
          <w:tab w:val="num" w:pos="0"/>
        </w:tabs>
        <w:spacing w:after="0" w:line="240" w:lineRule="auto"/>
        <w:ind w:firstLine="709"/>
        <w:jc w:val="both"/>
        <w:rPr>
          <w:rFonts w:ascii="Times New Roman" w:hAnsi="Times New Roman"/>
          <w:sz w:val="24"/>
          <w:szCs w:val="24"/>
        </w:rPr>
      </w:pPr>
      <w:r w:rsidRPr="00E21083">
        <w:rPr>
          <w:rFonts w:ascii="Times New Roman" w:hAnsi="Times New Roman"/>
          <w:sz w:val="24"/>
          <w:szCs w:val="24"/>
        </w:rPr>
        <w:t>Декларация соответствия участника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C55B0" w:rsidRPr="00E21083" w:rsidRDefault="001C55B0" w:rsidP="001C55B0">
      <w:pPr>
        <w:tabs>
          <w:tab w:val="num" w:pos="0"/>
        </w:tabs>
        <w:spacing w:after="0" w:line="240" w:lineRule="auto"/>
        <w:ind w:firstLine="709"/>
        <w:jc w:val="both"/>
        <w:rPr>
          <w:rFonts w:ascii="Times New Roman" w:hAnsi="Times New Roman"/>
          <w:sz w:val="24"/>
          <w:szCs w:val="24"/>
        </w:rPr>
      </w:pPr>
      <w:r w:rsidRPr="00E21083">
        <w:rPr>
          <w:rFonts w:ascii="Times New Roman" w:hAnsi="Times New Roman"/>
          <w:bCs/>
          <w:sz w:val="24"/>
          <w:szCs w:val="24"/>
        </w:rPr>
        <w:t>Декларация</w:t>
      </w:r>
      <w:r w:rsidR="002741EF" w:rsidRPr="00E21083">
        <w:rPr>
          <w:rFonts w:ascii="Times New Roman" w:hAnsi="Times New Roman"/>
          <w:bCs/>
          <w:sz w:val="24"/>
          <w:szCs w:val="24"/>
        </w:rPr>
        <w:t xml:space="preserve"> </w:t>
      </w:r>
      <w:r w:rsidRPr="00E21083">
        <w:rPr>
          <w:rFonts w:ascii="Times New Roman" w:hAnsi="Times New Roman"/>
          <w:color w:val="000000"/>
          <w:sz w:val="24"/>
          <w:szCs w:val="24"/>
        </w:rPr>
        <w:t>соответствия участника требованиям,</w:t>
      </w:r>
      <w:r w:rsidRPr="00E21083">
        <w:rPr>
          <w:rFonts w:ascii="Times New Roman" w:hAnsi="Times New Roman"/>
          <w:sz w:val="24"/>
          <w:szCs w:val="24"/>
        </w:rPr>
        <w:t xml:space="preserve"> установленным п.1 ст.31.1 Федерального закона от 12.01.1996 № 7-ФЗ «"О социально ориентированных некоммерческих организациях"»</w:t>
      </w:r>
    </w:p>
    <w:p w:rsidR="001C55B0" w:rsidRPr="00E21083" w:rsidRDefault="001C55B0" w:rsidP="001C55B0">
      <w:pPr>
        <w:pStyle w:val="ConsPlusNormal"/>
        <w:ind w:firstLine="709"/>
        <w:rPr>
          <w:rFonts w:ascii="Times New Roman" w:hAnsi="Times New Roman"/>
          <w:color w:val="000000"/>
          <w:sz w:val="24"/>
          <w:szCs w:val="24"/>
        </w:rPr>
      </w:pPr>
      <w:r w:rsidRPr="00E21083">
        <w:rPr>
          <w:rFonts w:ascii="Times New Roman" w:hAnsi="Times New Roman"/>
          <w:color w:val="000000"/>
          <w:sz w:val="24"/>
          <w:szCs w:val="24"/>
        </w:rPr>
        <w:t>Декларация соответствия участника требованиям, установленным частью 2 статьей 29</w:t>
      </w:r>
    </w:p>
    <w:p w:rsidR="001C55B0" w:rsidRPr="00E21083" w:rsidRDefault="001C55B0" w:rsidP="001C55B0">
      <w:pPr>
        <w:tabs>
          <w:tab w:val="num" w:pos="0"/>
        </w:tabs>
        <w:spacing w:after="0" w:line="240" w:lineRule="auto"/>
        <w:ind w:firstLine="709"/>
        <w:jc w:val="both"/>
        <w:rPr>
          <w:rFonts w:ascii="Times New Roman" w:hAnsi="Times New Roman"/>
          <w:sz w:val="24"/>
          <w:szCs w:val="24"/>
        </w:rPr>
      </w:pPr>
      <w:r w:rsidRPr="00E21083">
        <w:rPr>
          <w:rFonts w:ascii="Times New Roman" w:hAnsi="Times New Roman"/>
          <w:color w:val="000000"/>
          <w:sz w:val="24"/>
          <w:szCs w:val="24"/>
        </w:rPr>
        <w:t xml:space="preserve">Федерального закона от 05.04.2013 № 44-ФЗ </w:t>
      </w:r>
      <w:r w:rsidRPr="00E21083">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p>
    <w:p w:rsidR="001C55B0" w:rsidRPr="00E21083" w:rsidRDefault="001C55B0" w:rsidP="001C55B0">
      <w:pPr>
        <w:spacing w:after="0" w:line="240" w:lineRule="auto"/>
        <w:ind w:firstLine="709"/>
        <w:jc w:val="both"/>
        <w:rPr>
          <w:rFonts w:ascii="Times New Roman" w:hAnsi="Times New Roman"/>
          <w:sz w:val="24"/>
          <w:szCs w:val="24"/>
        </w:rPr>
      </w:pPr>
      <w:proofErr w:type="gramStart"/>
      <w:r w:rsidRPr="00E21083">
        <w:rPr>
          <w:rFonts w:ascii="Times New Roman" w:hAnsi="Times New Roman"/>
          <w:sz w:val="24"/>
          <w:szCs w:val="24"/>
        </w:rPr>
        <w:t>Копия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1083">
        <w:rPr>
          <w:rFonts w:ascii="Times New Roman" w:hAnsi="Times New Roman"/>
          <w:sz w:val="24"/>
          <w:szCs w:val="24"/>
        </w:rPr>
        <w:t xml:space="preserve"> контракта является крупной сделкой;</w:t>
      </w:r>
    </w:p>
    <w:p w:rsidR="001C55B0" w:rsidRPr="00E21083" w:rsidRDefault="001C55B0" w:rsidP="001C55B0">
      <w:pPr>
        <w:autoSpaceDE w:val="0"/>
        <w:autoSpaceDN w:val="0"/>
        <w:adjustRightInd w:val="0"/>
        <w:spacing w:after="0" w:line="240" w:lineRule="auto"/>
        <w:ind w:firstLine="709"/>
        <w:jc w:val="both"/>
        <w:rPr>
          <w:rFonts w:ascii="Times New Roman" w:hAnsi="Times New Roman"/>
          <w:color w:val="000000"/>
          <w:sz w:val="24"/>
          <w:szCs w:val="24"/>
        </w:rPr>
      </w:pPr>
      <w:r w:rsidRPr="00E21083">
        <w:rPr>
          <w:rFonts w:ascii="Times New Roman" w:hAnsi="Times New Roman"/>
          <w:sz w:val="24"/>
          <w:szCs w:val="24"/>
        </w:rPr>
        <w:t xml:space="preserve">2.2. Документы принимаются только на </w:t>
      </w:r>
      <w:proofErr w:type="gramStart"/>
      <w:r w:rsidRPr="00E21083">
        <w:rPr>
          <w:rFonts w:ascii="Times New Roman" w:hAnsi="Times New Roman"/>
          <w:sz w:val="24"/>
          <w:szCs w:val="24"/>
        </w:rPr>
        <w:t>русском</w:t>
      </w:r>
      <w:proofErr w:type="gramEnd"/>
      <w:r w:rsidRPr="00E21083">
        <w:rPr>
          <w:rFonts w:ascii="Times New Roman" w:hAnsi="Times New Roman"/>
          <w:sz w:val="24"/>
          <w:szCs w:val="24"/>
        </w:rPr>
        <w:t xml:space="preserve"> языке. Первая и вторая части заявок, все документы, входящие в их состав, а также вся корреспонденция, связанная с участием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точного, надлежащим образом заверенного перевода на русский язык документов. При указании на отсутствие товарного знака не допускается замена фраз типа «Товарный знак отсутствует», «Торговая марка не установлена» и аналогичных по смыслу на фразы и сокращения на языке, отличном от русского, такие как: «</w:t>
      </w:r>
      <w:proofErr w:type="spellStart"/>
      <w:r w:rsidRPr="00E21083">
        <w:rPr>
          <w:rFonts w:ascii="Times New Roman" w:hAnsi="Times New Roman"/>
          <w:sz w:val="24"/>
          <w:szCs w:val="24"/>
        </w:rPr>
        <w:t>NoName</w:t>
      </w:r>
      <w:proofErr w:type="spellEnd"/>
      <w:r w:rsidRPr="00E21083">
        <w:rPr>
          <w:rFonts w:ascii="Times New Roman" w:hAnsi="Times New Roman"/>
          <w:sz w:val="24"/>
          <w:szCs w:val="24"/>
        </w:rPr>
        <w:t>», «</w:t>
      </w:r>
      <w:proofErr w:type="spellStart"/>
      <w:r w:rsidRPr="00E21083">
        <w:rPr>
          <w:rFonts w:ascii="Times New Roman" w:hAnsi="Times New Roman"/>
          <w:sz w:val="24"/>
          <w:szCs w:val="24"/>
        </w:rPr>
        <w:t>NN</w:t>
      </w:r>
      <w:proofErr w:type="spellEnd"/>
      <w:r w:rsidRPr="00E21083">
        <w:rPr>
          <w:rFonts w:ascii="Times New Roman" w:hAnsi="Times New Roman"/>
          <w:sz w:val="24"/>
          <w:szCs w:val="24"/>
        </w:rPr>
        <w:t xml:space="preserve">» и т.п. В </w:t>
      </w:r>
      <w:proofErr w:type="gramStart"/>
      <w:r w:rsidRPr="00E21083">
        <w:rPr>
          <w:rFonts w:ascii="Times New Roman" w:hAnsi="Times New Roman"/>
          <w:sz w:val="24"/>
          <w:szCs w:val="24"/>
        </w:rPr>
        <w:t>случае</w:t>
      </w:r>
      <w:proofErr w:type="gramEnd"/>
      <w:r w:rsidRPr="00E21083">
        <w:rPr>
          <w:rFonts w:ascii="Times New Roman" w:hAnsi="Times New Roman"/>
          <w:sz w:val="24"/>
          <w:szCs w:val="24"/>
        </w:rPr>
        <w:t xml:space="preserve"> поставки товаров с действительным товарным знаком вида «</w:t>
      </w:r>
      <w:proofErr w:type="spellStart"/>
      <w:r w:rsidRPr="00E21083">
        <w:rPr>
          <w:rFonts w:ascii="Times New Roman" w:hAnsi="Times New Roman"/>
          <w:sz w:val="24"/>
          <w:szCs w:val="24"/>
        </w:rPr>
        <w:t>NoName</w:t>
      </w:r>
      <w:proofErr w:type="spellEnd"/>
      <w:r w:rsidRPr="00E21083">
        <w:rPr>
          <w:rFonts w:ascii="Times New Roman" w:hAnsi="Times New Roman"/>
          <w:sz w:val="24"/>
          <w:szCs w:val="24"/>
        </w:rPr>
        <w:t>», «</w:t>
      </w:r>
      <w:proofErr w:type="spellStart"/>
      <w:r w:rsidRPr="00E21083">
        <w:rPr>
          <w:rFonts w:ascii="Times New Roman" w:hAnsi="Times New Roman"/>
          <w:sz w:val="24"/>
          <w:szCs w:val="24"/>
        </w:rPr>
        <w:t>NN</w:t>
      </w:r>
      <w:proofErr w:type="spellEnd"/>
      <w:r w:rsidRPr="00E21083">
        <w:rPr>
          <w:rFonts w:ascii="Times New Roman" w:hAnsi="Times New Roman"/>
          <w:sz w:val="24"/>
          <w:szCs w:val="24"/>
        </w:rPr>
        <w:t>» и т.п. следует, во избежание возникновения двусмысленности, указать перед ним «Товарный знак:».</w:t>
      </w:r>
    </w:p>
    <w:p w:rsidR="001C55B0" w:rsidRPr="00E21083" w:rsidRDefault="001C55B0" w:rsidP="001C55B0">
      <w:pPr>
        <w:spacing w:after="0" w:line="240" w:lineRule="auto"/>
        <w:ind w:firstLine="709"/>
        <w:jc w:val="both"/>
        <w:rPr>
          <w:rFonts w:ascii="Times New Roman" w:hAnsi="Times New Roman"/>
          <w:bCs/>
          <w:color w:val="000000"/>
          <w:sz w:val="24"/>
          <w:szCs w:val="24"/>
        </w:rPr>
      </w:pPr>
      <w:r w:rsidRPr="00E21083">
        <w:rPr>
          <w:rFonts w:ascii="Times New Roman" w:hAnsi="Times New Roman"/>
          <w:bCs/>
          <w:color w:val="000000"/>
          <w:sz w:val="24"/>
          <w:szCs w:val="24"/>
        </w:rPr>
        <w:t xml:space="preserve">Все документы, предоставленные в </w:t>
      </w:r>
      <w:proofErr w:type="gramStart"/>
      <w:r w:rsidRPr="00E21083">
        <w:rPr>
          <w:rFonts w:ascii="Times New Roman" w:hAnsi="Times New Roman"/>
          <w:bCs/>
          <w:color w:val="000000"/>
          <w:sz w:val="24"/>
          <w:szCs w:val="24"/>
        </w:rPr>
        <w:t>составе</w:t>
      </w:r>
      <w:proofErr w:type="gramEnd"/>
      <w:r w:rsidRPr="00E21083">
        <w:rPr>
          <w:rFonts w:ascii="Times New Roman" w:hAnsi="Times New Roman"/>
          <w:bCs/>
          <w:color w:val="000000"/>
          <w:sz w:val="24"/>
          <w:szCs w:val="24"/>
        </w:rPr>
        <w:t xml:space="preserve"> первой и второй частей заявок должны быть предоставлены в виде и формате, доступном для чтения, иметь четкую печать текстов и всю полную версию документа.</w:t>
      </w:r>
    </w:p>
    <w:p w:rsidR="001C55B0" w:rsidRPr="00FF069A" w:rsidRDefault="001C55B0" w:rsidP="001C55B0">
      <w:pPr>
        <w:pStyle w:val="affff"/>
        <w:widowControl w:val="0"/>
        <w:spacing w:line="240" w:lineRule="auto"/>
        <w:ind w:firstLine="709"/>
        <w:jc w:val="both"/>
        <w:rPr>
          <w:color w:val="000000"/>
        </w:rPr>
      </w:pPr>
      <w:r w:rsidRPr="00E21083">
        <w:rPr>
          <w:bCs/>
          <w:color w:val="000000"/>
        </w:rPr>
        <w:t xml:space="preserve">Непредставление документов или их несоответствие требованиям документации, или наличие в таких документах недостоверных сведений об участнике закупки, может привести к признанию заявки на участие в открытом аукционе в электронной форме не соответствующей </w:t>
      </w:r>
      <w:r w:rsidR="004D1D83" w:rsidRPr="00E21083">
        <w:rPr>
          <w:bCs/>
          <w:color w:val="000000"/>
        </w:rPr>
        <w:t>установленным требованиям.</w:t>
      </w:r>
    </w:p>
    <w:p w:rsidR="00941075" w:rsidRPr="00941075" w:rsidRDefault="00941075" w:rsidP="002B611F">
      <w:pPr>
        <w:autoSpaceDE w:val="0"/>
        <w:autoSpaceDN w:val="0"/>
        <w:adjustRightInd w:val="0"/>
        <w:spacing w:before="120" w:after="0" w:line="240" w:lineRule="auto"/>
        <w:ind w:firstLine="284"/>
        <w:jc w:val="center"/>
        <w:outlineLvl w:val="1"/>
        <w:rPr>
          <w:rFonts w:ascii="Times New Roman" w:hAnsi="Times New Roman"/>
          <w:b/>
          <w:bCs/>
          <w:sz w:val="24"/>
          <w:szCs w:val="24"/>
        </w:rPr>
      </w:pPr>
      <w:r w:rsidRPr="00941075">
        <w:rPr>
          <w:rFonts w:ascii="Times New Roman" w:hAnsi="Times New Roman"/>
          <w:b/>
          <w:bCs/>
          <w:sz w:val="24"/>
          <w:szCs w:val="24"/>
        </w:rPr>
        <w:t>Раздел 6. Перечень приложений, являющихся неотъемлемой частью технического задания</w:t>
      </w:r>
    </w:p>
    <w:p w:rsidR="00941075" w:rsidRPr="00941075" w:rsidRDefault="00941075" w:rsidP="00AF48AB">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1.  Расчет начальной (максимальной) цены контракта. </w:t>
      </w:r>
    </w:p>
    <w:p w:rsidR="00941075" w:rsidRPr="00941075" w:rsidRDefault="00941075" w:rsidP="00AF48AB">
      <w:pPr>
        <w:spacing w:after="0" w:line="240" w:lineRule="auto"/>
        <w:ind w:firstLine="851"/>
        <w:jc w:val="both"/>
        <w:rPr>
          <w:rFonts w:ascii="Times New Roman" w:hAnsi="Times New Roman"/>
          <w:sz w:val="24"/>
          <w:szCs w:val="24"/>
        </w:rPr>
      </w:pPr>
      <w:r w:rsidRPr="00941075">
        <w:rPr>
          <w:rFonts w:ascii="Times New Roman" w:hAnsi="Times New Roman"/>
          <w:sz w:val="24"/>
          <w:szCs w:val="24"/>
        </w:rPr>
        <w:t>2.  Форма «Требования к количеству товара».</w:t>
      </w:r>
    </w:p>
    <w:p w:rsidR="00941075" w:rsidRPr="00941075" w:rsidRDefault="00941075" w:rsidP="00AF48AB">
      <w:pPr>
        <w:spacing w:after="0" w:line="240" w:lineRule="auto"/>
        <w:ind w:firstLine="851"/>
        <w:jc w:val="both"/>
        <w:rPr>
          <w:rFonts w:ascii="Times New Roman" w:hAnsi="Times New Roman"/>
          <w:sz w:val="24"/>
          <w:szCs w:val="24"/>
        </w:rPr>
      </w:pPr>
      <w:r w:rsidRPr="00941075">
        <w:rPr>
          <w:rFonts w:ascii="Times New Roman" w:hAnsi="Times New Roman"/>
          <w:sz w:val="24"/>
          <w:szCs w:val="24"/>
        </w:rPr>
        <w:t>3.</w:t>
      </w:r>
      <w:r w:rsidR="00E21083">
        <w:rPr>
          <w:rFonts w:ascii="Times New Roman" w:hAnsi="Times New Roman"/>
          <w:sz w:val="24"/>
          <w:szCs w:val="24"/>
        </w:rPr>
        <w:t>  </w:t>
      </w:r>
      <w:r w:rsidRPr="00941075">
        <w:rPr>
          <w:rFonts w:ascii="Times New Roman" w:hAnsi="Times New Roman"/>
          <w:sz w:val="24"/>
          <w:szCs w:val="24"/>
        </w:rPr>
        <w:t xml:space="preserve">Форма «Сведения о функциональных, технических, эксплуатационных характеристиках объекта закупки» и порядок ее заполнения. </w:t>
      </w:r>
    </w:p>
    <w:p w:rsidR="00941075" w:rsidRPr="00941075" w:rsidRDefault="00941075" w:rsidP="00AF48AB">
      <w:pPr>
        <w:spacing w:after="0" w:line="240" w:lineRule="auto"/>
        <w:ind w:firstLine="851"/>
        <w:jc w:val="both"/>
        <w:rPr>
          <w:rFonts w:ascii="Times New Roman" w:hAnsi="Times New Roman"/>
          <w:sz w:val="24"/>
          <w:szCs w:val="24"/>
        </w:rPr>
      </w:pPr>
      <w:r w:rsidRPr="00941075">
        <w:rPr>
          <w:rFonts w:ascii="Times New Roman" w:hAnsi="Times New Roman"/>
          <w:sz w:val="24"/>
          <w:szCs w:val="24"/>
        </w:rPr>
        <w:t xml:space="preserve">4. </w:t>
      </w:r>
      <w:proofErr w:type="gramStart"/>
      <w:r w:rsidR="002B611F" w:rsidRPr="00941075">
        <w:rPr>
          <w:rFonts w:ascii="Times New Roman" w:hAnsi="Times New Roman"/>
          <w:color w:val="000000"/>
          <w:sz w:val="24"/>
          <w:szCs w:val="24"/>
        </w:rPr>
        <w:t xml:space="preserve">Рекомендуемая Форма </w:t>
      </w:r>
      <w:r w:rsidR="002B611F">
        <w:rPr>
          <w:rFonts w:ascii="Times New Roman" w:hAnsi="Times New Roman"/>
          <w:color w:val="000000"/>
          <w:sz w:val="24"/>
          <w:szCs w:val="24"/>
        </w:rPr>
        <w:t>«</w:t>
      </w:r>
      <w:r w:rsidRPr="00941075">
        <w:rPr>
          <w:rFonts w:ascii="Times New Roman" w:hAnsi="Times New Roman"/>
          <w:sz w:val="24"/>
          <w:szCs w:val="24"/>
        </w:rPr>
        <w:t xml:space="preserve">Декларация о соответствии участника закупки требованиям, установленным </w:t>
      </w:r>
      <w:hyperlink r:id="rId28" w:history="1">
        <w:r w:rsidRPr="00941075">
          <w:rPr>
            <w:rFonts w:ascii="Times New Roman" w:hAnsi="Times New Roman"/>
            <w:sz w:val="24"/>
            <w:szCs w:val="24"/>
          </w:rPr>
          <w:t>пунктами 3 – 5,7,7.1,9 части 1 статьи 31 закона</w:t>
        </w:r>
        <w:r w:rsidRPr="00941075">
          <w:rPr>
            <w:rFonts w:ascii="Times New Roman" w:hAnsi="Times New Roman"/>
            <w:iCs/>
            <w:sz w:val="24"/>
            <w:szCs w:val="24"/>
          </w:rPr>
          <w:t xml:space="preserve"> частью 1 статьи 31</w:t>
        </w:r>
      </w:hyperlink>
      <w:r w:rsidRPr="00941075">
        <w:rPr>
          <w:rFonts w:ascii="Times New Roman" w:hAnsi="Times New Roman"/>
          <w:iCs/>
          <w:sz w:val="24"/>
          <w:szCs w:val="24"/>
        </w:rPr>
        <w:t xml:space="preserve"> Закона</w:t>
      </w:r>
      <w:r w:rsidR="002B611F">
        <w:rPr>
          <w:rFonts w:ascii="Times New Roman" w:hAnsi="Times New Roman"/>
          <w:iCs/>
          <w:sz w:val="24"/>
          <w:szCs w:val="24"/>
        </w:rPr>
        <w:t>»</w:t>
      </w:r>
      <w:r w:rsidRPr="00941075">
        <w:rPr>
          <w:rFonts w:ascii="Times New Roman" w:hAnsi="Times New Roman"/>
          <w:iCs/>
          <w:sz w:val="24"/>
          <w:szCs w:val="24"/>
        </w:rPr>
        <w:t>.</w:t>
      </w:r>
      <w:proofErr w:type="gramEnd"/>
    </w:p>
    <w:p w:rsidR="002B611F" w:rsidRPr="002B611F" w:rsidRDefault="00941075" w:rsidP="002B611F">
      <w:pPr>
        <w:pStyle w:val="ConsPlusNormal"/>
        <w:ind w:firstLine="851"/>
        <w:jc w:val="both"/>
        <w:rPr>
          <w:rFonts w:ascii="Times New Roman" w:hAnsi="Times New Roman"/>
          <w:color w:val="000000"/>
          <w:sz w:val="24"/>
          <w:szCs w:val="24"/>
        </w:rPr>
      </w:pPr>
      <w:r w:rsidRPr="002B611F">
        <w:rPr>
          <w:rFonts w:ascii="Times New Roman" w:hAnsi="Times New Roman"/>
          <w:sz w:val="24"/>
          <w:szCs w:val="24"/>
        </w:rPr>
        <w:t>5.</w:t>
      </w:r>
      <w:r w:rsidR="002B611F" w:rsidRPr="002B611F">
        <w:rPr>
          <w:rFonts w:ascii="Times New Roman" w:hAnsi="Times New Roman"/>
          <w:color w:val="000000"/>
          <w:sz w:val="24"/>
          <w:szCs w:val="24"/>
        </w:rPr>
        <w:t xml:space="preserve"> Декларация соответствия участника требованиям, установленным частью 2 статьей </w:t>
      </w:r>
      <w:r w:rsidR="002B611F" w:rsidRPr="002B611F">
        <w:rPr>
          <w:rFonts w:ascii="Times New Roman" w:hAnsi="Times New Roman"/>
          <w:color w:val="000000"/>
          <w:sz w:val="24"/>
          <w:szCs w:val="24"/>
        </w:rPr>
        <w:lastRenderedPageBreak/>
        <w:t>29</w:t>
      </w:r>
      <w:r w:rsidR="00E21083">
        <w:rPr>
          <w:rFonts w:ascii="Times New Roman" w:hAnsi="Times New Roman"/>
          <w:color w:val="000000"/>
          <w:sz w:val="24"/>
          <w:szCs w:val="24"/>
        </w:rPr>
        <w:t xml:space="preserve"> </w:t>
      </w:r>
      <w:r w:rsidR="002B611F" w:rsidRPr="002B611F">
        <w:rPr>
          <w:rFonts w:ascii="Times New Roman" w:hAnsi="Times New Roman"/>
          <w:color w:val="00000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21083">
        <w:rPr>
          <w:rFonts w:ascii="Times New Roman" w:hAnsi="Times New Roman"/>
          <w:color w:val="000000"/>
          <w:sz w:val="24"/>
          <w:szCs w:val="24"/>
        </w:rPr>
        <w:t xml:space="preserve"> </w:t>
      </w:r>
      <w:r w:rsidR="002B611F" w:rsidRPr="002B611F">
        <w:rPr>
          <w:rFonts w:ascii="Times New Roman" w:hAnsi="Times New Roman"/>
          <w:color w:val="000000"/>
          <w:sz w:val="24"/>
          <w:szCs w:val="24"/>
        </w:rPr>
        <w:t>(рекомендуемая форма)</w:t>
      </w:r>
      <w:r w:rsidR="002B611F">
        <w:rPr>
          <w:rFonts w:ascii="Times New Roman" w:hAnsi="Times New Roman"/>
          <w:color w:val="000000"/>
          <w:sz w:val="24"/>
          <w:szCs w:val="24"/>
        </w:rPr>
        <w:t>.</w:t>
      </w:r>
    </w:p>
    <w:p w:rsidR="00941075" w:rsidRPr="00941075" w:rsidRDefault="00AF48AB" w:rsidP="00AF48AB">
      <w:pPr>
        <w:spacing w:after="0" w:line="240" w:lineRule="auto"/>
        <w:ind w:firstLine="851"/>
        <w:jc w:val="both"/>
        <w:rPr>
          <w:rFonts w:ascii="Times New Roman" w:hAnsi="Times New Roman"/>
          <w:sz w:val="24"/>
          <w:szCs w:val="24"/>
        </w:rPr>
      </w:pPr>
      <w:r>
        <w:rPr>
          <w:rFonts w:ascii="Times New Roman" w:hAnsi="Times New Roman"/>
          <w:sz w:val="24"/>
          <w:szCs w:val="24"/>
        </w:rPr>
        <w:t>6</w:t>
      </w:r>
      <w:r w:rsidR="00941075" w:rsidRPr="00941075">
        <w:rPr>
          <w:rFonts w:ascii="Times New Roman" w:hAnsi="Times New Roman"/>
          <w:sz w:val="24"/>
          <w:szCs w:val="24"/>
        </w:rPr>
        <w:t>. Требования к количеству, качеству товара, к его техническим и функциональным и эксплуатационным характеристикам.</w:t>
      </w:r>
    </w:p>
    <w:p w:rsidR="00941075" w:rsidRPr="00941075" w:rsidRDefault="00941075" w:rsidP="008431DF">
      <w:pPr>
        <w:spacing w:after="0" w:line="240" w:lineRule="auto"/>
        <w:ind w:firstLine="284"/>
        <w:jc w:val="both"/>
        <w:outlineLvl w:val="0"/>
        <w:rPr>
          <w:rFonts w:ascii="Times New Roman" w:hAnsi="Times New Roman"/>
          <w:b/>
          <w:bCs/>
          <w:sz w:val="24"/>
          <w:szCs w:val="24"/>
        </w:rPr>
      </w:pPr>
    </w:p>
    <w:p w:rsidR="00941075" w:rsidRPr="00941075" w:rsidRDefault="00941075" w:rsidP="00941075">
      <w:pPr>
        <w:spacing w:after="0" w:line="240" w:lineRule="auto"/>
        <w:ind w:firstLine="284"/>
        <w:jc w:val="center"/>
        <w:rPr>
          <w:rFonts w:ascii="Times New Roman" w:hAnsi="Times New Roman"/>
          <w:b/>
          <w:sz w:val="24"/>
          <w:szCs w:val="24"/>
        </w:rPr>
      </w:pPr>
    </w:p>
    <w:p w:rsidR="00E21083" w:rsidRDefault="00E21083">
      <w:pPr>
        <w:rPr>
          <w:rFonts w:ascii="Times New Roman" w:hAnsi="Times New Roman"/>
        </w:rPr>
      </w:pPr>
      <w:r>
        <w:rPr>
          <w:rFonts w:ascii="Times New Roman" w:hAnsi="Times New Roman"/>
        </w:rPr>
        <w:br w:type="page"/>
      </w:r>
    </w:p>
    <w:p w:rsidR="0093771C" w:rsidRPr="0061765F" w:rsidRDefault="0093771C" w:rsidP="0066478B">
      <w:pPr>
        <w:spacing w:after="0" w:line="240" w:lineRule="auto"/>
        <w:jc w:val="right"/>
        <w:rPr>
          <w:rFonts w:ascii="Times New Roman" w:hAnsi="Times New Roman"/>
        </w:rPr>
      </w:pPr>
      <w:r w:rsidRPr="0061765F">
        <w:rPr>
          <w:rFonts w:ascii="Times New Roman" w:hAnsi="Times New Roman"/>
        </w:rPr>
        <w:lastRenderedPageBreak/>
        <w:t>Приложение № 1</w:t>
      </w:r>
    </w:p>
    <w:p w:rsidR="0093771C" w:rsidRDefault="0093771C" w:rsidP="0066478B">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66478B" w:rsidRPr="0061765F" w:rsidRDefault="0066478B" w:rsidP="0066478B">
      <w:pPr>
        <w:spacing w:after="0" w:line="240" w:lineRule="auto"/>
        <w:jc w:val="right"/>
        <w:rPr>
          <w:rFonts w:ascii="Times New Roman" w:hAnsi="Times New Roman"/>
        </w:rPr>
      </w:pPr>
    </w:p>
    <w:p w:rsidR="0093771C" w:rsidRPr="0066478B" w:rsidRDefault="0066478B" w:rsidP="0093771C">
      <w:pPr>
        <w:jc w:val="center"/>
        <w:rPr>
          <w:rFonts w:ascii="Times New Roman" w:hAnsi="Times New Roman"/>
          <w:b/>
          <w:sz w:val="24"/>
          <w:szCs w:val="24"/>
        </w:rPr>
      </w:pPr>
      <w:r w:rsidRPr="0066478B">
        <w:rPr>
          <w:rFonts w:ascii="Times New Roman" w:hAnsi="Times New Roman"/>
          <w:b/>
          <w:sz w:val="24"/>
          <w:szCs w:val="24"/>
        </w:rPr>
        <w:t xml:space="preserve">Расчет начальной (максимальной) цены контракта </w:t>
      </w:r>
    </w:p>
    <w:p w:rsidR="0093771C" w:rsidRPr="0061765F" w:rsidRDefault="0093771C" w:rsidP="0093771C">
      <w:pPr>
        <w:spacing w:after="0" w:line="240" w:lineRule="auto"/>
        <w:jc w:val="both"/>
        <w:rPr>
          <w:rFonts w:ascii="Times New Roman" w:hAnsi="Times New Roman"/>
          <w:sz w:val="24"/>
          <w:szCs w:val="24"/>
        </w:rPr>
      </w:pPr>
      <w:r w:rsidRPr="0061765F">
        <w:rPr>
          <w:rFonts w:ascii="Times New Roman" w:hAnsi="Times New Roman"/>
        </w:rPr>
        <w:tab/>
      </w:r>
      <w:r w:rsidRPr="0061765F">
        <w:rPr>
          <w:rFonts w:ascii="Times New Roman" w:hAnsi="Times New Roman"/>
          <w:sz w:val="24"/>
          <w:szCs w:val="24"/>
        </w:rPr>
        <w:t xml:space="preserve">1. </w:t>
      </w:r>
      <w:proofErr w:type="gramStart"/>
      <w:r w:rsidRPr="0061765F">
        <w:rPr>
          <w:rFonts w:ascii="Times New Roman" w:hAnsi="Times New Roman"/>
          <w:sz w:val="24"/>
          <w:szCs w:val="24"/>
        </w:rPr>
        <w:t xml:space="preserve">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w:t>
      </w:r>
      <w:proofErr w:type="gramEnd"/>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2.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xml:space="preserve"> </w:t>
      </w:r>
      <w:proofErr w:type="gramStart"/>
      <w:r w:rsidRPr="0061765F">
        <w:rPr>
          <w:rFonts w:ascii="Times New Roman" w:hAnsi="Times New Roman"/>
          <w:sz w:val="24"/>
          <w:szCs w:val="24"/>
        </w:rPr>
        <w:t>сформирована</w:t>
      </w:r>
      <w:proofErr w:type="gramEnd"/>
      <w:r w:rsidRPr="0061765F">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3. Валюта, которая используется для формирования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является рубль Российской Федерации.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4. </w:t>
      </w:r>
      <w:proofErr w:type="spellStart"/>
      <w:proofErr w:type="gramStart"/>
      <w:r w:rsidRPr="0061765F">
        <w:rPr>
          <w:rFonts w:ascii="Times New Roman" w:hAnsi="Times New Roman"/>
          <w:sz w:val="24"/>
          <w:szCs w:val="24"/>
        </w:rPr>
        <w:t>НМЦК</w:t>
      </w:r>
      <w:proofErr w:type="spellEnd"/>
      <w:r w:rsidRPr="0061765F">
        <w:rPr>
          <w:rFonts w:ascii="Times New Roman" w:hAnsi="Times New Roman"/>
          <w:sz w:val="24"/>
          <w:szCs w:val="24"/>
        </w:rPr>
        <w:t xml:space="preserve">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5.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xml:space="preserve"> определяется и обосновывается заказчиком в </w:t>
      </w:r>
      <w:proofErr w:type="gramStart"/>
      <w:r w:rsidRPr="0061765F">
        <w:rPr>
          <w:rFonts w:ascii="Times New Roman" w:hAnsi="Times New Roman"/>
          <w:sz w:val="24"/>
          <w:szCs w:val="24"/>
        </w:rPr>
        <w:t>соответствии</w:t>
      </w:r>
      <w:proofErr w:type="gramEnd"/>
      <w:r w:rsidRPr="0061765F">
        <w:rPr>
          <w:rFonts w:ascii="Times New Roman" w:hAnsi="Times New Roman"/>
          <w:sz w:val="24"/>
          <w:szCs w:val="24"/>
        </w:rPr>
        <w:t xml:space="preserve"> с настоящим Расчетом посредством применения метода сопоставимых рыночных цен (анализа рынка) (части 2 и 6 статьи 22 Закона).       </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6. </w:t>
      </w:r>
      <w:proofErr w:type="gramStart"/>
      <w:r w:rsidRPr="0061765F">
        <w:rPr>
          <w:rFonts w:ascii="Times New Roman" w:hAnsi="Times New Roman"/>
          <w:sz w:val="24"/>
          <w:szCs w:val="24"/>
        </w:rPr>
        <w:t xml:space="preserve">Метод сопоставимых рыночных цен (анализа рынка) заключается в установлении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roofErr w:type="gramEnd"/>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7. Информация о рыночных ценах получена заказчиком на основании:</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7.1. Направленных запросов о предоставлении ценовой информации пяти </w:t>
      </w:r>
      <w:r>
        <w:rPr>
          <w:rFonts w:ascii="Times New Roman" w:hAnsi="Times New Roman"/>
          <w:sz w:val="24"/>
          <w:szCs w:val="24"/>
        </w:rPr>
        <w:t>поставщикам</w:t>
      </w:r>
      <w:r w:rsidRPr="0061765F">
        <w:rPr>
          <w:rFonts w:ascii="Times New Roman" w:hAnsi="Times New Roman"/>
          <w:sz w:val="24"/>
          <w:szCs w:val="24"/>
        </w:rPr>
        <w:t xml:space="preserve">, обладающим опытом </w:t>
      </w:r>
      <w:r>
        <w:rPr>
          <w:rFonts w:ascii="Times New Roman" w:hAnsi="Times New Roman"/>
          <w:sz w:val="24"/>
          <w:szCs w:val="24"/>
        </w:rPr>
        <w:t>поставок</w:t>
      </w:r>
      <w:r w:rsidRPr="0061765F">
        <w:rPr>
          <w:rFonts w:ascii="Times New Roman" w:hAnsi="Times New Roman"/>
          <w:sz w:val="24"/>
          <w:szCs w:val="24"/>
        </w:rPr>
        <w:t xml:space="preserve"> аналогичных </w:t>
      </w:r>
      <w:r>
        <w:rPr>
          <w:rFonts w:ascii="Times New Roman" w:hAnsi="Times New Roman"/>
          <w:sz w:val="24"/>
          <w:szCs w:val="24"/>
        </w:rPr>
        <w:t>товаров</w:t>
      </w:r>
      <w:r w:rsidRPr="0061765F">
        <w:rPr>
          <w:rFonts w:ascii="Times New Roman" w:hAnsi="Times New Roman"/>
          <w:sz w:val="24"/>
          <w:szCs w:val="24"/>
        </w:rPr>
        <w:t>, информация о которых имеется в свободном доступе (подпункт 3.7.1 пункта 3.7 Рекомендаций);</w:t>
      </w:r>
    </w:p>
    <w:p w:rsidR="0093771C" w:rsidRPr="0061765F" w:rsidRDefault="0093771C" w:rsidP="0093771C">
      <w:pPr>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8. В </w:t>
      </w:r>
      <w:proofErr w:type="gramStart"/>
      <w:r w:rsidRPr="0061765F">
        <w:rPr>
          <w:rFonts w:ascii="Times New Roman" w:hAnsi="Times New Roman"/>
          <w:sz w:val="24"/>
          <w:szCs w:val="24"/>
        </w:rPr>
        <w:t>целях</w:t>
      </w:r>
      <w:proofErr w:type="gramEnd"/>
      <w:r w:rsidRPr="0061765F">
        <w:rPr>
          <w:rFonts w:ascii="Times New Roman" w:hAnsi="Times New Roman"/>
          <w:sz w:val="24"/>
          <w:szCs w:val="24"/>
        </w:rPr>
        <w:t xml:space="preserve"> определения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xml:space="preserve"> заказчиком в столбцах 2–</w:t>
      </w:r>
      <w:r>
        <w:rPr>
          <w:rFonts w:ascii="Times New Roman" w:hAnsi="Times New Roman"/>
          <w:sz w:val="24"/>
          <w:szCs w:val="24"/>
        </w:rPr>
        <w:t>4</w:t>
      </w:r>
      <w:r w:rsidRPr="0061765F">
        <w:rPr>
          <w:rFonts w:ascii="Times New Roman" w:hAnsi="Times New Roman"/>
          <w:sz w:val="24"/>
          <w:szCs w:val="24"/>
        </w:rPr>
        <w:t xml:space="preserve"> Таблицы № 1 использовались </w:t>
      </w:r>
      <w:r>
        <w:rPr>
          <w:rFonts w:ascii="Times New Roman" w:hAnsi="Times New Roman"/>
          <w:sz w:val="24"/>
          <w:szCs w:val="24"/>
        </w:rPr>
        <w:t>три</w:t>
      </w:r>
      <w:r w:rsidRPr="0061765F">
        <w:rPr>
          <w:rFonts w:ascii="Times New Roman" w:hAnsi="Times New Roman"/>
          <w:sz w:val="24"/>
          <w:szCs w:val="24"/>
        </w:rPr>
        <w:t xml:space="preserve"> ценовых предложения о</w:t>
      </w:r>
      <w:r>
        <w:rPr>
          <w:rFonts w:ascii="Times New Roman" w:hAnsi="Times New Roman"/>
          <w:sz w:val="24"/>
          <w:szCs w:val="24"/>
        </w:rPr>
        <w:t xml:space="preserve"> поставке</w:t>
      </w:r>
      <w:r w:rsidRPr="0061765F">
        <w:rPr>
          <w:rFonts w:ascii="Times New Roman" w:hAnsi="Times New Roman"/>
          <w:sz w:val="24"/>
          <w:szCs w:val="24"/>
        </w:rPr>
        <w:t xml:space="preserve">,  представленных различными </w:t>
      </w:r>
      <w:r>
        <w:rPr>
          <w:rFonts w:ascii="Times New Roman" w:hAnsi="Times New Roman"/>
          <w:sz w:val="24"/>
          <w:szCs w:val="24"/>
        </w:rPr>
        <w:t>поставщиками</w:t>
      </w:r>
      <w:r w:rsidRPr="0061765F">
        <w:rPr>
          <w:rFonts w:ascii="Times New Roman" w:hAnsi="Times New Roman"/>
          <w:sz w:val="24"/>
          <w:szCs w:val="24"/>
        </w:rPr>
        <w:t xml:space="preserve"> (подпункт 3.7.1 пункта 3.7 и пункт 3.19 Рекомендаций).</w:t>
      </w:r>
    </w:p>
    <w:p w:rsidR="0093771C" w:rsidRPr="0061765F" w:rsidRDefault="0093771C" w:rsidP="0093771C">
      <w:pPr>
        <w:autoSpaceDE w:val="0"/>
        <w:autoSpaceDN w:val="0"/>
        <w:adjustRightInd w:val="0"/>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При этом в целях </w:t>
      </w:r>
      <w:proofErr w:type="gramStart"/>
      <w:r w:rsidRPr="0061765F">
        <w:rPr>
          <w:rFonts w:ascii="Times New Roman" w:hAnsi="Times New Roman"/>
          <w:sz w:val="24"/>
          <w:szCs w:val="24"/>
        </w:rPr>
        <w:t>определения однородности совокупности значений выявленных</w:t>
      </w:r>
      <w:proofErr w:type="gramEnd"/>
      <w:r w:rsidRPr="0061765F">
        <w:rPr>
          <w:rFonts w:ascii="Times New Roman" w:hAnsi="Times New Roman"/>
          <w:sz w:val="24"/>
          <w:szCs w:val="24"/>
        </w:rPr>
        <w:t xml:space="preserve"> цен, используемых в расчете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заказчиком в столбце 5 Таблицы № 1 определен коэффициент вариации. Коэффициент вариации цены рассчитан по следующей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8"/>
        </w:rPr>
        <w:drawing>
          <wp:inline distT="0" distB="0" distL="0" distR="0">
            <wp:extent cx="1207770" cy="42291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1207770" cy="42291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коэффициент вариации;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26"/>
        </w:rPr>
        <w:drawing>
          <wp:inline distT="0" distB="0" distL="0" distR="0">
            <wp:extent cx="1587500" cy="54356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1587500" cy="543560"/>
                    </a:xfrm>
                    <a:prstGeom prst="rect">
                      <a:avLst/>
                    </a:prstGeom>
                    <a:noFill/>
                    <a:ln w="9525">
                      <a:noFill/>
                      <a:miter lim="800000"/>
                      <a:headEnd/>
                      <a:tailEnd/>
                    </a:ln>
                  </pic:spPr>
                </pic:pic>
              </a:graphicData>
            </a:graphic>
          </wp:inline>
        </w:drawing>
      </w:r>
      <w:r w:rsidRPr="0061765F">
        <w:rPr>
          <w:rFonts w:ascii="Times New Roman" w:hAnsi="Times New Roman"/>
        </w:rPr>
        <w:t xml:space="preserve"> - среднее квадратичное отклонение;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2"/>
        </w:rPr>
        <w:drawing>
          <wp:inline distT="0" distB="0" distL="0" distR="0">
            <wp:extent cx="155575" cy="2159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 цена единицы товара, работы, услуги, указанная в </w:t>
      </w:r>
      <w:proofErr w:type="gramStart"/>
      <w:r w:rsidRPr="0061765F">
        <w:rPr>
          <w:rFonts w:ascii="Times New Roman" w:hAnsi="Times New Roman"/>
        </w:rPr>
        <w:t>источнике</w:t>
      </w:r>
      <w:proofErr w:type="gramEnd"/>
      <w:r w:rsidRPr="0061765F">
        <w:rPr>
          <w:rFonts w:ascii="Times New Roman" w:hAnsi="Times New Roman"/>
        </w:rPr>
        <w:t xml:space="preserve"> с номером i;</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&lt;ц&gt; - средняя арифметическая величина цены единицы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 xml:space="preserve">n - количество значений, используемых в </w:t>
      </w:r>
      <w:proofErr w:type="gramStart"/>
      <w:r w:rsidRPr="0061765F">
        <w:rPr>
          <w:rFonts w:ascii="Times New Roman" w:hAnsi="Times New Roman"/>
        </w:rPr>
        <w:t>расчете</w:t>
      </w:r>
      <w:proofErr w:type="gramEnd"/>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p>
    <w:p w:rsidR="0093771C" w:rsidRPr="0061765F" w:rsidRDefault="0093771C" w:rsidP="0093771C">
      <w:pPr>
        <w:autoSpaceDE w:val="0"/>
        <w:autoSpaceDN w:val="0"/>
        <w:adjustRightInd w:val="0"/>
        <w:ind w:firstLine="720"/>
        <w:jc w:val="both"/>
        <w:rPr>
          <w:rFonts w:ascii="Times New Roman" w:hAnsi="Times New Roman"/>
          <w:sz w:val="24"/>
          <w:szCs w:val="24"/>
        </w:rPr>
      </w:pPr>
      <w:r w:rsidRPr="0061765F">
        <w:rPr>
          <w:rFonts w:ascii="Times New Roman" w:hAnsi="Times New Roman"/>
          <w:sz w:val="24"/>
          <w:szCs w:val="24"/>
        </w:rPr>
        <w:t xml:space="preserve">9. </w:t>
      </w:r>
      <w:proofErr w:type="spellStart"/>
      <w:r w:rsidRPr="0061765F">
        <w:rPr>
          <w:rFonts w:ascii="Times New Roman" w:hAnsi="Times New Roman"/>
          <w:sz w:val="24"/>
          <w:szCs w:val="24"/>
        </w:rPr>
        <w:t>НМЦК</w:t>
      </w:r>
      <w:proofErr w:type="spellEnd"/>
      <w:r w:rsidRPr="0061765F">
        <w:rPr>
          <w:rFonts w:ascii="Times New Roman" w:hAnsi="Times New Roman"/>
          <w:sz w:val="24"/>
          <w:szCs w:val="24"/>
        </w:rPr>
        <w:t xml:space="preserve"> методом сопоставимых рыночных цен (анализа рынка) заказчиком рассчитывается в Таблице № 1 по формуле:</w:t>
      </w:r>
    </w:p>
    <w:p w:rsidR="0093771C" w:rsidRPr="0061765F" w:rsidRDefault="0093771C" w:rsidP="0093771C">
      <w:pPr>
        <w:autoSpaceDE w:val="0"/>
        <w:autoSpaceDN w:val="0"/>
        <w:adjustRightInd w:val="0"/>
        <w:spacing w:after="0" w:line="240" w:lineRule="auto"/>
        <w:ind w:firstLine="720"/>
        <w:jc w:val="center"/>
        <w:rPr>
          <w:rFonts w:ascii="Times New Roman" w:hAnsi="Times New Roman"/>
        </w:rPr>
      </w:pPr>
      <w:r>
        <w:rPr>
          <w:rFonts w:ascii="Times New Roman" w:hAnsi="Times New Roman"/>
          <w:noProof/>
          <w:position w:val="-24"/>
        </w:rPr>
        <w:lastRenderedPageBreak/>
        <w:drawing>
          <wp:inline distT="0" distB="0" distL="0" distR="0">
            <wp:extent cx="1612900" cy="40513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1612900" cy="405130"/>
                    </a:xfrm>
                    <a:prstGeom prst="rect">
                      <a:avLst/>
                    </a:prstGeom>
                    <a:noFill/>
                    <a:ln w="9525">
                      <a:noFill/>
                      <a:miter lim="800000"/>
                      <a:headEnd/>
                      <a:tailEnd/>
                    </a:ln>
                  </pic:spPr>
                </pic:pic>
              </a:graphicData>
            </a:graphic>
          </wp:inline>
        </w:drawing>
      </w:r>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где:</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Pr>
          <w:rFonts w:ascii="Times New Roman" w:hAnsi="Times New Roman"/>
          <w:noProof/>
          <w:position w:val="-10"/>
        </w:rPr>
        <w:drawing>
          <wp:inline distT="0" distB="0" distL="0" distR="0">
            <wp:extent cx="673100" cy="2159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srcRect/>
                    <a:stretch>
                      <a:fillRect/>
                    </a:stretch>
                  </pic:blipFill>
                  <pic:spPr bwMode="auto">
                    <a:xfrm>
                      <a:off x="0" y="0"/>
                      <a:ext cx="673100" cy="215900"/>
                    </a:xfrm>
                    <a:prstGeom prst="rect">
                      <a:avLst/>
                    </a:prstGeom>
                    <a:noFill/>
                    <a:ln w="9525">
                      <a:noFill/>
                      <a:miter lim="800000"/>
                      <a:headEnd/>
                      <a:tailEnd/>
                    </a:ln>
                  </pic:spPr>
                </pic:pic>
              </a:graphicData>
            </a:graphic>
          </wp:inline>
        </w:drawing>
      </w:r>
      <w:r w:rsidRPr="0061765F">
        <w:rPr>
          <w:rFonts w:ascii="Times New Roman" w:hAnsi="Times New Roman"/>
        </w:rPr>
        <w:t xml:space="preserve"> - </w:t>
      </w:r>
      <w:proofErr w:type="spellStart"/>
      <w:r w:rsidRPr="0061765F">
        <w:rPr>
          <w:rFonts w:ascii="Times New Roman" w:hAnsi="Times New Roman"/>
        </w:rPr>
        <w:t>НМЦК</w:t>
      </w:r>
      <w:proofErr w:type="spellEnd"/>
      <w:r w:rsidRPr="0061765F">
        <w:rPr>
          <w:rFonts w:ascii="Times New Roman" w:hAnsi="Times New Roman"/>
        </w:rPr>
        <w:t xml:space="preserve">, </w:t>
      </w:r>
      <w:proofErr w:type="gramStart"/>
      <w:r w:rsidRPr="0061765F">
        <w:rPr>
          <w:rFonts w:ascii="Times New Roman" w:hAnsi="Times New Roman"/>
        </w:rPr>
        <w:t>определяемая</w:t>
      </w:r>
      <w:proofErr w:type="gramEnd"/>
      <w:r w:rsidRPr="0061765F">
        <w:rPr>
          <w:rFonts w:ascii="Times New Roman" w:hAnsi="Times New Roman"/>
        </w:rPr>
        <w:t xml:space="preserve"> методом сопоставимых рыночных цен (анализа рынка);</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v - количество (объем) закупаемого товара (работы, услуги);</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 xml:space="preserve">n - количество значений, используемых в </w:t>
      </w:r>
      <w:proofErr w:type="gramStart"/>
      <w:r w:rsidRPr="0061765F">
        <w:rPr>
          <w:rFonts w:ascii="Times New Roman" w:hAnsi="Times New Roman"/>
        </w:rPr>
        <w:t>расчете</w:t>
      </w:r>
      <w:proofErr w:type="gramEnd"/>
      <w:r w:rsidRPr="0061765F">
        <w:rPr>
          <w:rFonts w:ascii="Times New Roman" w:hAnsi="Times New Roman"/>
        </w:rPr>
        <w:t>;</w:t>
      </w:r>
    </w:p>
    <w:p w:rsidR="0093771C" w:rsidRPr="0061765F" w:rsidRDefault="0093771C" w:rsidP="0093771C">
      <w:pPr>
        <w:autoSpaceDE w:val="0"/>
        <w:autoSpaceDN w:val="0"/>
        <w:adjustRightInd w:val="0"/>
        <w:spacing w:after="0" w:line="240" w:lineRule="auto"/>
        <w:ind w:firstLine="720"/>
        <w:jc w:val="both"/>
        <w:rPr>
          <w:rFonts w:ascii="Times New Roman" w:hAnsi="Times New Roman"/>
        </w:rPr>
      </w:pPr>
      <w:r w:rsidRPr="0061765F">
        <w:rPr>
          <w:rFonts w:ascii="Times New Roman" w:hAnsi="Times New Roman"/>
        </w:rPr>
        <w:t>i - номер источника ценовой информации;</w:t>
      </w:r>
    </w:p>
    <w:p w:rsidR="0093771C" w:rsidRPr="0061765F" w:rsidRDefault="0093771C" w:rsidP="0093771C">
      <w:pPr>
        <w:autoSpaceDE w:val="0"/>
        <w:autoSpaceDN w:val="0"/>
        <w:adjustRightInd w:val="0"/>
        <w:ind w:firstLine="720"/>
        <w:jc w:val="both"/>
        <w:rPr>
          <w:rFonts w:ascii="Times New Roman" w:hAnsi="Times New Roman"/>
        </w:rPr>
      </w:pPr>
      <w:r>
        <w:rPr>
          <w:rFonts w:ascii="Times New Roman" w:hAnsi="Times New Roman"/>
          <w:noProof/>
          <w:position w:val="-12"/>
        </w:rPr>
        <w:drawing>
          <wp:inline distT="0" distB="0" distL="0" distR="0">
            <wp:extent cx="155575" cy="21590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4"/>
                    <a:srcRect/>
                    <a:stretch>
                      <a:fillRect/>
                    </a:stretch>
                  </pic:blipFill>
                  <pic:spPr bwMode="auto">
                    <a:xfrm>
                      <a:off x="0" y="0"/>
                      <a:ext cx="155575" cy="215900"/>
                    </a:xfrm>
                    <a:prstGeom prst="rect">
                      <a:avLst/>
                    </a:prstGeom>
                    <a:noFill/>
                    <a:ln w="9525">
                      <a:noFill/>
                      <a:miter lim="800000"/>
                      <a:headEnd/>
                      <a:tailEnd/>
                    </a:ln>
                  </pic:spPr>
                </pic:pic>
              </a:graphicData>
            </a:graphic>
          </wp:inline>
        </w:drawing>
      </w:r>
      <w:r w:rsidRPr="0061765F">
        <w:rPr>
          <w:rFonts w:ascii="Times New Roman" w:hAnsi="Times New Roman"/>
        </w:rPr>
        <w:t xml:space="preserve"> </w:t>
      </w:r>
      <w:proofErr w:type="gramStart"/>
      <w:r w:rsidRPr="0061765F">
        <w:rPr>
          <w:rFonts w:ascii="Times New Roman" w:hAnsi="Times New Roman"/>
        </w:rPr>
        <w:t xml:space="preserve">-  цена единицы товара, работы, услуги, представленная в источнике с номером i, </w:t>
      </w:r>
      <w:r w:rsidRPr="0061765F">
        <w:rPr>
          <w:rFonts w:ascii="Times New Roman" w:hAnsi="Times New Roman"/>
          <w:sz w:val="24"/>
          <w:szCs w:val="24"/>
        </w:rPr>
        <w:t xml:space="preserve">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35" w:history="1">
        <w:r w:rsidRPr="0061765F">
          <w:rPr>
            <w:rFonts w:ascii="Times New Roman" w:hAnsi="Times New Roman"/>
            <w:sz w:val="24"/>
            <w:szCs w:val="24"/>
          </w:rPr>
          <w:t>пунктом 3.17</w:t>
        </w:r>
      </w:hyperlink>
      <w:r w:rsidRPr="0061765F">
        <w:rPr>
          <w:rFonts w:ascii="Times New Roman" w:hAnsi="Times New Roman"/>
          <w:sz w:val="24"/>
          <w:szCs w:val="24"/>
        </w:rPr>
        <w:t xml:space="preserve"> Рекомендаций.</w:t>
      </w:r>
      <w:proofErr w:type="gramEnd"/>
    </w:p>
    <w:p w:rsidR="007266B0" w:rsidRDefault="007266B0" w:rsidP="00CB6111">
      <w:pPr>
        <w:ind w:left="851"/>
        <w:rPr>
          <w:rFonts w:ascii="Times New Roman" w:hAnsi="Times New Roman"/>
          <w:b/>
          <w:bCs/>
          <w:sz w:val="24"/>
          <w:szCs w:val="24"/>
        </w:rPr>
      </w:pPr>
    </w:p>
    <w:p w:rsidR="0061262B" w:rsidRDefault="0061262B">
      <w:pPr>
        <w:rPr>
          <w:rFonts w:ascii="Times New Roman" w:hAnsi="Times New Roman"/>
          <w:b/>
          <w:bCs/>
          <w:sz w:val="24"/>
          <w:szCs w:val="24"/>
        </w:rPr>
      </w:pPr>
      <w:r>
        <w:rPr>
          <w:rFonts w:ascii="Times New Roman" w:hAnsi="Times New Roman"/>
          <w:sz w:val="24"/>
          <w:szCs w:val="24"/>
        </w:rPr>
        <w:br w:type="page"/>
      </w:r>
    </w:p>
    <w:p w:rsidR="00DE7286" w:rsidRDefault="00DE7286" w:rsidP="00A711FF">
      <w:pPr>
        <w:pStyle w:val="af7"/>
        <w:keepNext/>
        <w:rPr>
          <w:rFonts w:ascii="Times New Roman" w:hAnsi="Times New Roman"/>
          <w:color w:val="auto"/>
          <w:sz w:val="24"/>
          <w:szCs w:val="24"/>
        </w:rPr>
        <w:sectPr w:rsidR="00DE7286" w:rsidSect="00E05791">
          <w:type w:val="continuous"/>
          <w:pgSz w:w="11900" w:h="16838"/>
          <w:pgMar w:top="1134" w:right="680" w:bottom="1077" w:left="1418" w:header="720" w:footer="720" w:gutter="0"/>
          <w:cols w:space="720" w:equalWidth="0">
            <w:col w:w="9944"/>
          </w:cols>
          <w:noEndnote/>
        </w:sectPr>
      </w:pPr>
    </w:p>
    <w:p w:rsidR="00A711FF" w:rsidRPr="0083517A" w:rsidRDefault="00A711FF" w:rsidP="00A711FF">
      <w:pPr>
        <w:pStyle w:val="af7"/>
        <w:keepNext/>
        <w:tabs>
          <w:tab w:val="right" w:pos="14881"/>
        </w:tabs>
        <w:rPr>
          <w:rFonts w:ascii="Times New Roman" w:hAnsi="Times New Roman"/>
          <w:b w:val="0"/>
          <w:color w:val="auto"/>
          <w:sz w:val="24"/>
          <w:szCs w:val="24"/>
        </w:rPr>
      </w:pPr>
      <w:r>
        <w:rPr>
          <w:rFonts w:ascii="Times New Roman" w:hAnsi="Times New Roman"/>
          <w:color w:val="auto"/>
          <w:sz w:val="24"/>
          <w:szCs w:val="24"/>
        </w:rPr>
        <w:lastRenderedPageBreak/>
        <w:tab/>
      </w:r>
      <w:r w:rsidR="00D766D2" w:rsidRPr="0083517A">
        <w:rPr>
          <w:rFonts w:ascii="Times New Roman" w:hAnsi="Times New Roman"/>
          <w:b w:val="0"/>
          <w:color w:val="auto"/>
          <w:sz w:val="24"/>
          <w:szCs w:val="24"/>
        </w:rPr>
        <w:t xml:space="preserve">Таблица </w:t>
      </w:r>
      <w:r w:rsidR="003A6542" w:rsidRPr="0083517A">
        <w:rPr>
          <w:rFonts w:ascii="Times New Roman" w:hAnsi="Times New Roman"/>
          <w:b w:val="0"/>
          <w:color w:val="auto"/>
          <w:sz w:val="24"/>
          <w:szCs w:val="24"/>
        </w:rPr>
        <w:fldChar w:fldCharType="begin"/>
      </w:r>
      <w:r w:rsidR="00D766D2" w:rsidRPr="0083517A">
        <w:rPr>
          <w:rFonts w:ascii="Times New Roman" w:hAnsi="Times New Roman"/>
          <w:b w:val="0"/>
          <w:color w:val="auto"/>
          <w:sz w:val="24"/>
          <w:szCs w:val="24"/>
        </w:rPr>
        <w:instrText xml:space="preserve"> SEQ Таблица \* ARABIC </w:instrText>
      </w:r>
      <w:r w:rsidR="003A6542" w:rsidRPr="0083517A">
        <w:rPr>
          <w:rFonts w:ascii="Times New Roman" w:hAnsi="Times New Roman"/>
          <w:b w:val="0"/>
          <w:color w:val="auto"/>
          <w:sz w:val="24"/>
          <w:szCs w:val="24"/>
        </w:rPr>
        <w:fldChar w:fldCharType="separate"/>
      </w:r>
      <w:r w:rsidR="00416914">
        <w:rPr>
          <w:rFonts w:ascii="Times New Roman" w:hAnsi="Times New Roman"/>
          <w:b w:val="0"/>
          <w:noProof/>
          <w:color w:val="auto"/>
          <w:sz w:val="24"/>
          <w:szCs w:val="24"/>
        </w:rPr>
        <w:t>1</w:t>
      </w:r>
      <w:r w:rsidR="003A6542" w:rsidRPr="0083517A">
        <w:rPr>
          <w:rFonts w:ascii="Times New Roman" w:hAnsi="Times New Roman"/>
          <w:b w:val="0"/>
          <w:color w:val="auto"/>
          <w:sz w:val="24"/>
          <w:szCs w:val="24"/>
        </w:rPr>
        <w:fldChar w:fldCharType="end"/>
      </w:r>
      <w:r w:rsidR="00D766D2" w:rsidRPr="0083517A">
        <w:rPr>
          <w:rFonts w:ascii="Times New Roman" w:hAnsi="Times New Roman"/>
          <w:b w:val="0"/>
          <w:color w:val="auto"/>
          <w:sz w:val="24"/>
          <w:szCs w:val="24"/>
        </w:rPr>
        <w:t xml:space="preserve">. </w:t>
      </w:r>
    </w:p>
    <w:p w:rsidR="00D766D2" w:rsidRPr="00FF79EB" w:rsidRDefault="00D766D2" w:rsidP="00A711FF">
      <w:pPr>
        <w:pStyle w:val="af7"/>
        <w:keepNext/>
        <w:tabs>
          <w:tab w:val="left" w:pos="14884"/>
        </w:tabs>
        <w:spacing w:after="0"/>
        <w:jc w:val="center"/>
        <w:rPr>
          <w:rFonts w:ascii="Times New Roman" w:hAnsi="Times New Roman"/>
          <w:color w:val="auto"/>
          <w:sz w:val="24"/>
          <w:szCs w:val="24"/>
        </w:rPr>
      </w:pPr>
      <w:r w:rsidRPr="00FF79EB">
        <w:rPr>
          <w:rFonts w:ascii="Times New Roman" w:hAnsi="Times New Roman"/>
          <w:color w:val="auto"/>
          <w:sz w:val="24"/>
          <w:szCs w:val="24"/>
        </w:rPr>
        <w:t>Расчет стоимости услуг</w:t>
      </w:r>
    </w:p>
    <w:p w:rsidR="00D766D2" w:rsidRDefault="00D766D2" w:rsidP="00A711FF">
      <w:pPr>
        <w:autoSpaceDE w:val="0"/>
        <w:autoSpaceDN w:val="0"/>
        <w:adjustRightInd w:val="0"/>
        <w:spacing w:after="0" w:line="240" w:lineRule="auto"/>
        <w:ind w:firstLine="720"/>
        <w:jc w:val="right"/>
        <w:rPr>
          <w:rFonts w:ascii="Times New Roman" w:hAnsi="Times New Roman"/>
          <w:b/>
          <w:bCs/>
          <w:sz w:val="24"/>
          <w:szCs w:val="24"/>
        </w:rPr>
      </w:pPr>
    </w:p>
    <w:p w:rsidR="00DE7286" w:rsidRDefault="00DE7286" w:rsidP="00A711FF">
      <w:pPr>
        <w:spacing w:after="0" w:line="240" w:lineRule="auto"/>
        <w:jc w:val="center"/>
        <w:rPr>
          <w:rFonts w:ascii="Times New Roman" w:hAnsi="Times New Roman"/>
          <w:b/>
          <w:bCs/>
          <w:sz w:val="16"/>
          <w:szCs w:val="16"/>
        </w:rPr>
        <w:sectPr w:rsidR="00DE7286" w:rsidSect="00E05791">
          <w:pgSz w:w="16838" w:h="11900" w:orient="landscape"/>
          <w:pgMar w:top="703" w:right="851" w:bottom="1276" w:left="1106" w:header="720" w:footer="720" w:gutter="0"/>
          <w:cols w:space="720"/>
          <w:noEndnote/>
        </w:sectPr>
      </w:pPr>
    </w:p>
    <w:tbl>
      <w:tblPr>
        <w:tblW w:w="13712" w:type="dxa"/>
        <w:jc w:val="center"/>
        <w:tblLook w:val="0000" w:firstRow="0" w:lastRow="0" w:firstColumn="0" w:lastColumn="0" w:noHBand="0" w:noVBand="0"/>
      </w:tblPr>
      <w:tblGrid>
        <w:gridCol w:w="931"/>
        <w:gridCol w:w="4299"/>
        <w:gridCol w:w="1665"/>
        <w:gridCol w:w="1984"/>
        <w:gridCol w:w="1677"/>
        <w:gridCol w:w="1473"/>
        <w:gridCol w:w="1683"/>
      </w:tblGrid>
      <w:tr w:rsidR="0029404A" w:rsidRPr="0029404A" w:rsidTr="00E21083">
        <w:trPr>
          <w:trHeight w:val="270"/>
          <w:jc w:val="center"/>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lastRenderedPageBreak/>
              <w:t>№ столбца</w:t>
            </w:r>
          </w:p>
        </w:tc>
        <w:tc>
          <w:tcPr>
            <w:tcW w:w="4299"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1</w:t>
            </w:r>
          </w:p>
        </w:tc>
        <w:tc>
          <w:tcPr>
            <w:tcW w:w="1665"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2</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3</w:t>
            </w:r>
          </w:p>
        </w:tc>
        <w:tc>
          <w:tcPr>
            <w:tcW w:w="1677"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4</w:t>
            </w:r>
          </w:p>
        </w:tc>
        <w:tc>
          <w:tcPr>
            <w:tcW w:w="1473"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5</w:t>
            </w:r>
          </w:p>
        </w:tc>
        <w:tc>
          <w:tcPr>
            <w:tcW w:w="1683" w:type="dxa"/>
            <w:tcBorders>
              <w:top w:val="single" w:sz="8" w:space="0" w:color="auto"/>
              <w:left w:val="nil"/>
              <w:bottom w:val="single" w:sz="8" w:space="0" w:color="auto"/>
              <w:right w:val="single" w:sz="8" w:space="0" w:color="auto"/>
            </w:tcBorders>
            <w:shd w:val="clear" w:color="auto" w:fill="auto"/>
            <w:noWrap/>
            <w:vAlign w:val="center"/>
          </w:tcPr>
          <w:p w:rsidR="0029404A" w:rsidRPr="0029404A" w:rsidRDefault="0029404A" w:rsidP="0029404A">
            <w:pPr>
              <w:spacing w:after="0" w:line="240" w:lineRule="auto"/>
              <w:jc w:val="center"/>
              <w:rPr>
                <w:rFonts w:ascii="Times New Roman" w:hAnsi="Times New Roman"/>
                <w:b/>
                <w:bCs/>
                <w:sz w:val="20"/>
                <w:szCs w:val="20"/>
              </w:rPr>
            </w:pPr>
            <w:r w:rsidRPr="0029404A">
              <w:rPr>
                <w:rFonts w:ascii="Times New Roman" w:hAnsi="Times New Roman"/>
                <w:b/>
                <w:bCs/>
                <w:sz w:val="20"/>
                <w:szCs w:val="20"/>
              </w:rPr>
              <w:t>6</w:t>
            </w:r>
          </w:p>
        </w:tc>
      </w:tr>
      <w:tr w:rsidR="0029404A" w:rsidRPr="0029404A" w:rsidTr="00E21083">
        <w:trPr>
          <w:trHeight w:val="848"/>
          <w:jc w:val="center"/>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 пункта</w:t>
            </w:r>
          </w:p>
        </w:tc>
        <w:tc>
          <w:tcPr>
            <w:tcW w:w="4299" w:type="dxa"/>
            <w:vMerge w:val="restart"/>
            <w:tcBorders>
              <w:top w:val="nil"/>
              <w:left w:val="single" w:sz="8" w:space="0" w:color="auto"/>
              <w:bottom w:val="single" w:sz="8" w:space="0" w:color="000000"/>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Наименование</w:t>
            </w:r>
          </w:p>
        </w:tc>
        <w:tc>
          <w:tcPr>
            <w:tcW w:w="1665" w:type="dxa"/>
            <w:tcBorders>
              <w:top w:val="nil"/>
              <w:left w:val="nil"/>
              <w:bottom w:val="single" w:sz="8" w:space="0" w:color="auto"/>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 xml:space="preserve">Ценовое предложение исполнителя </w:t>
            </w:r>
          </w:p>
          <w:p w:rsidR="0029404A" w:rsidRPr="0029404A" w:rsidRDefault="0029404A" w:rsidP="0029404A">
            <w:pPr>
              <w:spacing w:after="0" w:line="240" w:lineRule="auto"/>
              <w:jc w:val="center"/>
              <w:rPr>
                <w:rFonts w:ascii="Times New Roman" w:hAnsi="Times New Roman"/>
                <w:b/>
                <w:sz w:val="20"/>
                <w:szCs w:val="20"/>
                <w:highlight w:val="yellow"/>
              </w:rPr>
            </w:pPr>
            <w:r w:rsidRPr="0029404A">
              <w:rPr>
                <w:rFonts w:ascii="Times New Roman" w:hAnsi="Times New Roman"/>
                <w:b/>
                <w:sz w:val="20"/>
                <w:szCs w:val="20"/>
              </w:rPr>
              <w:t>№ 1, руб., с НДС</w:t>
            </w:r>
          </w:p>
        </w:tc>
        <w:tc>
          <w:tcPr>
            <w:tcW w:w="1984" w:type="dxa"/>
            <w:tcBorders>
              <w:top w:val="nil"/>
              <w:left w:val="nil"/>
              <w:bottom w:val="single" w:sz="8" w:space="0" w:color="auto"/>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Ценовое предложение исполнителя</w:t>
            </w:r>
          </w:p>
          <w:p w:rsidR="0029404A" w:rsidRPr="0029404A" w:rsidRDefault="0029404A" w:rsidP="0029404A">
            <w:pPr>
              <w:spacing w:after="0" w:line="240" w:lineRule="auto"/>
              <w:jc w:val="center"/>
              <w:rPr>
                <w:rFonts w:ascii="Times New Roman" w:hAnsi="Times New Roman"/>
                <w:b/>
                <w:sz w:val="20"/>
                <w:szCs w:val="20"/>
                <w:highlight w:val="yellow"/>
              </w:rPr>
            </w:pPr>
            <w:r w:rsidRPr="0029404A">
              <w:rPr>
                <w:rFonts w:ascii="Times New Roman" w:hAnsi="Times New Roman"/>
                <w:b/>
                <w:sz w:val="20"/>
                <w:szCs w:val="20"/>
              </w:rPr>
              <w:t>№ 2, руб., с НДС</w:t>
            </w:r>
          </w:p>
        </w:tc>
        <w:tc>
          <w:tcPr>
            <w:tcW w:w="1677" w:type="dxa"/>
            <w:tcBorders>
              <w:top w:val="nil"/>
              <w:left w:val="nil"/>
              <w:bottom w:val="single" w:sz="8" w:space="0" w:color="auto"/>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Ценовое предложение исполнителя</w:t>
            </w:r>
          </w:p>
          <w:p w:rsidR="0029404A" w:rsidRPr="0029404A" w:rsidRDefault="0029404A" w:rsidP="0029404A">
            <w:pPr>
              <w:spacing w:after="0" w:line="240" w:lineRule="auto"/>
              <w:jc w:val="center"/>
              <w:rPr>
                <w:rFonts w:ascii="Times New Roman" w:hAnsi="Times New Roman"/>
                <w:b/>
                <w:sz w:val="20"/>
                <w:szCs w:val="20"/>
                <w:highlight w:val="yellow"/>
              </w:rPr>
            </w:pPr>
            <w:r w:rsidRPr="0029404A">
              <w:rPr>
                <w:rFonts w:ascii="Times New Roman" w:hAnsi="Times New Roman"/>
                <w:b/>
                <w:sz w:val="20"/>
                <w:szCs w:val="20"/>
              </w:rPr>
              <w:t>№ 3, руб., с НДС</w:t>
            </w:r>
          </w:p>
        </w:tc>
        <w:tc>
          <w:tcPr>
            <w:tcW w:w="1473" w:type="dxa"/>
            <w:vMerge w:val="restart"/>
            <w:tcBorders>
              <w:top w:val="nil"/>
              <w:left w:val="single" w:sz="8" w:space="0" w:color="auto"/>
              <w:bottom w:val="single" w:sz="8" w:space="0" w:color="000000"/>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Коэффициент вариации,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b/>
                <w:sz w:val="20"/>
                <w:szCs w:val="20"/>
              </w:rPr>
            </w:pPr>
            <w:proofErr w:type="gramStart"/>
            <w:r w:rsidRPr="0029404A">
              <w:rPr>
                <w:rFonts w:ascii="Times New Roman" w:hAnsi="Times New Roman"/>
                <w:b/>
                <w:sz w:val="20"/>
                <w:szCs w:val="20"/>
              </w:rPr>
              <w:t>Начальная (максимальная)</w:t>
            </w:r>
            <w:proofErr w:type="gramEnd"/>
          </w:p>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 xml:space="preserve">стоимость  работы, руб., </w:t>
            </w:r>
          </w:p>
          <w:p w:rsidR="0029404A" w:rsidRPr="0029404A" w:rsidRDefault="0029404A" w:rsidP="0029404A">
            <w:pPr>
              <w:spacing w:after="0" w:line="240" w:lineRule="auto"/>
              <w:jc w:val="center"/>
              <w:rPr>
                <w:rFonts w:ascii="Times New Roman" w:hAnsi="Times New Roman"/>
                <w:b/>
                <w:sz w:val="20"/>
                <w:szCs w:val="20"/>
              </w:rPr>
            </w:pPr>
            <w:r w:rsidRPr="0029404A">
              <w:rPr>
                <w:rFonts w:ascii="Times New Roman" w:hAnsi="Times New Roman"/>
                <w:b/>
                <w:sz w:val="20"/>
                <w:szCs w:val="20"/>
              </w:rPr>
              <w:t>с НДС</w:t>
            </w:r>
          </w:p>
        </w:tc>
      </w:tr>
      <w:tr w:rsidR="00E21083" w:rsidRPr="0029404A" w:rsidTr="00E21083">
        <w:trPr>
          <w:trHeight w:val="538"/>
          <w:jc w:val="center"/>
        </w:trPr>
        <w:tc>
          <w:tcPr>
            <w:tcW w:w="931" w:type="dxa"/>
            <w:vMerge/>
            <w:tcBorders>
              <w:top w:val="nil"/>
              <w:left w:val="single" w:sz="8" w:space="0" w:color="auto"/>
              <w:bottom w:val="single" w:sz="4" w:space="0" w:color="auto"/>
              <w:right w:val="single" w:sz="8" w:space="0" w:color="auto"/>
            </w:tcBorders>
            <w:vAlign w:val="center"/>
          </w:tcPr>
          <w:p w:rsidR="00E21083" w:rsidRPr="0029404A" w:rsidRDefault="00E21083" w:rsidP="0029404A">
            <w:pPr>
              <w:spacing w:after="0" w:line="240" w:lineRule="auto"/>
              <w:jc w:val="center"/>
              <w:rPr>
                <w:rFonts w:ascii="Times New Roman" w:hAnsi="Times New Roman"/>
                <w:sz w:val="20"/>
                <w:szCs w:val="20"/>
              </w:rPr>
            </w:pPr>
          </w:p>
        </w:tc>
        <w:tc>
          <w:tcPr>
            <w:tcW w:w="4299" w:type="dxa"/>
            <w:vMerge/>
            <w:tcBorders>
              <w:top w:val="nil"/>
              <w:left w:val="single" w:sz="8" w:space="0" w:color="auto"/>
              <w:bottom w:val="single" w:sz="4" w:space="0" w:color="auto"/>
              <w:right w:val="single" w:sz="8" w:space="0" w:color="auto"/>
            </w:tcBorders>
            <w:vAlign w:val="center"/>
          </w:tcPr>
          <w:p w:rsidR="00E21083" w:rsidRPr="0029404A" w:rsidRDefault="00E21083" w:rsidP="0029404A">
            <w:pPr>
              <w:spacing w:after="0" w:line="240" w:lineRule="auto"/>
              <w:jc w:val="center"/>
              <w:rPr>
                <w:rFonts w:ascii="Times New Roman" w:hAnsi="Times New Roman"/>
                <w:sz w:val="20"/>
                <w:szCs w:val="20"/>
              </w:rPr>
            </w:pPr>
          </w:p>
        </w:tc>
        <w:tc>
          <w:tcPr>
            <w:tcW w:w="1665" w:type="dxa"/>
            <w:tcBorders>
              <w:top w:val="nil"/>
              <w:left w:val="nil"/>
              <w:bottom w:val="single" w:sz="4" w:space="0" w:color="auto"/>
              <w:right w:val="single" w:sz="8" w:space="0" w:color="auto"/>
            </w:tcBorders>
            <w:shd w:val="clear" w:color="auto" w:fill="auto"/>
            <w:vAlign w:val="center"/>
          </w:tcPr>
          <w:p w:rsidR="00E21083" w:rsidRPr="004A54D0" w:rsidRDefault="00E21083" w:rsidP="00601404">
            <w:pPr>
              <w:spacing w:after="0" w:line="240" w:lineRule="auto"/>
              <w:jc w:val="center"/>
              <w:rPr>
                <w:rFonts w:ascii="Times New Roman" w:hAnsi="Times New Roman"/>
                <w:sz w:val="18"/>
                <w:szCs w:val="18"/>
              </w:rPr>
            </w:pPr>
            <w:proofErr w:type="spellStart"/>
            <w:r w:rsidRPr="004A54D0">
              <w:rPr>
                <w:rFonts w:ascii="Times New Roman" w:hAnsi="Times New Roman"/>
                <w:sz w:val="18"/>
                <w:szCs w:val="18"/>
              </w:rPr>
              <w:t>Вх</w:t>
            </w:r>
            <w:proofErr w:type="spellEnd"/>
            <w:r w:rsidRPr="004A54D0">
              <w:rPr>
                <w:rFonts w:ascii="Times New Roman" w:hAnsi="Times New Roman"/>
                <w:sz w:val="18"/>
                <w:szCs w:val="18"/>
              </w:rPr>
              <w:t>. № МА/9-16 от 20.03.2018 г.</w:t>
            </w:r>
          </w:p>
        </w:tc>
        <w:tc>
          <w:tcPr>
            <w:tcW w:w="1984" w:type="dxa"/>
            <w:tcBorders>
              <w:top w:val="nil"/>
              <w:left w:val="nil"/>
              <w:bottom w:val="single" w:sz="4" w:space="0" w:color="auto"/>
              <w:right w:val="single" w:sz="8" w:space="0" w:color="auto"/>
            </w:tcBorders>
            <w:shd w:val="clear" w:color="auto" w:fill="auto"/>
            <w:vAlign w:val="center"/>
          </w:tcPr>
          <w:p w:rsidR="00E21083" w:rsidRPr="004A54D0" w:rsidRDefault="00E21083" w:rsidP="00601404">
            <w:pPr>
              <w:spacing w:after="0" w:line="240" w:lineRule="auto"/>
              <w:jc w:val="center"/>
              <w:rPr>
                <w:rFonts w:ascii="Times New Roman" w:hAnsi="Times New Roman"/>
                <w:sz w:val="18"/>
                <w:szCs w:val="18"/>
              </w:rPr>
            </w:pPr>
            <w:proofErr w:type="spellStart"/>
            <w:r w:rsidRPr="004A54D0">
              <w:rPr>
                <w:rFonts w:ascii="Times New Roman" w:hAnsi="Times New Roman"/>
                <w:sz w:val="18"/>
                <w:szCs w:val="18"/>
              </w:rPr>
              <w:t>Вх</w:t>
            </w:r>
            <w:proofErr w:type="spellEnd"/>
            <w:r w:rsidRPr="004A54D0">
              <w:rPr>
                <w:rFonts w:ascii="Times New Roman" w:hAnsi="Times New Roman"/>
                <w:sz w:val="18"/>
                <w:szCs w:val="18"/>
              </w:rPr>
              <w:t>. № МА/10-16</w:t>
            </w:r>
          </w:p>
          <w:p w:rsidR="00E21083" w:rsidRPr="004A54D0" w:rsidRDefault="00E21083" w:rsidP="00601404">
            <w:pPr>
              <w:spacing w:after="0" w:line="240" w:lineRule="auto"/>
              <w:jc w:val="center"/>
              <w:rPr>
                <w:rFonts w:ascii="Times New Roman" w:hAnsi="Times New Roman"/>
                <w:sz w:val="18"/>
                <w:szCs w:val="18"/>
              </w:rPr>
            </w:pPr>
            <w:r w:rsidRPr="004A54D0">
              <w:rPr>
                <w:rFonts w:ascii="Times New Roman" w:hAnsi="Times New Roman"/>
                <w:sz w:val="18"/>
                <w:szCs w:val="18"/>
              </w:rPr>
              <w:t xml:space="preserve"> от 20.03.2018 г.</w:t>
            </w:r>
          </w:p>
        </w:tc>
        <w:tc>
          <w:tcPr>
            <w:tcW w:w="1677" w:type="dxa"/>
            <w:tcBorders>
              <w:top w:val="nil"/>
              <w:left w:val="nil"/>
              <w:bottom w:val="single" w:sz="4" w:space="0" w:color="auto"/>
              <w:right w:val="single" w:sz="8" w:space="0" w:color="auto"/>
            </w:tcBorders>
            <w:shd w:val="clear" w:color="auto" w:fill="auto"/>
            <w:vAlign w:val="center"/>
          </w:tcPr>
          <w:p w:rsidR="00E21083" w:rsidRPr="004A54D0" w:rsidRDefault="00E21083" w:rsidP="00601404">
            <w:pPr>
              <w:spacing w:after="0" w:line="240" w:lineRule="auto"/>
              <w:jc w:val="center"/>
              <w:rPr>
                <w:rFonts w:ascii="Times New Roman" w:hAnsi="Times New Roman"/>
                <w:sz w:val="18"/>
                <w:szCs w:val="18"/>
              </w:rPr>
            </w:pPr>
            <w:proofErr w:type="spellStart"/>
            <w:r w:rsidRPr="004A54D0">
              <w:rPr>
                <w:rFonts w:ascii="Times New Roman" w:hAnsi="Times New Roman"/>
                <w:sz w:val="18"/>
                <w:szCs w:val="18"/>
              </w:rPr>
              <w:t>Вх</w:t>
            </w:r>
            <w:proofErr w:type="spellEnd"/>
            <w:r w:rsidRPr="004A54D0">
              <w:rPr>
                <w:rFonts w:ascii="Times New Roman" w:hAnsi="Times New Roman"/>
                <w:sz w:val="18"/>
                <w:szCs w:val="18"/>
              </w:rPr>
              <w:t xml:space="preserve">. № МА/11-16 </w:t>
            </w:r>
          </w:p>
          <w:p w:rsidR="00E21083" w:rsidRPr="004A54D0" w:rsidRDefault="00E21083" w:rsidP="00601404">
            <w:pPr>
              <w:spacing w:after="0" w:line="240" w:lineRule="auto"/>
              <w:jc w:val="center"/>
              <w:rPr>
                <w:rFonts w:ascii="Times New Roman" w:hAnsi="Times New Roman"/>
                <w:sz w:val="18"/>
                <w:szCs w:val="18"/>
              </w:rPr>
            </w:pPr>
            <w:r w:rsidRPr="004A54D0">
              <w:rPr>
                <w:rFonts w:ascii="Times New Roman" w:hAnsi="Times New Roman"/>
                <w:sz w:val="18"/>
                <w:szCs w:val="18"/>
              </w:rPr>
              <w:t>от 20.03.2018 г.</w:t>
            </w:r>
          </w:p>
        </w:tc>
        <w:tc>
          <w:tcPr>
            <w:tcW w:w="1473" w:type="dxa"/>
            <w:vMerge/>
            <w:tcBorders>
              <w:top w:val="nil"/>
              <w:left w:val="single" w:sz="8" w:space="0" w:color="auto"/>
              <w:bottom w:val="single" w:sz="4" w:space="0" w:color="auto"/>
              <w:right w:val="single" w:sz="8" w:space="0" w:color="auto"/>
            </w:tcBorders>
            <w:vAlign w:val="center"/>
          </w:tcPr>
          <w:p w:rsidR="00E21083" w:rsidRPr="0029404A" w:rsidRDefault="00E21083" w:rsidP="0029404A">
            <w:pPr>
              <w:spacing w:after="0" w:line="240" w:lineRule="auto"/>
              <w:jc w:val="center"/>
              <w:rPr>
                <w:rFonts w:ascii="Times New Roman" w:hAnsi="Times New Roman"/>
                <w:sz w:val="20"/>
                <w:szCs w:val="20"/>
                <w:highlight w:val="yellow"/>
              </w:rPr>
            </w:pPr>
          </w:p>
        </w:tc>
        <w:tc>
          <w:tcPr>
            <w:tcW w:w="1683" w:type="dxa"/>
            <w:vMerge/>
            <w:tcBorders>
              <w:top w:val="nil"/>
              <w:left w:val="single" w:sz="8" w:space="0" w:color="auto"/>
              <w:bottom w:val="single" w:sz="4" w:space="0" w:color="auto"/>
              <w:right w:val="single" w:sz="8" w:space="0" w:color="auto"/>
            </w:tcBorders>
            <w:vAlign w:val="center"/>
          </w:tcPr>
          <w:p w:rsidR="00E21083" w:rsidRPr="0029404A" w:rsidRDefault="00E21083" w:rsidP="0029404A">
            <w:pPr>
              <w:spacing w:after="0" w:line="240" w:lineRule="auto"/>
              <w:jc w:val="center"/>
              <w:rPr>
                <w:rFonts w:ascii="Times New Roman" w:hAnsi="Times New Roman"/>
                <w:sz w:val="20"/>
                <w:szCs w:val="20"/>
                <w:highlight w:val="yellow"/>
              </w:rPr>
            </w:pP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both"/>
              <w:rPr>
                <w:rFonts w:ascii="Times New Roman" w:hAnsi="Times New Roman"/>
                <w:sz w:val="20"/>
                <w:szCs w:val="20"/>
              </w:rPr>
            </w:pPr>
            <w:r w:rsidRPr="0029404A">
              <w:rPr>
                <w:rFonts w:ascii="Times New Roman" w:hAnsi="Times New Roman"/>
                <w:sz w:val="20"/>
                <w:szCs w:val="20"/>
              </w:rPr>
              <w:t>Поставка подарков ко Дню Победы для жителей МО Васильевский</w:t>
            </w:r>
          </w:p>
          <w:p w:rsidR="0029404A" w:rsidRPr="0029404A" w:rsidRDefault="0029404A" w:rsidP="0029404A">
            <w:pPr>
              <w:spacing w:after="0" w:line="240" w:lineRule="auto"/>
              <w:jc w:val="both"/>
              <w:rPr>
                <w:rFonts w:ascii="Times New Roman" w:hAnsi="Times New Roman"/>
                <w:sz w:val="20"/>
                <w:szCs w:val="20"/>
              </w:rPr>
            </w:pPr>
            <w:r w:rsidRPr="0029404A">
              <w:rPr>
                <w:rFonts w:ascii="Times New Roman" w:hAnsi="Times New Roman"/>
                <w:sz w:val="20"/>
                <w:szCs w:val="20"/>
              </w:rPr>
              <w:t xml:space="preserve">В </w:t>
            </w:r>
            <w:proofErr w:type="gramStart"/>
            <w:r w:rsidRPr="0029404A">
              <w:rPr>
                <w:rFonts w:ascii="Times New Roman" w:hAnsi="Times New Roman"/>
                <w:sz w:val="20"/>
                <w:szCs w:val="20"/>
              </w:rPr>
              <w:t>количестве</w:t>
            </w:r>
            <w:proofErr w:type="gramEnd"/>
            <w:r w:rsidRPr="0029404A">
              <w:rPr>
                <w:rFonts w:ascii="Times New Roman" w:hAnsi="Times New Roman"/>
                <w:sz w:val="20"/>
                <w:szCs w:val="20"/>
              </w:rPr>
              <w:t xml:space="preserve"> 800 штук, в том числе</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lang w:val="en-US"/>
              </w:rPr>
            </w:pPr>
            <w:r w:rsidRPr="0029404A">
              <w:rPr>
                <w:rFonts w:ascii="Times New Roman" w:hAnsi="Times New Roman"/>
                <w:sz w:val="20"/>
                <w:szCs w:val="20"/>
              </w:rPr>
              <w:t>968 8</w:t>
            </w:r>
            <w:r w:rsidRPr="0029404A">
              <w:rPr>
                <w:rFonts w:ascii="Times New Roman" w:hAnsi="Times New Roman"/>
                <w:sz w:val="20"/>
                <w:szCs w:val="20"/>
                <w:lang w:val="en-US"/>
              </w:rPr>
              <w:t>00</w:t>
            </w:r>
            <w:r w:rsidRPr="0029404A">
              <w:rPr>
                <w:rFonts w:ascii="Times New Roman" w:hAnsi="Times New Roman"/>
                <w:sz w:val="20"/>
                <w:szCs w:val="20"/>
              </w:rPr>
              <w:t>,</w:t>
            </w:r>
            <w:r w:rsidRPr="0029404A">
              <w:rPr>
                <w:rFonts w:ascii="Times New Roman" w:hAnsi="Times New Roman"/>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965 600,00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945 600,00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1,31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highlight w:val="yellow"/>
              </w:rPr>
            </w:pPr>
            <w:r w:rsidRPr="0029404A">
              <w:rPr>
                <w:rFonts w:ascii="Times New Roman" w:hAnsi="Times New Roman"/>
                <w:sz w:val="20"/>
                <w:szCs w:val="20"/>
              </w:rPr>
              <w:t>960 000,00</w:t>
            </w: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1.1.</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E21083">
            <w:pPr>
              <w:spacing w:after="0" w:line="240" w:lineRule="auto"/>
              <w:rPr>
                <w:rFonts w:ascii="Times New Roman" w:hAnsi="Times New Roman"/>
                <w:color w:val="000000"/>
                <w:sz w:val="20"/>
                <w:szCs w:val="20"/>
              </w:rPr>
            </w:pPr>
            <w:r w:rsidRPr="0029404A">
              <w:rPr>
                <w:rFonts w:ascii="Times New Roman" w:hAnsi="Times New Roman"/>
                <w:color w:val="000000"/>
                <w:sz w:val="20"/>
                <w:szCs w:val="20"/>
              </w:rPr>
              <w:t xml:space="preserve">Занавеска для кухни 170*200 см  в пакете </w:t>
            </w:r>
            <w:proofErr w:type="gramStart"/>
            <w:r w:rsidRPr="0029404A">
              <w:rPr>
                <w:rFonts w:ascii="Times New Roman" w:hAnsi="Times New Roman"/>
                <w:color w:val="000000"/>
                <w:sz w:val="20"/>
                <w:szCs w:val="20"/>
              </w:rPr>
              <w:t>п</w:t>
            </w:r>
            <w:proofErr w:type="gramEnd"/>
            <w:r w:rsidRPr="0029404A">
              <w:rPr>
                <w:rFonts w:ascii="Times New Roman" w:hAnsi="Times New Roman"/>
                <w:color w:val="000000"/>
                <w:sz w:val="20"/>
                <w:szCs w:val="20"/>
              </w:rPr>
              <w:t>/п</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162 800,00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144 800,00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152 000,00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5,91</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153 200,00</w:t>
            </w: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1.2.</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rPr>
                <w:rFonts w:ascii="Times New Roman" w:hAnsi="Times New Roman"/>
                <w:color w:val="000000"/>
                <w:sz w:val="20"/>
                <w:szCs w:val="20"/>
              </w:rPr>
            </w:pPr>
            <w:r w:rsidRPr="0029404A">
              <w:rPr>
                <w:rFonts w:ascii="Times New Roman" w:hAnsi="Times New Roman"/>
                <w:color w:val="000000"/>
                <w:sz w:val="20"/>
                <w:szCs w:val="20"/>
              </w:rPr>
              <w:t>Кружка с символикой</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224 000,00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232 000,00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216 000,00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3,57</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224 000,00</w:t>
            </w: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1.3.</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rPr>
                <w:rFonts w:ascii="Times New Roman" w:hAnsi="Times New Roman"/>
                <w:color w:val="000000"/>
                <w:sz w:val="20"/>
                <w:szCs w:val="20"/>
              </w:rPr>
            </w:pPr>
            <w:r w:rsidRPr="0029404A">
              <w:rPr>
                <w:rFonts w:ascii="Times New Roman" w:hAnsi="Times New Roman"/>
                <w:color w:val="000000"/>
                <w:sz w:val="20"/>
                <w:szCs w:val="20"/>
              </w:rPr>
              <w:t xml:space="preserve">Набор махровых полотенец 50*100-2 шт. (хлопок 100%) </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345 600,00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352 800,00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345 600,00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1,19</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348 000,00</w:t>
            </w: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1.4.</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rPr>
                <w:rFonts w:ascii="Times New Roman" w:hAnsi="Times New Roman"/>
                <w:color w:val="000000"/>
                <w:sz w:val="20"/>
                <w:szCs w:val="20"/>
              </w:rPr>
            </w:pPr>
            <w:r w:rsidRPr="0029404A">
              <w:rPr>
                <w:rFonts w:ascii="Times New Roman" w:hAnsi="Times New Roman"/>
                <w:color w:val="000000"/>
                <w:sz w:val="20"/>
                <w:szCs w:val="20"/>
              </w:rPr>
              <w:t>Подушка декоративная 30*50 см</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190 400,00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184 000,00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189 600,00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1,85</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188 000,00</w:t>
            </w:r>
          </w:p>
        </w:tc>
      </w:tr>
      <w:tr w:rsidR="0029404A" w:rsidRPr="0029404A" w:rsidTr="00E21083">
        <w:trPr>
          <w:trHeight w:val="418"/>
          <w:jc w:val="center"/>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1.5.</w:t>
            </w:r>
          </w:p>
        </w:tc>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rPr>
                <w:rFonts w:ascii="Times New Roman" w:hAnsi="Times New Roman"/>
                <w:color w:val="000000"/>
                <w:sz w:val="20"/>
                <w:szCs w:val="20"/>
              </w:rPr>
            </w:pPr>
            <w:r w:rsidRPr="0029404A">
              <w:rPr>
                <w:rFonts w:ascii="Times New Roman" w:hAnsi="Times New Roman"/>
                <w:color w:val="000000"/>
                <w:sz w:val="20"/>
                <w:szCs w:val="20"/>
              </w:rPr>
              <w:t>Набор махровых кухонных полотенец 38*58-2 шт. (хлопок 100%)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46 000,00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52 000,00</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42 400,00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sz w:val="20"/>
                <w:szCs w:val="20"/>
              </w:rPr>
            </w:pPr>
            <w:r w:rsidRPr="0029404A">
              <w:rPr>
                <w:rFonts w:ascii="Times New Roman" w:hAnsi="Times New Roman"/>
                <w:sz w:val="20"/>
                <w:szCs w:val="20"/>
              </w:rPr>
              <w:t>10,56</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9404A" w:rsidRPr="0029404A" w:rsidRDefault="0029404A" w:rsidP="0029404A">
            <w:pPr>
              <w:spacing w:after="0" w:line="240" w:lineRule="auto"/>
              <w:jc w:val="center"/>
              <w:rPr>
                <w:rFonts w:ascii="Times New Roman" w:hAnsi="Times New Roman"/>
                <w:color w:val="000000"/>
                <w:sz w:val="20"/>
                <w:szCs w:val="20"/>
              </w:rPr>
            </w:pPr>
            <w:r w:rsidRPr="0029404A">
              <w:rPr>
                <w:rFonts w:ascii="Times New Roman" w:hAnsi="Times New Roman"/>
                <w:color w:val="000000"/>
                <w:sz w:val="20"/>
                <w:szCs w:val="20"/>
              </w:rPr>
              <w:t>46 800,00</w:t>
            </w:r>
          </w:p>
        </w:tc>
      </w:tr>
    </w:tbl>
    <w:p w:rsidR="00DE7286" w:rsidRDefault="00DE7286" w:rsidP="00A711FF">
      <w:pPr>
        <w:autoSpaceDE w:val="0"/>
        <w:autoSpaceDN w:val="0"/>
        <w:adjustRightInd w:val="0"/>
        <w:spacing w:after="0" w:line="240" w:lineRule="auto"/>
        <w:ind w:firstLine="720"/>
        <w:jc w:val="right"/>
        <w:rPr>
          <w:rFonts w:ascii="Times New Roman" w:hAnsi="Times New Roman"/>
          <w:b/>
          <w:bCs/>
          <w:sz w:val="24"/>
          <w:szCs w:val="24"/>
        </w:rPr>
        <w:sectPr w:rsidR="00DE7286" w:rsidSect="00DE7286">
          <w:type w:val="continuous"/>
          <w:pgSz w:w="16838" w:h="11900" w:orient="landscape"/>
          <w:pgMar w:top="703" w:right="851" w:bottom="1276" w:left="1106" w:header="720" w:footer="720" w:gutter="0"/>
          <w:cols w:space="720"/>
          <w:noEndnote/>
        </w:sectPr>
      </w:pPr>
    </w:p>
    <w:p w:rsidR="00D766D2" w:rsidRDefault="00D766D2" w:rsidP="00A711FF">
      <w:pPr>
        <w:autoSpaceDE w:val="0"/>
        <w:autoSpaceDN w:val="0"/>
        <w:adjustRightInd w:val="0"/>
        <w:spacing w:after="0" w:line="240" w:lineRule="auto"/>
        <w:ind w:firstLine="720"/>
        <w:jc w:val="right"/>
        <w:rPr>
          <w:rFonts w:ascii="Times New Roman" w:hAnsi="Times New Roman"/>
          <w:b/>
          <w:bCs/>
          <w:sz w:val="24"/>
          <w:szCs w:val="24"/>
        </w:rPr>
      </w:pPr>
    </w:p>
    <w:p w:rsidR="00FF79EB" w:rsidRDefault="00FF79EB" w:rsidP="00A711FF">
      <w:pPr>
        <w:spacing w:after="0" w:line="240" w:lineRule="auto"/>
        <w:rPr>
          <w:rFonts w:ascii="Times New Roman" w:hAnsi="Times New Roman"/>
          <w:b/>
          <w:bCs/>
          <w:sz w:val="24"/>
          <w:szCs w:val="24"/>
        </w:rPr>
      </w:pPr>
    </w:p>
    <w:p w:rsidR="00FF79EB" w:rsidRDefault="00FF79EB" w:rsidP="00A711FF">
      <w:pPr>
        <w:spacing w:after="0" w:line="240" w:lineRule="auto"/>
        <w:rPr>
          <w:rFonts w:ascii="Times New Roman" w:hAnsi="Times New Roman"/>
          <w:b/>
          <w:bCs/>
          <w:sz w:val="24"/>
          <w:szCs w:val="24"/>
        </w:rPr>
      </w:pPr>
    </w:p>
    <w:p w:rsidR="00FF79EB" w:rsidRDefault="00FF79EB" w:rsidP="00A711FF">
      <w:pPr>
        <w:spacing w:after="0" w:line="240" w:lineRule="auto"/>
        <w:rPr>
          <w:rFonts w:ascii="Times New Roman" w:hAnsi="Times New Roman"/>
          <w:b/>
          <w:bCs/>
          <w:sz w:val="24"/>
          <w:szCs w:val="24"/>
        </w:rPr>
        <w:sectPr w:rsidR="00FF79EB" w:rsidSect="00DE7286">
          <w:type w:val="continuous"/>
          <w:pgSz w:w="16838" w:h="11900" w:orient="landscape"/>
          <w:pgMar w:top="703" w:right="851" w:bottom="1276" w:left="1106" w:header="720" w:footer="720" w:gutter="0"/>
          <w:cols w:space="720" w:equalWidth="0">
            <w:col w:w="9925"/>
          </w:cols>
          <w:noEndnote/>
        </w:sectPr>
      </w:pPr>
    </w:p>
    <w:p w:rsidR="00BB3836" w:rsidRPr="0061765F" w:rsidRDefault="009343F8" w:rsidP="00BB3836">
      <w:pPr>
        <w:spacing w:after="0" w:line="240" w:lineRule="auto"/>
        <w:jc w:val="right"/>
        <w:rPr>
          <w:rFonts w:ascii="Times New Roman" w:hAnsi="Times New Roman"/>
        </w:rPr>
      </w:pPr>
      <w:r>
        <w:rPr>
          <w:rFonts w:ascii="Times New Roman" w:hAnsi="Times New Roman"/>
        </w:rPr>
        <w:lastRenderedPageBreak/>
        <w:t>Приложение № 2</w:t>
      </w:r>
    </w:p>
    <w:p w:rsidR="00BB3836" w:rsidRDefault="00BB3836" w:rsidP="00BB3836">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Default="00160F39" w:rsidP="00160F39">
      <w:pPr>
        <w:autoSpaceDE w:val="0"/>
        <w:autoSpaceDN w:val="0"/>
        <w:adjustRightInd w:val="0"/>
        <w:jc w:val="center"/>
        <w:rPr>
          <w:rFonts w:ascii="Times New Roman" w:hAnsi="Times New Roman"/>
          <w:b/>
          <w:bCs/>
          <w:sz w:val="24"/>
          <w:szCs w:val="24"/>
        </w:rPr>
      </w:pPr>
    </w:p>
    <w:p w:rsidR="00BB3836" w:rsidRPr="00160F39" w:rsidRDefault="00BB3836" w:rsidP="00160F39">
      <w:pPr>
        <w:autoSpaceDE w:val="0"/>
        <w:autoSpaceDN w:val="0"/>
        <w:adjustRightInd w:val="0"/>
        <w:jc w:val="center"/>
        <w:rPr>
          <w:rFonts w:ascii="Times New Roman" w:hAnsi="Times New Roman"/>
          <w:b/>
          <w:bCs/>
          <w:sz w:val="24"/>
          <w:szCs w:val="24"/>
        </w:rPr>
      </w:pPr>
    </w:p>
    <w:p w:rsidR="00160F39" w:rsidRDefault="00160F39" w:rsidP="00160F39">
      <w:pPr>
        <w:jc w:val="center"/>
        <w:rPr>
          <w:rFonts w:ascii="Times New Roman" w:hAnsi="Times New Roman"/>
          <w:b/>
          <w:sz w:val="24"/>
          <w:szCs w:val="24"/>
        </w:rPr>
      </w:pPr>
      <w:r w:rsidRPr="00160F39">
        <w:rPr>
          <w:rFonts w:ascii="Times New Roman" w:hAnsi="Times New Roman"/>
          <w:b/>
          <w:sz w:val="24"/>
          <w:szCs w:val="24"/>
        </w:rPr>
        <w:t>Форма «Требования к количеству товара»</w:t>
      </w:r>
    </w:p>
    <w:p w:rsidR="00160F39" w:rsidRDefault="00160F39" w:rsidP="00160F39">
      <w:pPr>
        <w:jc w:val="center"/>
        <w:rPr>
          <w:rFonts w:ascii="Times New Roman" w:hAnsi="Times New Roman"/>
          <w:b/>
          <w:sz w:val="24"/>
          <w:szCs w:val="24"/>
        </w:rPr>
      </w:pPr>
    </w:p>
    <w:tbl>
      <w:tblPr>
        <w:tblStyle w:val="a7"/>
        <w:tblW w:w="0" w:type="auto"/>
        <w:tblLayout w:type="fixed"/>
        <w:tblLook w:val="04A0" w:firstRow="1" w:lastRow="0" w:firstColumn="1" w:lastColumn="0" w:noHBand="0" w:noVBand="1"/>
      </w:tblPr>
      <w:tblGrid>
        <w:gridCol w:w="690"/>
        <w:gridCol w:w="6683"/>
        <w:gridCol w:w="1428"/>
        <w:gridCol w:w="1477"/>
      </w:tblGrid>
      <w:tr w:rsidR="003F6528" w:rsidRPr="003F6528" w:rsidTr="003F6528">
        <w:tc>
          <w:tcPr>
            <w:tcW w:w="690" w:type="dxa"/>
          </w:tcPr>
          <w:p w:rsidR="00160F39" w:rsidRPr="003F6528" w:rsidRDefault="00160F39" w:rsidP="00160F39">
            <w:pPr>
              <w:jc w:val="center"/>
              <w:rPr>
                <w:rFonts w:ascii="Times New Roman" w:hAnsi="Times New Roman"/>
                <w:b/>
                <w:sz w:val="22"/>
                <w:szCs w:val="22"/>
              </w:rPr>
            </w:pPr>
            <w:r w:rsidRPr="003F6528">
              <w:rPr>
                <w:rFonts w:ascii="Times New Roman" w:hAnsi="Times New Roman"/>
                <w:b/>
                <w:sz w:val="22"/>
                <w:szCs w:val="22"/>
              </w:rPr>
              <w:t>№</w:t>
            </w:r>
          </w:p>
          <w:p w:rsidR="00160F39" w:rsidRPr="003F6528" w:rsidRDefault="00160F39" w:rsidP="00160F39">
            <w:pPr>
              <w:jc w:val="center"/>
              <w:rPr>
                <w:rFonts w:ascii="Times New Roman" w:hAnsi="Times New Roman"/>
                <w:b/>
                <w:sz w:val="22"/>
                <w:szCs w:val="22"/>
              </w:rPr>
            </w:pPr>
            <w:proofErr w:type="gramStart"/>
            <w:r w:rsidRPr="003F6528">
              <w:rPr>
                <w:rFonts w:ascii="Times New Roman" w:hAnsi="Times New Roman"/>
                <w:b/>
                <w:sz w:val="22"/>
                <w:szCs w:val="22"/>
              </w:rPr>
              <w:t>п</w:t>
            </w:r>
            <w:proofErr w:type="gramEnd"/>
            <w:r w:rsidRPr="003F6528">
              <w:rPr>
                <w:rFonts w:ascii="Times New Roman" w:hAnsi="Times New Roman"/>
                <w:b/>
                <w:sz w:val="22"/>
                <w:szCs w:val="22"/>
              </w:rPr>
              <w:t>/п</w:t>
            </w:r>
          </w:p>
        </w:tc>
        <w:tc>
          <w:tcPr>
            <w:tcW w:w="6683" w:type="dxa"/>
            <w:vAlign w:val="center"/>
          </w:tcPr>
          <w:p w:rsidR="00160F39" w:rsidRPr="003F6528" w:rsidRDefault="00160F39" w:rsidP="00902530">
            <w:pPr>
              <w:ind w:left="57"/>
              <w:jc w:val="center"/>
              <w:rPr>
                <w:rFonts w:ascii="Times New Roman" w:hAnsi="Times New Roman"/>
                <w:b/>
                <w:sz w:val="22"/>
                <w:szCs w:val="22"/>
              </w:rPr>
            </w:pPr>
            <w:r w:rsidRPr="003F6528">
              <w:rPr>
                <w:rFonts w:ascii="Times New Roman" w:hAnsi="Times New Roman"/>
                <w:b/>
                <w:sz w:val="22"/>
                <w:szCs w:val="22"/>
              </w:rPr>
              <w:t>Наименование товара</w:t>
            </w:r>
          </w:p>
        </w:tc>
        <w:tc>
          <w:tcPr>
            <w:tcW w:w="1428" w:type="dxa"/>
            <w:vAlign w:val="center"/>
          </w:tcPr>
          <w:p w:rsidR="00160F39" w:rsidRPr="003F6528" w:rsidRDefault="00160F39" w:rsidP="00902530">
            <w:pPr>
              <w:ind w:left="57"/>
              <w:jc w:val="center"/>
              <w:rPr>
                <w:rFonts w:ascii="Times New Roman" w:hAnsi="Times New Roman"/>
                <w:b/>
                <w:sz w:val="22"/>
                <w:szCs w:val="22"/>
              </w:rPr>
            </w:pPr>
            <w:r w:rsidRPr="003F6528">
              <w:rPr>
                <w:rFonts w:ascii="Times New Roman" w:hAnsi="Times New Roman"/>
                <w:b/>
                <w:sz w:val="22"/>
                <w:szCs w:val="22"/>
              </w:rPr>
              <w:t>Единица измерения</w:t>
            </w:r>
          </w:p>
        </w:tc>
        <w:tc>
          <w:tcPr>
            <w:tcW w:w="1477" w:type="dxa"/>
            <w:vAlign w:val="center"/>
          </w:tcPr>
          <w:p w:rsidR="00160F39" w:rsidRPr="003F6528" w:rsidRDefault="00160F39" w:rsidP="00902530">
            <w:pPr>
              <w:ind w:left="57"/>
              <w:jc w:val="center"/>
              <w:rPr>
                <w:rFonts w:ascii="Times New Roman" w:hAnsi="Times New Roman"/>
                <w:b/>
                <w:sz w:val="22"/>
                <w:szCs w:val="22"/>
              </w:rPr>
            </w:pPr>
            <w:r w:rsidRPr="003F6528">
              <w:rPr>
                <w:rFonts w:ascii="Times New Roman" w:hAnsi="Times New Roman"/>
                <w:b/>
                <w:sz w:val="22"/>
                <w:szCs w:val="22"/>
              </w:rPr>
              <w:t>Количество</w:t>
            </w:r>
          </w:p>
        </w:tc>
      </w:tr>
      <w:tr w:rsidR="003F6528" w:rsidRPr="003F6528" w:rsidTr="003F6528">
        <w:tc>
          <w:tcPr>
            <w:tcW w:w="690" w:type="dxa"/>
            <w:vAlign w:val="center"/>
          </w:tcPr>
          <w:p w:rsidR="00160F39" w:rsidRPr="003F6528" w:rsidRDefault="00160F39" w:rsidP="003F6528">
            <w:pPr>
              <w:jc w:val="center"/>
              <w:rPr>
                <w:rFonts w:ascii="Times New Roman" w:hAnsi="Times New Roman"/>
                <w:sz w:val="24"/>
                <w:szCs w:val="24"/>
              </w:rPr>
            </w:pPr>
            <w:r w:rsidRPr="003F6528">
              <w:rPr>
                <w:rFonts w:ascii="Times New Roman" w:hAnsi="Times New Roman"/>
                <w:sz w:val="24"/>
                <w:szCs w:val="24"/>
              </w:rPr>
              <w:t>1</w:t>
            </w:r>
          </w:p>
        </w:tc>
        <w:tc>
          <w:tcPr>
            <w:tcW w:w="6683" w:type="dxa"/>
            <w:vAlign w:val="center"/>
          </w:tcPr>
          <w:p w:rsidR="00160F39" w:rsidRPr="003F6528" w:rsidRDefault="00160F39" w:rsidP="00902530">
            <w:pPr>
              <w:jc w:val="center"/>
              <w:rPr>
                <w:rFonts w:ascii="Times New Roman" w:hAnsi="Times New Roman"/>
                <w:color w:val="000000"/>
                <w:sz w:val="24"/>
                <w:szCs w:val="24"/>
              </w:rPr>
            </w:pPr>
            <w:r w:rsidRPr="003F6528">
              <w:rPr>
                <w:rFonts w:ascii="Times New Roman" w:hAnsi="Times New Roman"/>
                <w:color w:val="000000"/>
                <w:sz w:val="24"/>
                <w:szCs w:val="24"/>
              </w:rPr>
              <w:t>2</w:t>
            </w:r>
          </w:p>
        </w:tc>
        <w:tc>
          <w:tcPr>
            <w:tcW w:w="1428"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2</w:t>
            </w:r>
          </w:p>
        </w:tc>
        <w:tc>
          <w:tcPr>
            <w:tcW w:w="1477"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4</w:t>
            </w:r>
          </w:p>
        </w:tc>
      </w:tr>
      <w:tr w:rsidR="003F6528" w:rsidRPr="003F6528" w:rsidTr="003F6528">
        <w:tc>
          <w:tcPr>
            <w:tcW w:w="690" w:type="dxa"/>
            <w:vAlign w:val="center"/>
          </w:tcPr>
          <w:p w:rsidR="00160F39" w:rsidRPr="003F6528" w:rsidRDefault="00160F39" w:rsidP="003F6528">
            <w:pPr>
              <w:jc w:val="center"/>
              <w:rPr>
                <w:rFonts w:ascii="Times New Roman" w:hAnsi="Times New Roman"/>
                <w:sz w:val="24"/>
                <w:szCs w:val="24"/>
              </w:rPr>
            </w:pPr>
            <w:r w:rsidRPr="003F6528">
              <w:rPr>
                <w:rFonts w:ascii="Times New Roman" w:hAnsi="Times New Roman"/>
                <w:sz w:val="24"/>
                <w:szCs w:val="24"/>
              </w:rPr>
              <w:t>1</w:t>
            </w:r>
          </w:p>
        </w:tc>
        <w:tc>
          <w:tcPr>
            <w:tcW w:w="6683" w:type="dxa"/>
            <w:vAlign w:val="center"/>
          </w:tcPr>
          <w:p w:rsidR="00160F39" w:rsidRPr="003F6528" w:rsidRDefault="00160F39" w:rsidP="00712856">
            <w:pPr>
              <w:rPr>
                <w:rFonts w:ascii="Times New Roman" w:hAnsi="Times New Roman"/>
                <w:color w:val="000000"/>
                <w:sz w:val="24"/>
                <w:szCs w:val="24"/>
              </w:rPr>
            </w:pPr>
            <w:r w:rsidRPr="003F6528">
              <w:rPr>
                <w:rFonts w:ascii="Times New Roman" w:hAnsi="Times New Roman"/>
                <w:color w:val="000000"/>
                <w:sz w:val="24"/>
                <w:szCs w:val="24"/>
              </w:rPr>
              <w:t xml:space="preserve">Занавеска для кухни 170*200 см  в пакете </w:t>
            </w:r>
            <w:proofErr w:type="gramStart"/>
            <w:r w:rsidRPr="003F6528">
              <w:rPr>
                <w:rFonts w:ascii="Times New Roman" w:hAnsi="Times New Roman"/>
                <w:color w:val="000000"/>
                <w:sz w:val="24"/>
                <w:szCs w:val="24"/>
              </w:rPr>
              <w:t>п</w:t>
            </w:r>
            <w:proofErr w:type="gramEnd"/>
            <w:r w:rsidRPr="003F6528">
              <w:rPr>
                <w:rFonts w:ascii="Times New Roman" w:hAnsi="Times New Roman"/>
                <w:color w:val="000000"/>
                <w:sz w:val="24"/>
                <w:szCs w:val="24"/>
              </w:rPr>
              <w:t>/п</w:t>
            </w:r>
          </w:p>
        </w:tc>
        <w:tc>
          <w:tcPr>
            <w:tcW w:w="1428"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шт.</w:t>
            </w:r>
          </w:p>
        </w:tc>
        <w:tc>
          <w:tcPr>
            <w:tcW w:w="1477" w:type="dxa"/>
          </w:tcPr>
          <w:p w:rsidR="00160F39" w:rsidRPr="003F6528" w:rsidRDefault="00160F39" w:rsidP="00712856">
            <w:pPr>
              <w:ind w:left="57"/>
              <w:jc w:val="center"/>
              <w:rPr>
                <w:rFonts w:ascii="Times New Roman" w:hAnsi="Times New Roman"/>
                <w:sz w:val="24"/>
                <w:szCs w:val="24"/>
              </w:rPr>
            </w:pPr>
            <w:r w:rsidRPr="003F6528">
              <w:rPr>
                <w:rFonts w:ascii="Times New Roman" w:hAnsi="Times New Roman"/>
                <w:sz w:val="24"/>
                <w:szCs w:val="24"/>
              </w:rPr>
              <w:t>800</w:t>
            </w:r>
          </w:p>
        </w:tc>
      </w:tr>
      <w:tr w:rsidR="003F6528" w:rsidRPr="003F6528" w:rsidTr="003F6528">
        <w:tc>
          <w:tcPr>
            <w:tcW w:w="690" w:type="dxa"/>
            <w:vAlign w:val="center"/>
          </w:tcPr>
          <w:p w:rsidR="00160F39" w:rsidRPr="003F6528" w:rsidRDefault="00160F39" w:rsidP="003F6528">
            <w:pPr>
              <w:jc w:val="center"/>
              <w:rPr>
                <w:rFonts w:ascii="Times New Roman" w:hAnsi="Times New Roman"/>
                <w:sz w:val="24"/>
                <w:szCs w:val="24"/>
              </w:rPr>
            </w:pPr>
            <w:r w:rsidRPr="003F6528">
              <w:rPr>
                <w:rFonts w:ascii="Times New Roman" w:hAnsi="Times New Roman"/>
                <w:sz w:val="24"/>
                <w:szCs w:val="24"/>
              </w:rPr>
              <w:t>2</w:t>
            </w:r>
          </w:p>
        </w:tc>
        <w:tc>
          <w:tcPr>
            <w:tcW w:w="6683" w:type="dxa"/>
            <w:vAlign w:val="center"/>
          </w:tcPr>
          <w:p w:rsidR="00160F39" w:rsidRPr="003F6528" w:rsidRDefault="00160F39" w:rsidP="00DB33D6">
            <w:pPr>
              <w:rPr>
                <w:rFonts w:ascii="Times New Roman" w:hAnsi="Times New Roman"/>
                <w:color w:val="000000"/>
                <w:sz w:val="24"/>
                <w:szCs w:val="24"/>
              </w:rPr>
            </w:pPr>
            <w:r w:rsidRPr="00DB33D6">
              <w:rPr>
                <w:rFonts w:ascii="Times New Roman" w:hAnsi="Times New Roman"/>
                <w:color w:val="000000"/>
                <w:sz w:val="24"/>
                <w:szCs w:val="24"/>
              </w:rPr>
              <w:t>Кружка с символикой</w:t>
            </w:r>
          </w:p>
        </w:tc>
        <w:tc>
          <w:tcPr>
            <w:tcW w:w="1428"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шт.</w:t>
            </w:r>
          </w:p>
        </w:tc>
        <w:tc>
          <w:tcPr>
            <w:tcW w:w="1477" w:type="dxa"/>
          </w:tcPr>
          <w:p w:rsidR="00160F39" w:rsidRPr="003F6528" w:rsidRDefault="00160F39" w:rsidP="00902530">
            <w:pPr>
              <w:jc w:val="center"/>
              <w:rPr>
                <w:sz w:val="24"/>
                <w:szCs w:val="24"/>
              </w:rPr>
            </w:pPr>
            <w:r w:rsidRPr="003F6528">
              <w:rPr>
                <w:rFonts w:ascii="Times New Roman" w:hAnsi="Times New Roman"/>
                <w:sz w:val="24"/>
                <w:szCs w:val="24"/>
              </w:rPr>
              <w:t>800</w:t>
            </w:r>
          </w:p>
        </w:tc>
      </w:tr>
      <w:tr w:rsidR="003F6528" w:rsidRPr="003F6528" w:rsidTr="003F6528">
        <w:tc>
          <w:tcPr>
            <w:tcW w:w="690" w:type="dxa"/>
            <w:vAlign w:val="center"/>
          </w:tcPr>
          <w:p w:rsidR="00160F39" w:rsidRPr="003F6528" w:rsidRDefault="00160F39" w:rsidP="003F6528">
            <w:pPr>
              <w:ind w:left="57"/>
              <w:jc w:val="center"/>
              <w:rPr>
                <w:rFonts w:ascii="Times New Roman" w:hAnsi="Times New Roman"/>
                <w:sz w:val="24"/>
                <w:szCs w:val="24"/>
              </w:rPr>
            </w:pPr>
            <w:r w:rsidRPr="003F6528">
              <w:rPr>
                <w:rFonts w:ascii="Times New Roman" w:hAnsi="Times New Roman"/>
                <w:sz w:val="24"/>
                <w:szCs w:val="24"/>
              </w:rPr>
              <w:t>3</w:t>
            </w:r>
          </w:p>
        </w:tc>
        <w:tc>
          <w:tcPr>
            <w:tcW w:w="6683" w:type="dxa"/>
            <w:vAlign w:val="center"/>
          </w:tcPr>
          <w:p w:rsidR="00160F39" w:rsidRPr="003F6528" w:rsidRDefault="00160F39" w:rsidP="00902530">
            <w:pPr>
              <w:rPr>
                <w:rFonts w:ascii="Times New Roman" w:hAnsi="Times New Roman"/>
                <w:color w:val="000000"/>
                <w:sz w:val="24"/>
                <w:szCs w:val="24"/>
              </w:rPr>
            </w:pPr>
            <w:r w:rsidRPr="003F6528">
              <w:rPr>
                <w:rFonts w:ascii="Times New Roman" w:hAnsi="Times New Roman"/>
                <w:color w:val="000000"/>
                <w:sz w:val="24"/>
                <w:szCs w:val="24"/>
              </w:rPr>
              <w:t xml:space="preserve">Набор махровых полотенец 50*100-2 шт. (хлопок 100%) </w:t>
            </w:r>
          </w:p>
        </w:tc>
        <w:tc>
          <w:tcPr>
            <w:tcW w:w="1428"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шт.</w:t>
            </w:r>
          </w:p>
        </w:tc>
        <w:tc>
          <w:tcPr>
            <w:tcW w:w="1477" w:type="dxa"/>
          </w:tcPr>
          <w:p w:rsidR="00160F39" w:rsidRPr="003F6528" w:rsidRDefault="00160F39" w:rsidP="00902530">
            <w:pPr>
              <w:jc w:val="center"/>
              <w:rPr>
                <w:sz w:val="24"/>
                <w:szCs w:val="24"/>
              </w:rPr>
            </w:pPr>
            <w:r w:rsidRPr="003F6528">
              <w:rPr>
                <w:rFonts w:ascii="Times New Roman" w:hAnsi="Times New Roman"/>
                <w:sz w:val="24"/>
                <w:szCs w:val="24"/>
              </w:rPr>
              <w:t>800</w:t>
            </w:r>
          </w:p>
        </w:tc>
      </w:tr>
      <w:tr w:rsidR="00160F39" w:rsidRPr="003F6528" w:rsidTr="003F6528">
        <w:tc>
          <w:tcPr>
            <w:tcW w:w="690" w:type="dxa"/>
            <w:vAlign w:val="center"/>
          </w:tcPr>
          <w:p w:rsidR="00160F39" w:rsidRPr="003F6528" w:rsidRDefault="00160F39" w:rsidP="003F6528">
            <w:pPr>
              <w:ind w:left="57"/>
              <w:jc w:val="center"/>
              <w:rPr>
                <w:rFonts w:ascii="Times New Roman" w:hAnsi="Times New Roman"/>
                <w:sz w:val="24"/>
                <w:szCs w:val="24"/>
              </w:rPr>
            </w:pPr>
            <w:r w:rsidRPr="003F6528">
              <w:rPr>
                <w:rFonts w:ascii="Times New Roman" w:hAnsi="Times New Roman"/>
                <w:sz w:val="24"/>
                <w:szCs w:val="24"/>
              </w:rPr>
              <w:t>4</w:t>
            </w:r>
          </w:p>
        </w:tc>
        <w:tc>
          <w:tcPr>
            <w:tcW w:w="6683" w:type="dxa"/>
            <w:vAlign w:val="center"/>
          </w:tcPr>
          <w:p w:rsidR="00160F39" w:rsidRPr="003F6528" w:rsidRDefault="00160F39" w:rsidP="00902530">
            <w:pPr>
              <w:rPr>
                <w:rFonts w:ascii="Times New Roman" w:hAnsi="Times New Roman"/>
                <w:color w:val="000000"/>
                <w:sz w:val="24"/>
                <w:szCs w:val="24"/>
              </w:rPr>
            </w:pPr>
            <w:r w:rsidRPr="003F6528">
              <w:rPr>
                <w:rFonts w:ascii="Times New Roman" w:hAnsi="Times New Roman"/>
                <w:color w:val="000000"/>
                <w:sz w:val="24"/>
                <w:szCs w:val="24"/>
              </w:rPr>
              <w:t>Подушка декоративная 30*50 см</w:t>
            </w:r>
          </w:p>
        </w:tc>
        <w:tc>
          <w:tcPr>
            <w:tcW w:w="1428" w:type="dxa"/>
          </w:tcPr>
          <w:p w:rsidR="00160F39" w:rsidRPr="003F6528" w:rsidRDefault="00160F39" w:rsidP="00902530">
            <w:pPr>
              <w:ind w:left="57"/>
              <w:jc w:val="center"/>
              <w:rPr>
                <w:rFonts w:ascii="Times New Roman" w:hAnsi="Times New Roman"/>
                <w:sz w:val="24"/>
                <w:szCs w:val="24"/>
              </w:rPr>
            </w:pPr>
            <w:r w:rsidRPr="003F6528">
              <w:rPr>
                <w:rFonts w:ascii="Times New Roman" w:hAnsi="Times New Roman"/>
                <w:sz w:val="24"/>
                <w:szCs w:val="24"/>
              </w:rPr>
              <w:t>шт.</w:t>
            </w:r>
          </w:p>
        </w:tc>
        <w:tc>
          <w:tcPr>
            <w:tcW w:w="1477" w:type="dxa"/>
          </w:tcPr>
          <w:p w:rsidR="00160F39" w:rsidRPr="003F6528" w:rsidRDefault="00160F39" w:rsidP="00902530">
            <w:pPr>
              <w:jc w:val="center"/>
              <w:rPr>
                <w:sz w:val="24"/>
                <w:szCs w:val="24"/>
              </w:rPr>
            </w:pPr>
            <w:r w:rsidRPr="003F6528">
              <w:rPr>
                <w:rFonts w:ascii="Times New Roman" w:hAnsi="Times New Roman"/>
                <w:sz w:val="24"/>
                <w:szCs w:val="24"/>
              </w:rPr>
              <w:t>800</w:t>
            </w:r>
          </w:p>
        </w:tc>
      </w:tr>
      <w:tr w:rsidR="003F6528" w:rsidRPr="003F6528" w:rsidTr="003F6528">
        <w:tc>
          <w:tcPr>
            <w:tcW w:w="690" w:type="dxa"/>
            <w:vAlign w:val="center"/>
          </w:tcPr>
          <w:p w:rsidR="003F6528" w:rsidRPr="003F6528" w:rsidRDefault="003F6528" w:rsidP="003F6528">
            <w:pPr>
              <w:ind w:left="57"/>
              <w:jc w:val="center"/>
              <w:rPr>
                <w:rFonts w:ascii="Times New Roman" w:hAnsi="Times New Roman"/>
                <w:sz w:val="24"/>
                <w:szCs w:val="24"/>
              </w:rPr>
            </w:pPr>
            <w:r w:rsidRPr="003F6528">
              <w:rPr>
                <w:rFonts w:ascii="Times New Roman" w:hAnsi="Times New Roman"/>
                <w:sz w:val="24"/>
                <w:szCs w:val="24"/>
              </w:rPr>
              <w:t>5</w:t>
            </w:r>
          </w:p>
        </w:tc>
        <w:tc>
          <w:tcPr>
            <w:tcW w:w="6683" w:type="dxa"/>
            <w:vAlign w:val="center"/>
          </w:tcPr>
          <w:p w:rsidR="003F6528" w:rsidRPr="003F6528" w:rsidRDefault="003F6528" w:rsidP="00902530">
            <w:pPr>
              <w:rPr>
                <w:rFonts w:ascii="Times New Roman" w:hAnsi="Times New Roman"/>
                <w:color w:val="000000"/>
                <w:sz w:val="24"/>
                <w:szCs w:val="24"/>
              </w:rPr>
            </w:pPr>
            <w:r w:rsidRPr="003F6528">
              <w:rPr>
                <w:rFonts w:ascii="Times New Roman" w:hAnsi="Times New Roman"/>
                <w:color w:val="000000"/>
                <w:sz w:val="24"/>
                <w:szCs w:val="24"/>
              </w:rPr>
              <w:t>Набор махровых кухонных полотенец 38*58-2 шт. (хлопок 100%)</w:t>
            </w:r>
          </w:p>
        </w:tc>
        <w:tc>
          <w:tcPr>
            <w:tcW w:w="1428" w:type="dxa"/>
            <w:vAlign w:val="center"/>
          </w:tcPr>
          <w:p w:rsidR="003F6528" w:rsidRPr="003F6528" w:rsidRDefault="003F6528" w:rsidP="003F6528">
            <w:pPr>
              <w:ind w:left="57"/>
              <w:jc w:val="center"/>
              <w:rPr>
                <w:rFonts w:ascii="Times New Roman" w:hAnsi="Times New Roman"/>
                <w:sz w:val="24"/>
                <w:szCs w:val="24"/>
              </w:rPr>
            </w:pPr>
            <w:r w:rsidRPr="003F6528">
              <w:rPr>
                <w:rFonts w:ascii="Times New Roman" w:hAnsi="Times New Roman"/>
                <w:sz w:val="24"/>
                <w:szCs w:val="24"/>
              </w:rPr>
              <w:t>шт.</w:t>
            </w:r>
          </w:p>
        </w:tc>
        <w:tc>
          <w:tcPr>
            <w:tcW w:w="1477" w:type="dxa"/>
            <w:vAlign w:val="center"/>
          </w:tcPr>
          <w:p w:rsidR="003F6528" w:rsidRPr="003F6528" w:rsidRDefault="003F6528" w:rsidP="003F6528">
            <w:pPr>
              <w:jc w:val="center"/>
              <w:rPr>
                <w:sz w:val="24"/>
                <w:szCs w:val="24"/>
              </w:rPr>
            </w:pPr>
            <w:r w:rsidRPr="003F6528">
              <w:rPr>
                <w:rFonts w:ascii="Times New Roman" w:hAnsi="Times New Roman"/>
                <w:sz w:val="24"/>
                <w:szCs w:val="24"/>
              </w:rPr>
              <w:t>800</w:t>
            </w:r>
          </w:p>
        </w:tc>
      </w:tr>
    </w:tbl>
    <w:p w:rsidR="00160F39" w:rsidRPr="00160F39" w:rsidRDefault="00160F39" w:rsidP="00160F39">
      <w:pPr>
        <w:jc w:val="center"/>
        <w:rPr>
          <w:rFonts w:ascii="Times New Roman" w:hAnsi="Times New Roman"/>
          <w:b/>
          <w:sz w:val="24"/>
          <w:szCs w:val="24"/>
        </w:rPr>
      </w:pPr>
    </w:p>
    <w:p w:rsidR="00160F39" w:rsidRPr="00160F39" w:rsidRDefault="00160F39" w:rsidP="00160F39">
      <w:pPr>
        <w:ind w:left="-1134" w:firstLine="567"/>
        <w:rPr>
          <w:rFonts w:ascii="Times New Roman" w:hAnsi="Times New Roman"/>
          <w:sz w:val="24"/>
          <w:szCs w:val="24"/>
        </w:rPr>
      </w:pPr>
    </w:p>
    <w:p w:rsidR="00160F39" w:rsidRPr="00160F39" w:rsidRDefault="00160F39" w:rsidP="00160F39">
      <w:pPr>
        <w:ind w:left="-1134" w:firstLine="567"/>
        <w:jc w:val="both"/>
        <w:rPr>
          <w:rFonts w:ascii="Times New Roman" w:hAnsi="Times New Roman"/>
          <w:sz w:val="24"/>
          <w:szCs w:val="24"/>
        </w:rPr>
      </w:pPr>
    </w:p>
    <w:p w:rsidR="00160F39" w:rsidRPr="00350A66" w:rsidRDefault="00160F39" w:rsidP="00160F39">
      <w:pPr>
        <w:autoSpaceDE w:val="0"/>
        <w:autoSpaceDN w:val="0"/>
        <w:adjustRightInd w:val="0"/>
        <w:jc w:val="center"/>
        <w:rPr>
          <w:b/>
          <w:bCs/>
        </w:rPr>
      </w:pPr>
    </w:p>
    <w:p w:rsidR="00160F39" w:rsidRDefault="00160F39" w:rsidP="00160F39"/>
    <w:p w:rsidR="00160F39" w:rsidRDefault="00160F39" w:rsidP="00160F39">
      <w:pPr>
        <w:jc w:val="right"/>
      </w:pPr>
    </w:p>
    <w:p w:rsidR="00160F39" w:rsidRDefault="00160F39" w:rsidP="00160F39">
      <w:pPr>
        <w:jc w:val="right"/>
      </w:pPr>
    </w:p>
    <w:p w:rsidR="00160F39" w:rsidRDefault="00160F39" w:rsidP="00160F39">
      <w:pPr>
        <w:jc w:val="right"/>
      </w:pPr>
    </w:p>
    <w:p w:rsidR="00160F39" w:rsidRDefault="00160F39" w:rsidP="00160F39">
      <w:pPr>
        <w:jc w:val="right"/>
      </w:pPr>
    </w:p>
    <w:p w:rsidR="00160F39" w:rsidRDefault="00160F39" w:rsidP="00160F39">
      <w:pPr>
        <w:jc w:val="right"/>
      </w:pPr>
    </w:p>
    <w:p w:rsidR="00160F39" w:rsidRDefault="00160F39" w:rsidP="00160F39">
      <w:pPr>
        <w:jc w:val="right"/>
      </w:pPr>
    </w:p>
    <w:p w:rsidR="00160F39" w:rsidRDefault="00160F39" w:rsidP="00160F39">
      <w:pPr>
        <w:jc w:val="right"/>
      </w:pPr>
    </w:p>
    <w:p w:rsidR="009343F8" w:rsidRDefault="009343F8">
      <w:pPr>
        <w:rPr>
          <w:rFonts w:ascii="Times New Roman" w:hAnsi="Times New Roman"/>
        </w:rPr>
      </w:pPr>
      <w:r>
        <w:rPr>
          <w:rFonts w:ascii="Times New Roman" w:hAnsi="Times New Roman"/>
        </w:rPr>
        <w:br w:type="page"/>
      </w:r>
    </w:p>
    <w:p w:rsidR="009343F8" w:rsidRDefault="009343F8" w:rsidP="009343F8">
      <w:pPr>
        <w:spacing w:after="0" w:line="240" w:lineRule="auto"/>
        <w:jc w:val="right"/>
        <w:rPr>
          <w:rFonts w:ascii="Times New Roman" w:hAnsi="Times New Roman"/>
        </w:rPr>
        <w:sectPr w:rsidR="009343F8" w:rsidSect="00160F39">
          <w:pgSz w:w="11906" w:h="16838" w:code="9"/>
          <w:pgMar w:top="851" w:right="851" w:bottom="536" w:left="993" w:header="397" w:footer="397" w:gutter="0"/>
          <w:cols w:space="720"/>
          <w:titlePg/>
          <w:docGrid w:linePitch="299"/>
        </w:sectPr>
      </w:pPr>
    </w:p>
    <w:p w:rsidR="009343F8" w:rsidRPr="0061765F" w:rsidRDefault="009343F8" w:rsidP="009343F8">
      <w:pPr>
        <w:spacing w:after="0" w:line="240" w:lineRule="auto"/>
        <w:jc w:val="right"/>
        <w:rPr>
          <w:rFonts w:ascii="Times New Roman" w:hAnsi="Times New Roman"/>
        </w:rPr>
      </w:pPr>
      <w:r>
        <w:rPr>
          <w:rFonts w:ascii="Times New Roman" w:hAnsi="Times New Roman"/>
        </w:rPr>
        <w:lastRenderedPageBreak/>
        <w:t>Приложение № 3</w:t>
      </w:r>
    </w:p>
    <w:p w:rsidR="009343F8" w:rsidRDefault="009343F8" w:rsidP="009343F8">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Default="00160F39" w:rsidP="006624C0">
      <w:pPr>
        <w:suppressAutoHyphens/>
        <w:spacing w:after="0" w:line="240" w:lineRule="auto"/>
        <w:ind w:firstLine="709"/>
        <w:jc w:val="center"/>
        <w:rPr>
          <w:b/>
        </w:rPr>
      </w:pPr>
    </w:p>
    <w:p w:rsidR="009343F8" w:rsidRDefault="009343F8" w:rsidP="006624C0">
      <w:pPr>
        <w:suppressAutoHyphens/>
        <w:spacing w:after="0" w:line="240" w:lineRule="auto"/>
        <w:ind w:firstLine="709"/>
        <w:jc w:val="center"/>
        <w:rPr>
          <w:rFonts w:ascii="Times New Roman" w:hAnsi="Times New Roman"/>
          <w:b/>
          <w:sz w:val="24"/>
          <w:szCs w:val="24"/>
        </w:rPr>
      </w:pPr>
      <w:r w:rsidRPr="009343F8">
        <w:rPr>
          <w:rFonts w:ascii="Times New Roman" w:hAnsi="Times New Roman"/>
          <w:b/>
          <w:sz w:val="24"/>
          <w:szCs w:val="24"/>
        </w:rPr>
        <w:t xml:space="preserve">ФОРМА </w:t>
      </w:r>
    </w:p>
    <w:p w:rsidR="00160F39" w:rsidRPr="009343F8" w:rsidRDefault="00160F39" w:rsidP="006624C0">
      <w:pPr>
        <w:suppressAutoHyphens/>
        <w:spacing w:after="0" w:line="240" w:lineRule="auto"/>
        <w:ind w:firstLine="709"/>
        <w:jc w:val="center"/>
        <w:rPr>
          <w:rFonts w:ascii="Times New Roman" w:hAnsi="Times New Roman"/>
          <w:b/>
          <w:sz w:val="24"/>
          <w:szCs w:val="24"/>
        </w:rPr>
      </w:pPr>
      <w:r w:rsidRPr="009343F8">
        <w:rPr>
          <w:rFonts w:ascii="Times New Roman" w:hAnsi="Times New Roman"/>
          <w:b/>
          <w:sz w:val="24"/>
          <w:szCs w:val="24"/>
        </w:rPr>
        <w:t>Сведения о функциональных, технических и качественных, эксплуатационных характеристиках объекта закупки»</w:t>
      </w:r>
    </w:p>
    <w:p w:rsidR="00160F39" w:rsidRPr="009343F8" w:rsidRDefault="00160F39" w:rsidP="006624C0">
      <w:pPr>
        <w:suppressAutoHyphens/>
        <w:spacing w:after="0" w:line="240" w:lineRule="auto"/>
        <w:ind w:firstLine="709"/>
        <w:jc w:val="center"/>
        <w:rPr>
          <w:rFonts w:ascii="Times New Roman" w:hAnsi="Times New Roman"/>
          <w:b/>
          <w:sz w:val="24"/>
          <w:szCs w:val="24"/>
        </w:rPr>
      </w:pPr>
      <w:r w:rsidRPr="009343F8">
        <w:rPr>
          <w:rFonts w:ascii="Times New Roman" w:hAnsi="Times New Roman"/>
          <w:b/>
          <w:sz w:val="24"/>
          <w:szCs w:val="24"/>
        </w:rPr>
        <w:t>и порядок ее заполнения.</w:t>
      </w:r>
    </w:p>
    <w:p w:rsidR="00160F39" w:rsidRPr="009343F8" w:rsidRDefault="00160F39" w:rsidP="00160F39">
      <w:pPr>
        <w:suppressAutoHyphens/>
        <w:ind w:firstLine="708"/>
        <w:jc w:val="both"/>
        <w:rPr>
          <w:rFonts w:ascii="Times New Roman" w:hAnsi="Times New Roman"/>
          <w:b/>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2735"/>
        <w:gridCol w:w="1996"/>
        <w:gridCol w:w="3689"/>
        <w:gridCol w:w="3609"/>
        <w:gridCol w:w="1015"/>
        <w:gridCol w:w="1588"/>
      </w:tblGrid>
      <w:tr w:rsidR="00160F39" w:rsidRPr="009343F8" w:rsidTr="009343F8">
        <w:trPr>
          <w:cantSplit/>
          <w:trHeight w:val="2339"/>
          <w:tblHeader/>
        </w:trPr>
        <w:tc>
          <w:tcPr>
            <w:tcW w:w="228" w:type="pct"/>
            <w:vAlign w:val="center"/>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w:t>
            </w:r>
          </w:p>
          <w:p w:rsidR="00160F39" w:rsidRPr="009343F8" w:rsidRDefault="00160F39" w:rsidP="009343F8">
            <w:pPr>
              <w:spacing w:after="0" w:line="240" w:lineRule="auto"/>
              <w:jc w:val="center"/>
              <w:rPr>
                <w:rFonts w:ascii="Times New Roman" w:hAnsi="Times New Roman"/>
                <w:sz w:val="24"/>
                <w:szCs w:val="24"/>
              </w:rPr>
            </w:pPr>
            <w:proofErr w:type="gramStart"/>
            <w:r w:rsidRPr="009343F8">
              <w:rPr>
                <w:rFonts w:ascii="Times New Roman" w:hAnsi="Times New Roman"/>
                <w:sz w:val="24"/>
                <w:szCs w:val="24"/>
              </w:rPr>
              <w:t>п</w:t>
            </w:r>
            <w:proofErr w:type="gramEnd"/>
            <w:r w:rsidRPr="009343F8">
              <w:rPr>
                <w:rFonts w:ascii="Times New Roman" w:hAnsi="Times New Roman"/>
                <w:sz w:val="24"/>
                <w:szCs w:val="24"/>
              </w:rPr>
              <w:t>/п</w:t>
            </w:r>
          </w:p>
        </w:tc>
        <w:tc>
          <w:tcPr>
            <w:tcW w:w="892" w:type="pct"/>
            <w:vAlign w:val="center"/>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Наименование</w:t>
            </w:r>
          </w:p>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товара</w:t>
            </w:r>
          </w:p>
        </w:tc>
        <w:tc>
          <w:tcPr>
            <w:tcW w:w="651" w:type="pct"/>
            <w:vAlign w:val="center"/>
          </w:tcPr>
          <w:p w:rsidR="00160F39" w:rsidRPr="009343F8" w:rsidRDefault="00160F39" w:rsidP="009343F8">
            <w:pPr>
              <w:autoSpaceDE w:val="0"/>
              <w:autoSpaceDN w:val="0"/>
              <w:adjustRightInd w:val="0"/>
              <w:spacing w:after="0" w:line="240" w:lineRule="auto"/>
              <w:jc w:val="center"/>
              <w:rPr>
                <w:rFonts w:ascii="Times New Roman" w:hAnsi="Times New Roman"/>
                <w:bCs/>
                <w:sz w:val="24"/>
                <w:szCs w:val="24"/>
              </w:rPr>
            </w:pPr>
            <w:r w:rsidRPr="009343F8">
              <w:rPr>
                <w:rFonts w:ascii="Times New Roman" w:hAnsi="Times New Roman"/>
                <w:bCs/>
                <w:sz w:val="24"/>
                <w:szCs w:val="24"/>
              </w:rPr>
              <w:t xml:space="preserve">Товарный знак </w:t>
            </w:r>
          </w:p>
          <w:p w:rsidR="00160F39" w:rsidRPr="009343F8" w:rsidRDefault="00160F39" w:rsidP="009343F8">
            <w:pPr>
              <w:autoSpaceDE w:val="0"/>
              <w:autoSpaceDN w:val="0"/>
              <w:adjustRightInd w:val="0"/>
              <w:spacing w:after="0" w:line="240" w:lineRule="auto"/>
              <w:jc w:val="center"/>
              <w:rPr>
                <w:rFonts w:ascii="Times New Roman" w:hAnsi="Times New Roman"/>
                <w:sz w:val="24"/>
                <w:szCs w:val="24"/>
              </w:rPr>
            </w:pPr>
            <w:r w:rsidRPr="009343F8">
              <w:rPr>
                <w:rFonts w:ascii="Times New Roman" w:hAnsi="Times New Roman"/>
                <w:bCs/>
                <w:sz w:val="24"/>
                <w:szCs w:val="24"/>
              </w:rPr>
              <w:t>(его словесное обозначение), знак обслуживания, фирменное наименование, патенты, полезные модели, промышленные образцы</w:t>
            </w:r>
          </w:p>
        </w:tc>
        <w:tc>
          <w:tcPr>
            <w:tcW w:w="1203"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p>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Характеристика, значения показателей товара, предлагаемого участником</w:t>
            </w:r>
          </w:p>
        </w:tc>
        <w:tc>
          <w:tcPr>
            <w:tcW w:w="1177"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Наименование страны</w:t>
            </w:r>
          </w:p>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 xml:space="preserve">происхождения товара </w:t>
            </w:r>
          </w:p>
        </w:tc>
        <w:tc>
          <w:tcPr>
            <w:tcW w:w="331"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Ед.</w:t>
            </w:r>
          </w:p>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изм.</w:t>
            </w:r>
          </w:p>
        </w:tc>
        <w:tc>
          <w:tcPr>
            <w:tcW w:w="518"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Кол-во</w:t>
            </w:r>
          </w:p>
        </w:tc>
      </w:tr>
      <w:tr w:rsidR="00160F39" w:rsidRPr="009343F8" w:rsidTr="009343F8">
        <w:trPr>
          <w:tblHeader/>
        </w:trPr>
        <w:tc>
          <w:tcPr>
            <w:tcW w:w="228" w:type="pct"/>
            <w:vAlign w:val="center"/>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1</w:t>
            </w:r>
          </w:p>
        </w:tc>
        <w:tc>
          <w:tcPr>
            <w:tcW w:w="892" w:type="pct"/>
            <w:vAlign w:val="center"/>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2</w:t>
            </w:r>
          </w:p>
        </w:tc>
        <w:tc>
          <w:tcPr>
            <w:tcW w:w="651"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3</w:t>
            </w:r>
          </w:p>
        </w:tc>
        <w:tc>
          <w:tcPr>
            <w:tcW w:w="1203" w:type="pct"/>
            <w:vAlign w:val="center"/>
          </w:tcPr>
          <w:p w:rsidR="00160F39" w:rsidRPr="009343F8" w:rsidRDefault="00160F39" w:rsidP="009343F8">
            <w:pPr>
              <w:autoSpaceDE w:val="0"/>
              <w:autoSpaceDN w:val="0"/>
              <w:adjustRightInd w:val="0"/>
              <w:spacing w:after="0" w:line="240" w:lineRule="auto"/>
              <w:jc w:val="center"/>
              <w:outlineLvl w:val="1"/>
              <w:rPr>
                <w:rFonts w:ascii="Times New Roman" w:hAnsi="Times New Roman"/>
                <w:sz w:val="24"/>
                <w:szCs w:val="24"/>
              </w:rPr>
            </w:pPr>
            <w:r w:rsidRPr="009343F8">
              <w:rPr>
                <w:rFonts w:ascii="Times New Roman" w:hAnsi="Times New Roman"/>
                <w:sz w:val="24"/>
                <w:szCs w:val="24"/>
              </w:rPr>
              <w:t>4</w:t>
            </w:r>
          </w:p>
        </w:tc>
        <w:tc>
          <w:tcPr>
            <w:tcW w:w="1177" w:type="pct"/>
            <w:vAlign w:val="center"/>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5</w:t>
            </w:r>
          </w:p>
        </w:tc>
        <w:tc>
          <w:tcPr>
            <w:tcW w:w="331" w:type="pct"/>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6</w:t>
            </w:r>
          </w:p>
        </w:tc>
        <w:tc>
          <w:tcPr>
            <w:tcW w:w="518" w:type="pct"/>
          </w:tcPr>
          <w:p w:rsidR="00160F39" w:rsidRPr="009343F8" w:rsidRDefault="00160F39" w:rsidP="009343F8">
            <w:pPr>
              <w:spacing w:after="0" w:line="240" w:lineRule="auto"/>
              <w:jc w:val="center"/>
              <w:rPr>
                <w:rFonts w:ascii="Times New Roman" w:hAnsi="Times New Roman"/>
                <w:sz w:val="24"/>
                <w:szCs w:val="24"/>
              </w:rPr>
            </w:pPr>
            <w:r w:rsidRPr="009343F8">
              <w:rPr>
                <w:rFonts w:ascii="Times New Roman" w:hAnsi="Times New Roman"/>
                <w:sz w:val="24"/>
                <w:szCs w:val="24"/>
              </w:rPr>
              <w:t>7</w:t>
            </w:r>
          </w:p>
        </w:tc>
      </w:tr>
      <w:tr w:rsidR="009343F8" w:rsidRPr="009343F8" w:rsidTr="009343F8">
        <w:trPr>
          <w:tblHeader/>
        </w:trPr>
        <w:tc>
          <w:tcPr>
            <w:tcW w:w="228"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892"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651"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203"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177"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331" w:type="pct"/>
          </w:tcPr>
          <w:p w:rsidR="009343F8" w:rsidRPr="009343F8" w:rsidRDefault="009343F8" w:rsidP="009343F8">
            <w:pPr>
              <w:spacing w:after="0" w:line="240" w:lineRule="auto"/>
              <w:jc w:val="center"/>
              <w:rPr>
                <w:rFonts w:ascii="Times New Roman" w:hAnsi="Times New Roman"/>
                <w:sz w:val="24"/>
                <w:szCs w:val="24"/>
              </w:rPr>
            </w:pPr>
          </w:p>
        </w:tc>
        <w:tc>
          <w:tcPr>
            <w:tcW w:w="518" w:type="pct"/>
          </w:tcPr>
          <w:p w:rsidR="009343F8" w:rsidRPr="009343F8" w:rsidRDefault="009343F8" w:rsidP="009343F8">
            <w:pPr>
              <w:spacing w:after="0" w:line="240" w:lineRule="auto"/>
              <w:jc w:val="center"/>
              <w:rPr>
                <w:rFonts w:ascii="Times New Roman" w:hAnsi="Times New Roman"/>
                <w:sz w:val="24"/>
                <w:szCs w:val="24"/>
              </w:rPr>
            </w:pPr>
          </w:p>
        </w:tc>
      </w:tr>
      <w:tr w:rsidR="009343F8" w:rsidRPr="009343F8" w:rsidTr="009343F8">
        <w:trPr>
          <w:tblHeader/>
        </w:trPr>
        <w:tc>
          <w:tcPr>
            <w:tcW w:w="228"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892"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651"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203"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177"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331" w:type="pct"/>
          </w:tcPr>
          <w:p w:rsidR="009343F8" w:rsidRPr="009343F8" w:rsidRDefault="009343F8" w:rsidP="009343F8">
            <w:pPr>
              <w:spacing w:after="0" w:line="240" w:lineRule="auto"/>
              <w:jc w:val="center"/>
              <w:rPr>
                <w:rFonts w:ascii="Times New Roman" w:hAnsi="Times New Roman"/>
                <w:sz w:val="24"/>
                <w:szCs w:val="24"/>
              </w:rPr>
            </w:pPr>
          </w:p>
        </w:tc>
        <w:tc>
          <w:tcPr>
            <w:tcW w:w="518" w:type="pct"/>
          </w:tcPr>
          <w:p w:rsidR="009343F8" w:rsidRPr="009343F8" w:rsidRDefault="009343F8" w:rsidP="009343F8">
            <w:pPr>
              <w:spacing w:after="0" w:line="240" w:lineRule="auto"/>
              <w:jc w:val="center"/>
              <w:rPr>
                <w:rFonts w:ascii="Times New Roman" w:hAnsi="Times New Roman"/>
                <w:sz w:val="24"/>
                <w:szCs w:val="24"/>
              </w:rPr>
            </w:pPr>
          </w:p>
        </w:tc>
      </w:tr>
      <w:tr w:rsidR="009343F8" w:rsidRPr="009343F8" w:rsidTr="009343F8">
        <w:trPr>
          <w:tblHeader/>
        </w:trPr>
        <w:tc>
          <w:tcPr>
            <w:tcW w:w="228"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892"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651"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203"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177"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331" w:type="pct"/>
          </w:tcPr>
          <w:p w:rsidR="009343F8" w:rsidRPr="009343F8" w:rsidRDefault="009343F8" w:rsidP="009343F8">
            <w:pPr>
              <w:spacing w:after="0" w:line="240" w:lineRule="auto"/>
              <w:jc w:val="center"/>
              <w:rPr>
                <w:rFonts w:ascii="Times New Roman" w:hAnsi="Times New Roman"/>
                <w:sz w:val="24"/>
                <w:szCs w:val="24"/>
              </w:rPr>
            </w:pPr>
          </w:p>
        </w:tc>
        <w:tc>
          <w:tcPr>
            <w:tcW w:w="518" w:type="pct"/>
          </w:tcPr>
          <w:p w:rsidR="009343F8" w:rsidRPr="009343F8" w:rsidRDefault="009343F8" w:rsidP="009343F8">
            <w:pPr>
              <w:spacing w:after="0" w:line="240" w:lineRule="auto"/>
              <w:jc w:val="center"/>
              <w:rPr>
                <w:rFonts w:ascii="Times New Roman" w:hAnsi="Times New Roman"/>
                <w:sz w:val="24"/>
                <w:szCs w:val="24"/>
              </w:rPr>
            </w:pPr>
          </w:p>
        </w:tc>
      </w:tr>
      <w:tr w:rsidR="009343F8" w:rsidRPr="009343F8" w:rsidTr="009343F8">
        <w:trPr>
          <w:tblHeader/>
        </w:trPr>
        <w:tc>
          <w:tcPr>
            <w:tcW w:w="228"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892"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651"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203"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177"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331" w:type="pct"/>
          </w:tcPr>
          <w:p w:rsidR="009343F8" w:rsidRPr="009343F8" w:rsidRDefault="009343F8" w:rsidP="009343F8">
            <w:pPr>
              <w:spacing w:after="0" w:line="240" w:lineRule="auto"/>
              <w:jc w:val="center"/>
              <w:rPr>
                <w:rFonts w:ascii="Times New Roman" w:hAnsi="Times New Roman"/>
                <w:sz w:val="24"/>
                <w:szCs w:val="24"/>
              </w:rPr>
            </w:pPr>
          </w:p>
        </w:tc>
        <w:tc>
          <w:tcPr>
            <w:tcW w:w="518" w:type="pct"/>
          </w:tcPr>
          <w:p w:rsidR="009343F8" w:rsidRPr="009343F8" w:rsidRDefault="009343F8" w:rsidP="009343F8">
            <w:pPr>
              <w:spacing w:after="0" w:line="240" w:lineRule="auto"/>
              <w:jc w:val="center"/>
              <w:rPr>
                <w:rFonts w:ascii="Times New Roman" w:hAnsi="Times New Roman"/>
                <w:sz w:val="24"/>
                <w:szCs w:val="24"/>
              </w:rPr>
            </w:pPr>
          </w:p>
        </w:tc>
      </w:tr>
      <w:tr w:rsidR="009343F8" w:rsidRPr="009343F8" w:rsidTr="009343F8">
        <w:trPr>
          <w:tblHeader/>
        </w:trPr>
        <w:tc>
          <w:tcPr>
            <w:tcW w:w="228"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892"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651"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203" w:type="pct"/>
            <w:vAlign w:val="center"/>
          </w:tcPr>
          <w:p w:rsidR="009343F8" w:rsidRPr="009343F8" w:rsidRDefault="009343F8" w:rsidP="009343F8">
            <w:pPr>
              <w:autoSpaceDE w:val="0"/>
              <w:autoSpaceDN w:val="0"/>
              <w:adjustRightInd w:val="0"/>
              <w:spacing w:after="0" w:line="240" w:lineRule="auto"/>
              <w:jc w:val="center"/>
              <w:outlineLvl w:val="1"/>
              <w:rPr>
                <w:rFonts w:ascii="Times New Roman" w:hAnsi="Times New Roman"/>
                <w:sz w:val="24"/>
                <w:szCs w:val="24"/>
              </w:rPr>
            </w:pPr>
          </w:p>
        </w:tc>
        <w:tc>
          <w:tcPr>
            <w:tcW w:w="1177" w:type="pct"/>
            <w:vAlign w:val="center"/>
          </w:tcPr>
          <w:p w:rsidR="009343F8" w:rsidRPr="009343F8" w:rsidRDefault="009343F8" w:rsidP="009343F8">
            <w:pPr>
              <w:spacing w:after="0" w:line="240" w:lineRule="auto"/>
              <w:jc w:val="center"/>
              <w:rPr>
                <w:rFonts w:ascii="Times New Roman" w:hAnsi="Times New Roman"/>
                <w:sz w:val="24"/>
                <w:szCs w:val="24"/>
              </w:rPr>
            </w:pPr>
          </w:p>
        </w:tc>
        <w:tc>
          <w:tcPr>
            <w:tcW w:w="331" w:type="pct"/>
          </w:tcPr>
          <w:p w:rsidR="009343F8" w:rsidRPr="009343F8" w:rsidRDefault="009343F8" w:rsidP="009343F8">
            <w:pPr>
              <w:spacing w:after="0" w:line="240" w:lineRule="auto"/>
              <w:jc w:val="center"/>
              <w:rPr>
                <w:rFonts w:ascii="Times New Roman" w:hAnsi="Times New Roman"/>
                <w:sz w:val="24"/>
                <w:szCs w:val="24"/>
              </w:rPr>
            </w:pPr>
          </w:p>
        </w:tc>
        <w:tc>
          <w:tcPr>
            <w:tcW w:w="518" w:type="pct"/>
          </w:tcPr>
          <w:p w:rsidR="009343F8" w:rsidRPr="009343F8" w:rsidRDefault="009343F8" w:rsidP="009343F8">
            <w:pPr>
              <w:spacing w:after="0" w:line="240" w:lineRule="auto"/>
              <w:jc w:val="center"/>
              <w:rPr>
                <w:rFonts w:ascii="Times New Roman" w:hAnsi="Times New Roman"/>
                <w:sz w:val="24"/>
                <w:szCs w:val="24"/>
              </w:rPr>
            </w:pPr>
          </w:p>
        </w:tc>
      </w:tr>
    </w:tbl>
    <w:p w:rsidR="00160F39" w:rsidRPr="009343F8" w:rsidRDefault="00160F39" w:rsidP="002B611F">
      <w:pPr>
        <w:shd w:val="clear" w:color="auto" w:fill="FFFFFF"/>
        <w:spacing w:before="120" w:after="0" w:line="240" w:lineRule="auto"/>
        <w:ind w:firstLine="851"/>
        <w:jc w:val="both"/>
        <w:rPr>
          <w:rFonts w:ascii="Times New Roman" w:hAnsi="Times New Roman"/>
          <w:sz w:val="24"/>
          <w:szCs w:val="24"/>
        </w:rPr>
      </w:pPr>
      <w:r w:rsidRPr="009343F8">
        <w:rPr>
          <w:rFonts w:ascii="Times New Roman" w:hAnsi="Times New Roman"/>
          <w:sz w:val="24"/>
          <w:szCs w:val="24"/>
        </w:rPr>
        <w:t>1. Участникам закупки рекомендовано указать страну происхождения товара.</w:t>
      </w:r>
    </w:p>
    <w:p w:rsidR="00160F39" w:rsidRPr="009343F8" w:rsidRDefault="00160F39" w:rsidP="009343F8">
      <w:pPr>
        <w:pStyle w:val="formattext"/>
        <w:shd w:val="clear" w:color="auto" w:fill="FFFFFF"/>
        <w:tabs>
          <w:tab w:val="left" w:pos="-709"/>
          <w:tab w:val="left" w:pos="0"/>
        </w:tabs>
        <w:spacing w:before="0" w:beforeAutospacing="0" w:after="0" w:afterAutospacing="0"/>
        <w:ind w:firstLine="851"/>
        <w:jc w:val="both"/>
        <w:rPr>
          <w:color w:val="000000"/>
        </w:rPr>
      </w:pPr>
      <w:r w:rsidRPr="009343F8">
        <w:rPr>
          <w:color w:val="000000"/>
        </w:rPr>
        <w:t xml:space="preserve">Ответственность за достоверность сведений о </w:t>
      </w:r>
      <w:r w:rsidRPr="009343F8">
        <w:rPr>
          <w:b/>
          <w:color w:val="000000"/>
        </w:rPr>
        <w:t>стране происхождения товара</w:t>
      </w:r>
      <w:r w:rsidRPr="009343F8">
        <w:rPr>
          <w:color w:val="000000"/>
        </w:rPr>
        <w:t xml:space="preserve">, указанного в </w:t>
      </w:r>
      <w:r w:rsidR="009343F8">
        <w:rPr>
          <w:color w:val="000000"/>
        </w:rPr>
        <w:t>з</w:t>
      </w:r>
      <w:r w:rsidRPr="009343F8">
        <w:rPr>
          <w:color w:val="000000"/>
        </w:rPr>
        <w:t>аявке на участие в  аукционе, несет участник закупки.</w:t>
      </w:r>
    </w:p>
    <w:p w:rsidR="00160F39" w:rsidRPr="009343F8" w:rsidRDefault="00160F39" w:rsidP="009343F8">
      <w:pPr>
        <w:tabs>
          <w:tab w:val="left" w:pos="-709"/>
        </w:tabs>
        <w:spacing w:after="0" w:line="240" w:lineRule="auto"/>
        <w:ind w:firstLine="851"/>
        <w:jc w:val="both"/>
        <w:rPr>
          <w:rFonts w:ascii="Times New Roman" w:hAnsi="Times New Roman"/>
          <w:b/>
          <w:sz w:val="24"/>
          <w:szCs w:val="24"/>
        </w:rPr>
      </w:pPr>
      <w:proofErr w:type="gramStart"/>
      <w:r w:rsidRPr="009343F8">
        <w:rPr>
          <w:rFonts w:ascii="Times New Roman" w:hAnsi="Times New Roman"/>
          <w:color w:val="000000"/>
          <w:sz w:val="24"/>
          <w:szCs w:val="24"/>
        </w:rPr>
        <w:t xml:space="preserve">В контракте Заказчиком будет указана страна происхождения поставляемого товара на основании сведений, содержащихся в заявке участника аукциона, с которым  заключается контракт, и данные документа, подтверждающего страну происхождения товара, при наличии такого документа.    </w:t>
      </w:r>
      <w:proofErr w:type="gramEnd"/>
    </w:p>
    <w:p w:rsidR="00160F39" w:rsidRDefault="00160F39" w:rsidP="009343F8">
      <w:pPr>
        <w:spacing w:after="0" w:line="240" w:lineRule="auto"/>
        <w:ind w:left="851" w:hanging="851"/>
        <w:jc w:val="both"/>
        <w:outlineLvl w:val="0"/>
        <w:rPr>
          <w:b/>
          <w:bCs/>
        </w:rPr>
        <w:sectPr w:rsidR="00160F39" w:rsidSect="009343F8">
          <w:pgSz w:w="16838" w:h="11906" w:orient="landscape" w:code="9"/>
          <w:pgMar w:top="851" w:right="539" w:bottom="992" w:left="851" w:header="397" w:footer="397" w:gutter="0"/>
          <w:cols w:space="720"/>
          <w:titlePg/>
          <w:docGrid w:linePitch="299"/>
        </w:sectPr>
      </w:pPr>
    </w:p>
    <w:p w:rsidR="009343F8" w:rsidRPr="0061765F" w:rsidRDefault="009343F8" w:rsidP="009343F8">
      <w:pPr>
        <w:spacing w:after="0" w:line="240" w:lineRule="auto"/>
        <w:jc w:val="right"/>
        <w:rPr>
          <w:rFonts w:ascii="Times New Roman" w:hAnsi="Times New Roman"/>
        </w:rPr>
      </w:pPr>
      <w:r>
        <w:rPr>
          <w:rFonts w:ascii="Times New Roman" w:hAnsi="Times New Roman"/>
        </w:rPr>
        <w:lastRenderedPageBreak/>
        <w:t>Приложение № 4</w:t>
      </w:r>
    </w:p>
    <w:p w:rsidR="009343F8" w:rsidRDefault="009343F8" w:rsidP="009343F8">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Pr="00F43405" w:rsidRDefault="00160F39" w:rsidP="00160F39">
      <w:pPr>
        <w:tabs>
          <w:tab w:val="left" w:pos="993"/>
        </w:tabs>
        <w:autoSpaceDE w:val="0"/>
        <w:autoSpaceDN w:val="0"/>
        <w:adjustRightInd w:val="0"/>
        <w:ind w:firstLine="540"/>
        <w:jc w:val="right"/>
      </w:pPr>
    </w:p>
    <w:p w:rsidR="00160F39" w:rsidRPr="006014E2" w:rsidRDefault="00160F39" w:rsidP="006014E2">
      <w:pPr>
        <w:tabs>
          <w:tab w:val="left" w:pos="993"/>
        </w:tabs>
        <w:autoSpaceDE w:val="0"/>
        <w:autoSpaceDN w:val="0"/>
        <w:adjustRightInd w:val="0"/>
        <w:spacing w:after="0" w:line="240" w:lineRule="auto"/>
        <w:jc w:val="center"/>
        <w:rPr>
          <w:rFonts w:ascii="Times New Roman" w:hAnsi="Times New Roman"/>
          <w:b/>
          <w:bCs/>
          <w:sz w:val="24"/>
          <w:szCs w:val="24"/>
        </w:rPr>
      </w:pPr>
      <w:r w:rsidRPr="006014E2">
        <w:rPr>
          <w:rFonts w:ascii="Times New Roman" w:hAnsi="Times New Roman"/>
          <w:b/>
          <w:sz w:val="24"/>
          <w:szCs w:val="24"/>
        </w:rPr>
        <w:t>РЕКОМЕНДУЕМАЯ ФОРМА</w:t>
      </w:r>
      <w:r w:rsidRPr="006014E2">
        <w:rPr>
          <w:rFonts w:ascii="Times New Roman" w:hAnsi="Times New Roman"/>
          <w:b/>
          <w:bCs/>
          <w:sz w:val="24"/>
          <w:szCs w:val="24"/>
        </w:rPr>
        <w:t xml:space="preserve"> «ДЕКЛАРАЦИЯ О СООТВЕТСТВИИ УЧАСТНИКА АУКЦИОНА ТРЕБОВАНИЯМ, УСТАНОВЛЕННЫМ </w:t>
      </w:r>
      <w:r w:rsidRPr="006014E2">
        <w:rPr>
          <w:rFonts w:ascii="Times New Roman" w:hAnsi="Times New Roman"/>
          <w:b/>
          <w:bCs/>
          <w:sz w:val="24"/>
          <w:szCs w:val="24"/>
          <w:lang w:eastAsia="ar-SA"/>
        </w:rPr>
        <w:t xml:space="preserve">ПУНКТАМИ3 – </w:t>
      </w:r>
      <w:bookmarkStart w:id="1" w:name="_RefF1"/>
      <w:bookmarkStart w:id="2" w:name="_Ref377401523"/>
      <w:r w:rsidRPr="006014E2">
        <w:rPr>
          <w:rFonts w:ascii="Times New Roman" w:hAnsi="Times New Roman"/>
          <w:b/>
          <w:bCs/>
          <w:sz w:val="24"/>
          <w:szCs w:val="24"/>
          <w:lang w:eastAsia="ar-SA"/>
        </w:rPr>
        <w:t>5,7,7.1,9</w:t>
      </w:r>
      <w:bookmarkEnd w:id="1"/>
      <w:bookmarkEnd w:id="2"/>
      <w:r w:rsidRPr="006014E2">
        <w:rPr>
          <w:rFonts w:ascii="Times New Roman" w:hAnsi="Times New Roman"/>
          <w:b/>
          <w:bCs/>
          <w:sz w:val="24"/>
          <w:szCs w:val="24"/>
          <w:lang w:eastAsia="ar-SA"/>
        </w:rPr>
        <w:t xml:space="preserve"> ЧАСТИ 1 СТАТЬИ 31</w:t>
      </w:r>
      <w:r w:rsidRPr="006014E2">
        <w:rPr>
          <w:rFonts w:ascii="Times New Roman" w:hAnsi="Times New Roman"/>
          <w:b/>
          <w:bCs/>
          <w:sz w:val="24"/>
          <w:szCs w:val="24"/>
        </w:rPr>
        <w:t>»</w:t>
      </w:r>
    </w:p>
    <w:p w:rsidR="00160F39" w:rsidRPr="006014E2" w:rsidRDefault="00160F39" w:rsidP="006014E2">
      <w:pPr>
        <w:tabs>
          <w:tab w:val="left" w:pos="993"/>
        </w:tabs>
        <w:autoSpaceDE w:val="0"/>
        <w:autoSpaceDN w:val="0"/>
        <w:adjustRightInd w:val="0"/>
        <w:spacing w:after="0" w:line="240" w:lineRule="auto"/>
        <w:ind w:firstLine="851"/>
        <w:jc w:val="center"/>
        <w:rPr>
          <w:rFonts w:ascii="Times New Roman" w:hAnsi="Times New Roman"/>
          <w:b/>
          <w:sz w:val="24"/>
          <w:szCs w:val="24"/>
        </w:rPr>
      </w:pPr>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proofErr w:type="gramStart"/>
      <w:r w:rsidRPr="006014E2">
        <w:rPr>
          <w:rFonts w:ascii="Times New Roman" w:hAnsi="Times New Roman"/>
          <w:bCs/>
          <w:sz w:val="24"/>
          <w:szCs w:val="24"/>
        </w:rPr>
        <w:t xml:space="preserve">Настоящим ________________ </w:t>
      </w:r>
      <w:r w:rsidRPr="006014E2">
        <w:rPr>
          <w:rFonts w:ascii="Times New Roman" w:hAnsi="Times New Roman"/>
          <w:color w:val="000000"/>
          <w:sz w:val="24"/>
          <w:szCs w:val="24"/>
        </w:rPr>
        <w:t>(</w:t>
      </w:r>
      <w:r w:rsidRPr="006014E2">
        <w:rPr>
          <w:rFonts w:ascii="Times New Roman" w:hAnsi="Times New Roman"/>
          <w:i/>
          <w:color w:val="000000"/>
          <w:sz w:val="24"/>
          <w:szCs w:val="24"/>
        </w:rPr>
        <w:t xml:space="preserve">указывается </w:t>
      </w:r>
      <w:r w:rsidRPr="006014E2">
        <w:rPr>
          <w:rFonts w:ascii="Times New Roman" w:hAnsi="Times New Roman"/>
          <w:i/>
          <w:sz w:val="24"/>
          <w:szCs w:val="24"/>
        </w:rPr>
        <w:t>наименование, фирменное наименование (при наличии) участника аукциона</w:t>
      </w:r>
      <w:r w:rsidRPr="006014E2">
        <w:rPr>
          <w:rFonts w:ascii="Times New Roman" w:hAnsi="Times New Roman"/>
          <w:sz w:val="24"/>
          <w:szCs w:val="24"/>
        </w:rPr>
        <w:t>)</w:t>
      </w:r>
      <w:r w:rsidRPr="006014E2">
        <w:rPr>
          <w:rFonts w:ascii="Times New Roman" w:hAnsi="Times New Roman"/>
          <w:bCs/>
          <w:sz w:val="24"/>
          <w:szCs w:val="24"/>
        </w:rPr>
        <w:t xml:space="preserve"> подтверждает, что _______________ (</w:t>
      </w:r>
      <w:r w:rsidRPr="006014E2">
        <w:rPr>
          <w:rFonts w:ascii="Times New Roman" w:hAnsi="Times New Roman"/>
          <w:b/>
          <w:bCs/>
          <w:i/>
          <w:sz w:val="24"/>
          <w:szCs w:val="24"/>
        </w:rPr>
        <w:t>необходимо указать «соответствует» или «не соответствует»</w:t>
      </w:r>
      <w:r w:rsidRPr="006014E2">
        <w:rPr>
          <w:rFonts w:ascii="Times New Roman" w:hAnsi="Times New Roman"/>
          <w:bCs/>
          <w:sz w:val="24"/>
          <w:szCs w:val="24"/>
        </w:rPr>
        <w:t xml:space="preserve">) требованиям, установленным в соответствии с </w:t>
      </w:r>
      <w:r w:rsidRPr="006014E2">
        <w:rPr>
          <w:rFonts w:ascii="Times New Roman" w:hAnsi="Times New Roman"/>
          <w:bCs/>
          <w:sz w:val="24"/>
          <w:szCs w:val="24"/>
          <w:lang w:eastAsia="ar-SA"/>
        </w:rPr>
        <w:t>пунктами 3 – 5,7,7.1,9 части 1 статьи 31</w:t>
      </w:r>
      <w:r w:rsidRPr="006014E2">
        <w:rPr>
          <w:rFonts w:ascii="Times New Roman" w:hAnsi="Times New Roman"/>
          <w:b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160F39" w:rsidRPr="006014E2" w:rsidRDefault="00160F39" w:rsidP="006014E2">
      <w:pPr>
        <w:tabs>
          <w:tab w:val="left" w:pos="993"/>
        </w:tabs>
        <w:autoSpaceDE w:val="0"/>
        <w:autoSpaceDN w:val="0"/>
        <w:adjustRightInd w:val="0"/>
        <w:spacing w:after="0" w:line="240" w:lineRule="auto"/>
        <w:ind w:firstLine="851"/>
        <w:jc w:val="both"/>
        <w:rPr>
          <w:rFonts w:ascii="Times New Roman" w:hAnsi="Times New Roman"/>
          <w:bCs/>
          <w:sz w:val="24"/>
          <w:szCs w:val="24"/>
        </w:rPr>
      </w:pPr>
      <w:r w:rsidRPr="006014E2">
        <w:rPr>
          <w:rFonts w:ascii="Times New Roman" w:hAnsi="Times New Roman"/>
          <w:iCs/>
          <w:sz w:val="24"/>
          <w:szCs w:val="24"/>
        </w:rPr>
        <w:t xml:space="preserve"> </w:t>
      </w:r>
      <w:proofErr w:type="gramStart"/>
      <w:r w:rsidRPr="006014E2">
        <w:rPr>
          <w:rFonts w:ascii="Times New Roman" w:hAnsi="Times New Roman"/>
          <w:iCs/>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2) требованию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3) требованию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60F39" w:rsidRPr="006014E2" w:rsidRDefault="00160F39" w:rsidP="006014E2">
      <w:pPr>
        <w:spacing w:after="0" w:line="240" w:lineRule="auto"/>
        <w:ind w:firstLine="851"/>
        <w:jc w:val="both"/>
        <w:rPr>
          <w:rFonts w:ascii="Times New Roman" w:hAnsi="Times New Roman"/>
          <w:sz w:val="24"/>
          <w:szCs w:val="24"/>
        </w:rPr>
      </w:pPr>
      <w:proofErr w:type="gramStart"/>
      <w:r w:rsidRPr="006014E2">
        <w:rPr>
          <w:rFonts w:ascii="Times New Roman" w:hAnsi="Times New Roman"/>
          <w:sz w:val="24"/>
          <w:szCs w:val="24"/>
        </w:rPr>
        <w:t>4)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6014E2">
        <w:rPr>
          <w:rFonts w:ascii="Times New Roman" w:hAnsi="Times New Roman"/>
          <w:sz w:val="24"/>
          <w:szCs w:val="24"/>
        </w:rPr>
        <w:t xml:space="preserve"> о признании обязанности </w:t>
      </w:r>
      <w:proofErr w:type="gramStart"/>
      <w:r w:rsidRPr="006014E2">
        <w:rPr>
          <w:rFonts w:ascii="Times New Roman" w:hAnsi="Times New Roman"/>
          <w:sz w:val="24"/>
          <w:szCs w:val="24"/>
        </w:rPr>
        <w:t>заявителя</w:t>
      </w:r>
      <w:proofErr w:type="gramEnd"/>
      <w:r w:rsidRPr="006014E2">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014E2">
        <w:rPr>
          <w:rFonts w:ascii="Times New Roman" w:hAnsi="Times New Roman"/>
          <w:sz w:val="24"/>
          <w:szCs w:val="24"/>
        </w:rPr>
        <w:t>указанных</w:t>
      </w:r>
      <w:proofErr w:type="gramEnd"/>
      <w:r w:rsidRPr="006014E2">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5) отсутствие у участника закупки - физического лица либо у руководителя, членов </w:t>
      </w:r>
      <w:proofErr w:type="gramStart"/>
      <w:r w:rsidRPr="006014E2">
        <w:rPr>
          <w:rFonts w:ascii="Times New Roman" w:hAnsi="Times New Roman"/>
          <w:sz w:val="24"/>
          <w:szCs w:val="24"/>
        </w:rPr>
        <w:t>коллегиального исполнительного</w:t>
      </w:r>
      <w:proofErr w:type="gramEnd"/>
      <w:r w:rsidRPr="006014E2">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6014E2">
          <w:rPr>
            <w:rStyle w:val="a6"/>
            <w:rFonts w:ascii="Times New Roman" w:hAnsi="Times New Roman"/>
            <w:sz w:val="24"/>
            <w:szCs w:val="24"/>
          </w:rPr>
          <w:t>статьями 289</w:t>
        </w:r>
      </w:hyperlink>
      <w:r w:rsidRPr="006014E2">
        <w:rPr>
          <w:rFonts w:ascii="Times New Roman" w:hAnsi="Times New Roman"/>
          <w:sz w:val="24"/>
          <w:szCs w:val="24"/>
        </w:rPr>
        <w:t xml:space="preserve">, </w:t>
      </w:r>
      <w:hyperlink r:id="rId37" w:history="1">
        <w:r w:rsidRPr="006014E2">
          <w:rPr>
            <w:rStyle w:val="a6"/>
            <w:rFonts w:ascii="Times New Roman" w:hAnsi="Times New Roman"/>
            <w:sz w:val="24"/>
            <w:szCs w:val="24"/>
          </w:rPr>
          <w:t>290</w:t>
        </w:r>
      </w:hyperlink>
      <w:r w:rsidRPr="006014E2">
        <w:rPr>
          <w:rFonts w:ascii="Times New Roman" w:hAnsi="Times New Roman"/>
          <w:sz w:val="24"/>
          <w:szCs w:val="24"/>
        </w:rPr>
        <w:t xml:space="preserve">, </w:t>
      </w:r>
      <w:hyperlink r:id="rId38" w:history="1">
        <w:r w:rsidRPr="006014E2">
          <w:rPr>
            <w:rStyle w:val="a6"/>
            <w:rFonts w:ascii="Times New Roman" w:hAnsi="Times New Roman"/>
            <w:sz w:val="24"/>
            <w:szCs w:val="24"/>
          </w:rPr>
          <w:t>291</w:t>
        </w:r>
      </w:hyperlink>
      <w:r w:rsidRPr="006014E2">
        <w:rPr>
          <w:rFonts w:ascii="Times New Roman" w:hAnsi="Times New Roman"/>
          <w:sz w:val="24"/>
          <w:szCs w:val="24"/>
        </w:rPr>
        <w:t xml:space="preserve">, </w:t>
      </w:r>
      <w:hyperlink r:id="rId39" w:history="1">
        <w:r w:rsidRPr="006014E2">
          <w:rPr>
            <w:rStyle w:val="a6"/>
            <w:rFonts w:ascii="Times New Roman" w:hAnsi="Times New Roman"/>
            <w:sz w:val="24"/>
            <w:szCs w:val="24"/>
          </w:rPr>
          <w:t>291.1</w:t>
        </w:r>
      </w:hyperlink>
      <w:r w:rsidRPr="00601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r w:rsidR="00210010">
        <w:rPr>
          <w:rFonts w:ascii="Times New Roman" w:hAnsi="Times New Roman"/>
          <w:sz w:val="24"/>
          <w:szCs w:val="24"/>
        </w:rPr>
        <w:t xml:space="preserve"> </w:t>
      </w:r>
      <w:proofErr w:type="gramStart"/>
      <w:r w:rsidRPr="006014E2">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60F39" w:rsidRPr="006014E2" w:rsidRDefault="00160F39" w:rsidP="006014E2">
      <w:pPr>
        <w:spacing w:after="0" w:line="240" w:lineRule="auto"/>
        <w:ind w:firstLine="851"/>
        <w:jc w:val="both"/>
        <w:rPr>
          <w:rFonts w:ascii="Times New Roman" w:hAnsi="Times New Roman"/>
          <w:sz w:val="24"/>
          <w:szCs w:val="24"/>
        </w:rPr>
      </w:pPr>
      <w:r w:rsidRPr="006014E2">
        <w:rPr>
          <w:rFonts w:ascii="Times New Roman" w:hAnsi="Times New Roman"/>
          <w:sz w:val="24"/>
          <w:szCs w:val="24"/>
        </w:rPr>
        <w:t xml:space="preserve">   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6014E2">
          <w:rPr>
            <w:rStyle w:val="a6"/>
            <w:rFonts w:ascii="Times New Roman" w:hAnsi="Times New Roman"/>
            <w:sz w:val="24"/>
            <w:szCs w:val="24"/>
          </w:rPr>
          <w:t>статьей 19.28</w:t>
        </w:r>
      </w:hyperlink>
      <w:r w:rsidRPr="006014E2">
        <w:rPr>
          <w:rFonts w:ascii="Times New Roman" w:hAnsi="Times New Roman"/>
          <w:sz w:val="24"/>
          <w:szCs w:val="24"/>
        </w:rPr>
        <w:t xml:space="preserve"> Кодекса Российской Федерации об административных правонарушениях;</w:t>
      </w:r>
    </w:p>
    <w:p w:rsidR="00160F39" w:rsidRPr="006014E2" w:rsidRDefault="00160F39" w:rsidP="006014E2">
      <w:pPr>
        <w:spacing w:after="0" w:line="240" w:lineRule="auto"/>
        <w:ind w:firstLine="851"/>
        <w:jc w:val="both"/>
        <w:outlineLvl w:val="0"/>
        <w:rPr>
          <w:rFonts w:ascii="Times New Roman" w:hAnsi="Times New Roman"/>
          <w:sz w:val="24"/>
          <w:szCs w:val="24"/>
        </w:rPr>
      </w:pPr>
      <w:r w:rsidRPr="006014E2">
        <w:rPr>
          <w:rFonts w:ascii="Times New Roman" w:hAnsi="Times New Roman"/>
          <w:sz w:val="24"/>
          <w:szCs w:val="24"/>
        </w:rPr>
        <w:t xml:space="preserve">6)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w:t>
      </w:r>
      <w:r w:rsidRPr="006014E2">
        <w:rPr>
          <w:rFonts w:ascii="Times New Roman" w:hAnsi="Times New Roman"/>
          <w:sz w:val="24"/>
          <w:szCs w:val="24"/>
        </w:rPr>
        <w:lastRenderedPageBreak/>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6014E2">
        <w:rPr>
          <w:rFonts w:ascii="Times New Roman" w:hAnsi="Times New Roman"/>
          <w:sz w:val="24"/>
          <w:szCs w:val="24"/>
        </w:rPr>
        <w:t>единоличным исполнительным</w:t>
      </w:r>
      <w:proofErr w:type="gramEnd"/>
      <w:r w:rsidRPr="006014E2">
        <w:rPr>
          <w:rFonts w:ascii="Times New Roman" w:hAnsi="Times New Roman"/>
          <w:sz w:val="24"/>
          <w:szCs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gramStart"/>
      <w:r w:rsidRPr="006014E2">
        <w:rPr>
          <w:rFonts w:ascii="Times New Roman" w:hAnsi="Times New Roman"/>
          <w:sz w:val="24"/>
          <w:szCs w:val="24"/>
        </w:rPr>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6014E2">
        <w:rPr>
          <w:rFonts w:ascii="Times New Roman" w:hAnsi="Times New Roman"/>
          <w:sz w:val="24"/>
          <w:szCs w:val="24"/>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60F39" w:rsidRPr="006014E2" w:rsidRDefault="00160F39" w:rsidP="006014E2">
      <w:pPr>
        <w:spacing w:after="0" w:line="240" w:lineRule="auto"/>
        <w:ind w:firstLine="851"/>
        <w:jc w:val="both"/>
        <w:outlineLvl w:val="0"/>
        <w:rPr>
          <w:rFonts w:ascii="Times New Roman" w:hAnsi="Times New Roman"/>
          <w:sz w:val="24"/>
          <w:szCs w:val="24"/>
        </w:rPr>
      </w:pPr>
    </w:p>
    <w:p w:rsidR="006624C0" w:rsidRDefault="006624C0" w:rsidP="006624C0">
      <w:pPr>
        <w:tabs>
          <w:tab w:val="left" w:pos="993"/>
        </w:tabs>
        <w:autoSpaceDE w:val="0"/>
        <w:autoSpaceDN w:val="0"/>
        <w:adjustRightInd w:val="0"/>
        <w:ind w:firstLine="540"/>
        <w:jc w:val="right"/>
        <w:rPr>
          <w:bCs/>
        </w:rPr>
      </w:pPr>
    </w:p>
    <w:p w:rsidR="006624C0" w:rsidRPr="0061765F" w:rsidRDefault="006624C0" w:rsidP="006624C0">
      <w:pPr>
        <w:spacing w:after="0" w:line="240" w:lineRule="auto"/>
        <w:jc w:val="right"/>
        <w:rPr>
          <w:rFonts w:ascii="Times New Roman" w:hAnsi="Times New Roman"/>
        </w:rPr>
      </w:pPr>
      <w:r>
        <w:rPr>
          <w:rFonts w:ascii="Times New Roman" w:hAnsi="Times New Roman"/>
        </w:rPr>
        <w:t>Приложение № 5</w:t>
      </w:r>
    </w:p>
    <w:p w:rsidR="006624C0" w:rsidRDefault="006624C0" w:rsidP="006624C0">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6624C0" w:rsidRPr="008668D9" w:rsidRDefault="006624C0" w:rsidP="006624C0">
      <w:pPr>
        <w:jc w:val="center"/>
        <w:outlineLvl w:val="0"/>
        <w:rPr>
          <w:b/>
          <w:bCs/>
        </w:rPr>
      </w:pPr>
    </w:p>
    <w:p w:rsidR="006624C0" w:rsidRDefault="006624C0" w:rsidP="006624C0">
      <w:pPr>
        <w:pStyle w:val="ConsPlusNormal"/>
        <w:ind w:firstLine="0"/>
        <w:jc w:val="center"/>
        <w:rPr>
          <w:rFonts w:ascii="Times New Roman" w:hAnsi="Times New Roman"/>
          <w:b/>
          <w:color w:val="000000"/>
          <w:sz w:val="24"/>
          <w:szCs w:val="24"/>
        </w:rPr>
      </w:pP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ДЕКЛАРАЦИЯ </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соответствия участника требованиям, установленным </w:t>
      </w:r>
      <w:r>
        <w:rPr>
          <w:rFonts w:ascii="Times New Roman" w:hAnsi="Times New Roman"/>
          <w:b/>
          <w:color w:val="000000"/>
          <w:sz w:val="24"/>
          <w:szCs w:val="24"/>
        </w:rPr>
        <w:t xml:space="preserve">частью 2 </w:t>
      </w:r>
      <w:r w:rsidRPr="008668D9">
        <w:rPr>
          <w:rFonts w:ascii="Times New Roman" w:hAnsi="Times New Roman"/>
          <w:b/>
          <w:color w:val="000000"/>
          <w:sz w:val="24"/>
          <w:szCs w:val="24"/>
        </w:rPr>
        <w:t xml:space="preserve">статьей </w:t>
      </w:r>
      <w:r>
        <w:rPr>
          <w:rFonts w:ascii="Times New Roman" w:hAnsi="Times New Roman"/>
          <w:b/>
          <w:color w:val="000000"/>
          <w:sz w:val="24"/>
          <w:szCs w:val="24"/>
        </w:rPr>
        <w:t>29</w:t>
      </w:r>
    </w:p>
    <w:p w:rsidR="006624C0" w:rsidRPr="008668D9" w:rsidRDefault="006624C0" w:rsidP="006624C0">
      <w:pPr>
        <w:pStyle w:val="ConsPlusNormal"/>
        <w:ind w:firstLine="0"/>
        <w:jc w:val="center"/>
        <w:rPr>
          <w:rFonts w:ascii="Times New Roman" w:hAnsi="Times New Roman"/>
          <w:b/>
          <w:color w:val="000000"/>
          <w:sz w:val="24"/>
          <w:szCs w:val="24"/>
        </w:rPr>
      </w:pPr>
      <w:r w:rsidRPr="008668D9">
        <w:rPr>
          <w:rFonts w:ascii="Times New Roman" w:hAnsi="Times New Roman"/>
          <w:b/>
          <w:color w:val="000000"/>
          <w:sz w:val="24"/>
          <w:szCs w:val="24"/>
        </w:rPr>
        <w:t xml:space="preserve">Федерального закона от </w:t>
      </w:r>
      <w:r>
        <w:rPr>
          <w:rFonts w:ascii="Times New Roman" w:hAnsi="Times New Roman"/>
          <w:b/>
          <w:color w:val="000000"/>
          <w:sz w:val="24"/>
          <w:szCs w:val="24"/>
        </w:rPr>
        <w:t>05</w:t>
      </w:r>
      <w:r w:rsidRPr="008668D9">
        <w:rPr>
          <w:rFonts w:ascii="Times New Roman" w:hAnsi="Times New Roman"/>
          <w:b/>
          <w:color w:val="000000"/>
          <w:sz w:val="24"/>
          <w:szCs w:val="24"/>
        </w:rPr>
        <w:t>.0</w:t>
      </w:r>
      <w:r>
        <w:rPr>
          <w:rFonts w:ascii="Times New Roman" w:hAnsi="Times New Roman"/>
          <w:b/>
          <w:color w:val="000000"/>
          <w:sz w:val="24"/>
          <w:szCs w:val="24"/>
        </w:rPr>
        <w:t>4</w:t>
      </w:r>
      <w:r w:rsidRPr="008668D9">
        <w:rPr>
          <w:rFonts w:ascii="Times New Roman" w:hAnsi="Times New Roman"/>
          <w:b/>
          <w:color w:val="000000"/>
          <w:sz w:val="24"/>
          <w:szCs w:val="24"/>
        </w:rPr>
        <w:t>.20</w:t>
      </w:r>
      <w:r>
        <w:rPr>
          <w:rFonts w:ascii="Times New Roman" w:hAnsi="Times New Roman"/>
          <w:b/>
          <w:color w:val="000000"/>
          <w:sz w:val="24"/>
          <w:szCs w:val="24"/>
        </w:rPr>
        <w:t>13</w:t>
      </w:r>
      <w:r w:rsidRPr="008668D9">
        <w:rPr>
          <w:rFonts w:ascii="Times New Roman" w:hAnsi="Times New Roman"/>
          <w:b/>
          <w:color w:val="000000"/>
          <w:sz w:val="24"/>
          <w:szCs w:val="24"/>
        </w:rPr>
        <w:t xml:space="preserve"> № </w:t>
      </w:r>
      <w:r>
        <w:rPr>
          <w:rFonts w:ascii="Times New Roman" w:hAnsi="Times New Roman"/>
          <w:b/>
          <w:color w:val="000000"/>
          <w:sz w:val="24"/>
          <w:szCs w:val="24"/>
        </w:rPr>
        <w:t>44</w:t>
      </w:r>
      <w:r w:rsidRPr="008668D9">
        <w:rPr>
          <w:rFonts w:ascii="Times New Roman" w:hAnsi="Times New Roman"/>
          <w:b/>
          <w:color w:val="000000"/>
          <w:sz w:val="24"/>
          <w:szCs w:val="24"/>
        </w:rPr>
        <w:t>-ФЗ «</w:t>
      </w:r>
      <w:r>
        <w:rPr>
          <w:rFonts w:ascii="Times New Roman" w:hAnsi="Times New Roman"/>
          <w:b/>
          <w:color w:val="000000"/>
          <w:sz w:val="24"/>
          <w:szCs w:val="24"/>
        </w:rPr>
        <w:t>О Контрактной системе в сфере закупок товаров, работ, услуг для обеспечения государственных и муниципальных нужд</w:t>
      </w:r>
      <w:r w:rsidRPr="008668D9">
        <w:rPr>
          <w:rFonts w:ascii="Times New Roman" w:hAnsi="Times New Roman"/>
          <w:b/>
          <w:color w:val="000000"/>
          <w:sz w:val="24"/>
          <w:szCs w:val="24"/>
        </w:rPr>
        <w:t>»</w:t>
      </w:r>
      <w:r>
        <w:rPr>
          <w:rFonts w:ascii="Times New Roman" w:hAnsi="Times New Roman"/>
          <w:b/>
          <w:color w:val="000000"/>
          <w:sz w:val="24"/>
          <w:szCs w:val="24"/>
        </w:rPr>
        <w:t>.</w:t>
      </w:r>
    </w:p>
    <w:p w:rsidR="006624C0" w:rsidRDefault="006624C0" w:rsidP="006624C0">
      <w:pPr>
        <w:pStyle w:val="ConsPlusNormal"/>
        <w:ind w:firstLine="0"/>
        <w:jc w:val="center"/>
        <w:rPr>
          <w:rFonts w:ascii="Times New Roman" w:hAnsi="Times New Roman"/>
          <w:i/>
          <w:color w:val="000000"/>
          <w:sz w:val="24"/>
          <w:szCs w:val="24"/>
        </w:rPr>
      </w:pPr>
      <w:r w:rsidRPr="00E71617">
        <w:rPr>
          <w:rFonts w:ascii="Times New Roman" w:hAnsi="Times New Roman"/>
          <w:i/>
          <w:color w:val="000000"/>
          <w:sz w:val="24"/>
          <w:szCs w:val="24"/>
        </w:rPr>
        <w:t>(РЕКОМЕНДУЕМАЯ ФОРМА)</w:t>
      </w:r>
    </w:p>
    <w:p w:rsidR="006624C0" w:rsidRPr="00E71617" w:rsidRDefault="006624C0" w:rsidP="006624C0">
      <w:pPr>
        <w:pStyle w:val="ConsPlusNormal"/>
        <w:ind w:firstLine="0"/>
        <w:jc w:val="center"/>
        <w:rPr>
          <w:rFonts w:ascii="Times New Roman" w:hAnsi="Times New Roman"/>
          <w:i/>
          <w:color w:val="000000"/>
          <w:sz w:val="24"/>
          <w:szCs w:val="24"/>
        </w:rPr>
      </w:pP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Участник аукциона ________ (указывается наименование, фирменное наименование (при наличии) участника электронного аукциона), подтверждает, что соответствует критериям, установленным частью 2 статьей 29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является:</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а)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восемьдесят процентов*</w:t>
      </w:r>
    </w:p>
    <w:p w:rsidR="006624C0" w:rsidRPr="006014E2" w:rsidRDefault="006624C0" w:rsidP="006624C0">
      <w:pPr>
        <w:spacing w:after="0" w:line="240" w:lineRule="auto"/>
        <w:ind w:firstLine="851"/>
        <w:jc w:val="both"/>
        <w:rPr>
          <w:rFonts w:ascii="Times New Roman" w:hAnsi="Times New Roman"/>
          <w:sz w:val="24"/>
          <w:szCs w:val="24"/>
        </w:rPr>
      </w:pPr>
      <w:r w:rsidRPr="006014E2">
        <w:rPr>
          <w:rFonts w:ascii="Times New Roman" w:hAnsi="Times New Roman"/>
          <w:sz w:val="24"/>
          <w:szCs w:val="24"/>
        </w:rPr>
        <w:t>или</w:t>
      </w:r>
    </w:p>
    <w:p w:rsidR="006624C0" w:rsidRPr="006014E2" w:rsidRDefault="006624C0" w:rsidP="006624C0">
      <w:pPr>
        <w:spacing w:after="0" w:line="240" w:lineRule="auto"/>
        <w:ind w:firstLine="851"/>
        <w:jc w:val="both"/>
        <w:rPr>
          <w:rFonts w:ascii="Times New Roman" w:hAnsi="Times New Roman"/>
          <w:sz w:val="24"/>
          <w:szCs w:val="24"/>
        </w:rPr>
      </w:pPr>
      <w:proofErr w:type="gramStart"/>
      <w:r w:rsidRPr="006014E2">
        <w:rPr>
          <w:rFonts w:ascii="Times New Roman" w:hAnsi="Times New Roman"/>
          <w:sz w:val="24"/>
          <w:szCs w:val="24"/>
        </w:rPr>
        <w:t>б)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которой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624C0" w:rsidRPr="006014E2" w:rsidRDefault="006624C0" w:rsidP="006624C0">
      <w:pPr>
        <w:spacing w:after="0" w:line="240" w:lineRule="auto"/>
        <w:ind w:firstLine="851"/>
        <w:jc w:val="both"/>
        <w:rPr>
          <w:rFonts w:ascii="Times New Roman" w:hAnsi="Times New Roman"/>
          <w:sz w:val="24"/>
          <w:szCs w:val="24"/>
        </w:rPr>
      </w:pPr>
    </w:p>
    <w:p w:rsidR="006624C0" w:rsidRPr="006014E2" w:rsidRDefault="006624C0" w:rsidP="006624C0">
      <w:pPr>
        <w:spacing w:after="0" w:line="240" w:lineRule="auto"/>
        <w:ind w:firstLine="851"/>
        <w:rPr>
          <w:rFonts w:ascii="Times New Roman" w:hAnsi="Times New Roman"/>
          <w:i/>
          <w:sz w:val="24"/>
          <w:szCs w:val="24"/>
        </w:rPr>
      </w:pPr>
      <w:r w:rsidRPr="006014E2">
        <w:rPr>
          <w:rFonts w:ascii="Times New Roman" w:hAnsi="Times New Roman"/>
          <w:i/>
          <w:sz w:val="24"/>
          <w:szCs w:val="24"/>
        </w:rPr>
        <w:t>*участник электронного аукциона должен выбрать соответствующий вариант</w:t>
      </w:r>
    </w:p>
    <w:p w:rsidR="006624C0" w:rsidRPr="00E71617" w:rsidRDefault="006624C0" w:rsidP="006624C0">
      <w:pPr>
        <w:spacing w:after="0" w:line="240" w:lineRule="auto"/>
      </w:pPr>
    </w:p>
    <w:p w:rsidR="006624C0" w:rsidRDefault="006624C0" w:rsidP="006624C0">
      <w:pPr>
        <w:rPr>
          <w:rFonts w:ascii="Times New Roman" w:hAnsi="Times New Roman"/>
          <w:b/>
          <w:bCs/>
          <w:sz w:val="24"/>
          <w:szCs w:val="24"/>
        </w:rPr>
      </w:pPr>
      <w:r>
        <w:rPr>
          <w:rFonts w:ascii="Times New Roman" w:hAnsi="Times New Roman"/>
          <w:b/>
          <w:bCs/>
          <w:sz w:val="24"/>
          <w:szCs w:val="24"/>
        </w:rPr>
        <w:br w:type="page"/>
      </w:r>
    </w:p>
    <w:p w:rsidR="00291655" w:rsidRDefault="00291655">
      <w:pPr>
        <w:rPr>
          <w:bCs/>
        </w:rPr>
        <w:sectPr w:rsidR="00291655" w:rsidSect="00291655">
          <w:headerReference w:type="even" r:id="rId41"/>
          <w:headerReference w:type="default" r:id="rId42"/>
          <w:footerReference w:type="even" r:id="rId43"/>
          <w:headerReference w:type="first" r:id="rId44"/>
          <w:pgSz w:w="11906" w:h="16838" w:code="9"/>
          <w:pgMar w:top="953" w:right="425" w:bottom="851" w:left="1276" w:header="397" w:footer="397" w:gutter="0"/>
          <w:pgNumType w:start="92"/>
          <w:cols w:space="720"/>
          <w:docGrid w:linePitch="326"/>
        </w:sectPr>
      </w:pPr>
    </w:p>
    <w:p w:rsidR="006014E2" w:rsidRDefault="006014E2">
      <w:pPr>
        <w:rPr>
          <w:bCs/>
        </w:rPr>
      </w:pPr>
    </w:p>
    <w:p w:rsidR="006014E2" w:rsidRPr="0061765F" w:rsidRDefault="006014E2" w:rsidP="006014E2">
      <w:pPr>
        <w:spacing w:after="0" w:line="240" w:lineRule="auto"/>
        <w:jc w:val="right"/>
        <w:rPr>
          <w:rFonts w:ascii="Times New Roman" w:hAnsi="Times New Roman"/>
        </w:rPr>
      </w:pPr>
      <w:r>
        <w:rPr>
          <w:rFonts w:ascii="Times New Roman" w:hAnsi="Times New Roman"/>
        </w:rPr>
        <w:t xml:space="preserve">Приложение № </w:t>
      </w:r>
      <w:r w:rsidR="006624C0">
        <w:rPr>
          <w:rFonts w:ascii="Times New Roman" w:hAnsi="Times New Roman"/>
        </w:rPr>
        <w:t>6</w:t>
      </w:r>
    </w:p>
    <w:p w:rsidR="006014E2" w:rsidRDefault="006014E2" w:rsidP="006014E2">
      <w:pPr>
        <w:spacing w:after="0" w:line="240" w:lineRule="auto"/>
        <w:jc w:val="right"/>
        <w:rPr>
          <w:rFonts w:ascii="Times New Roman" w:hAnsi="Times New Roman"/>
        </w:rPr>
      </w:pPr>
      <w:r w:rsidRPr="0061765F">
        <w:rPr>
          <w:rFonts w:ascii="Times New Roman" w:hAnsi="Times New Roman"/>
        </w:rPr>
        <w:t xml:space="preserve">к части </w:t>
      </w:r>
      <w:proofErr w:type="spellStart"/>
      <w:r w:rsidRPr="0061765F">
        <w:rPr>
          <w:rFonts w:ascii="Times New Roman" w:hAnsi="Times New Roman"/>
        </w:rPr>
        <w:t>III</w:t>
      </w:r>
      <w:proofErr w:type="spellEnd"/>
      <w:r w:rsidRPr="0061765F">
        <w:rPr>
          <w:rFonts w:ascii="Times New Roman" w:hAnsi="Times New Roman"/>
        </w:rPr>
        <w:t xml:space="preserve"> «Техническое задание» документации об аукционе в электронной форме</w:t>
      </w:r>
    </w:p>
    <w:p w:rsidR="00160F39" w:rsidRDefault="00160F39" w:rsidP="00160F39">
      <w:pPr>
        <w:tabs>
          <w:tab w:val="left" w:pos="993"/>
        </w:tabs>
        <w:autoSpaceDE w:val="0"/>
        <w:autoSpaceDN w:val="0"/>
        <w:adjustRightInd w:val="0"/>
        <w:ind w:firstLine="540"/>
        <w:jc w:val="right"/>
        <w:rPr>
          <w:bCs/>
        </w:rPr>
      </w:pPr>
    </w:p>
    <w:p w:rsidR="006014E2" w:rsidRPr="006014E2" w:rsidRDefault="006014E2" w:rsidP="006014E2">
      <w:pPr>
        <w:autoSpaceDE w:val="0"/>
        <w:autoSpaceDN w:val="0"/>
        <w:adjustRightInd w:val="0"/>
        <w:spacing w:after="0" w:line="240" w:lineRule="auto"/>
        <w:jc w:val="center"/>
        <w:rPr>
          <w:rFonts w:ascii="Times New Roman" w:hAnsi="Times New Roman"/>
          <w:b/>
          <w:bCs/>
        </w:rPr>
      </w:pPr>
    </w:p>
    <w:p w:rsidR="009F44E5" w:rsidRPr="006014E2" w:rsidRDefault="009F44E5" w:rsidP="009F44E5">
      <w:pPr>
        <w:autoSpaceDE w:val="0"/>
        <w:autoSpaceDN w:val="0"/>
        <w:adjustRightInd w:val="0"/>
        <w:spacing w:after="0" w:line="240" w:lineRule="auto"/>
        <w:jc w:val="center"/>
        <w:rPr>
          <w:rFonts w:ascii="Times New Roman" w:hAnsi="Times New Roman"/>
          <w:b/>
          <w:bCs/>
        </w:rPr>
      </w:pPr>
      <w:r w:rsidRPr="006014E2">
        <w:rPr>
          <w:rFonts w:ascii="Times New Roman" w:hAnsi="Times New Roman"/>
          <w:b/>
          <w:bCs/>
        </w:rPr>
        <w:t>Требования к количеству, качеству товара, к его техническим и функциональным и эксплуатационным характеристикам</w:t>
      </w:r>
    </w:p>
    <w:p w:rsidR="009F44E5" w:rsidRPr="006014E2" w:rsidRDefault="009F44E5" w:rsidP="009F44E5">
      <w:pPr>
        <w:autoSpaceDE w:val="0"/>
        <w:autoSpaceDN w:val="0"/>
        <w:adjustRightInd w:val="0"/>
        <w:spacing w:after="0" w:line="240" w:lineRule="auto"/>
        <w:jc w:val="center"/>
        <w:rPr>
          <w:rFonts w:ascii="Times New Roman" w:hAnsi="Times New Roman"/>
          <w:b/>
          <w:bCs/>
        </w:rPr>
      </w:pPr>
    </w:p>
    <w:p w:rsidR="009F44E5" w:rsidRDefault="009F44E5" w:rsidP="009F44E5">
      <w:pPr>
        <w:spacing w:after="0" w:line="240" w:lineRule="auto"/>
        <w:jc w:val="right"/>
        <w:rPr>
          <w:rFonts w:ascii="Times New Roman" w:hAnsi="Times New Roman"/>
        </w:rPr>
      </w:pPr>
    </w:p>
    <w:tbl>
      <w:tblPr>
        <w:tblW w:w="10136" w:type="dxa"/>
        <w:jc w:val="center"/>
        <w:tblLook w:val="04A0" w:firstRow="1" w:lastRow="0" w:firstColumn="1" w:lastColumn="0" w:noHBand="0" w:noVBand="1"/>
      </w:tblPr>
      <w:tblGrid>
        <w:gridCol w:w="407"/>
        <w:gridCol w:w="1671"/>
        <w:gridCol w:w="2282"/>
        <w:gridCol w:w="4854"/>
        <w:gridCol w:w="922"/>
      </w:tblGrid>
      <w:tr w:rsidR="009F44E5" w:rsidRPr="00712856" w:rsidTr="004A2A6B">
        <w:trPr>
          <w:trHeight w:val="503"/>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Наименование применяемых товаров (материалов)</w:t>
            </w:r>
          </w:p>
        </w:tc>
        <w:tc>
          <w:tcPr>
            <w:tcW w:w="7136" w:type="dxa"/>
            <w:gridSpan w:val="2"/>
            <w:tcBorders>
              <w:top w:val="single" w:sz="4" w:space="0" w:color="auto"/>
              <w:left w:val="nil"/>
              <w:bottom w:val="single" w:sz="4" w:space="0" w:color="auto"/>
              <w:right w:val="single" w:sz="4" w:space="0" w:color="000000"/>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Технические характеристики</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Ед.</w:t>
            </w:r>
          </w:p>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изм.</w:t>
            </w:r>
          </w:p>
        </w:tc>
      </w:tr>
      <w:tr w:rsidR="009F44E5" w:rsidRPr="00712856" w:rsidTr="004A2A6B">
        <w:trPr>
          <w:trHeight w:val="428"/>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228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Требуемый параметр</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Требуемое значение</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r>
      <w:tr w:rsidR="009F44E5" w:rsidRPr="00712856" w:rsidTr="004A2A6B">
        <w:trPr>
          <w:trHeight w:val="375"/>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1</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 xml:space="preserve">Подушка декоративная </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Размер изделия</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6F023D">
            <w:pPr>
              <w:spacing w:after="0" w:line="240" w:lineRule="auto"/>
              <w:rPr>
                <w:rFonts w:ascii="Times New Roman" w:hAnsi="Times New Roman"/>
                <w:sz w:val="20"/>
                <w:szCs w:val="20"/>
              </w:rPr>
            </w:pPr>
            <w:r w:rsidRPr="00712856">
              <w:rPr>
                <w:rFonts w:ascii="Times New Roman" w:hAnsi="Times New Roman"/>
                <w:sz w:val="20"/>
                <w:szCs w:val="20"/>
              </w:rPr>
              <w:t xml:space="preserve">30*50 </w:t>
            </w:r>
            <w:r w:rsidR="006F023D" w:rsidRPr="00712856">
              <w:rPr>
                <w:rFonts w:ascii="Times New Roman" w:hAnsi="Times New Roman"/>
                <w:sz w:val="20"/>
                <w:szCs w:val="20"/>
              </w:rPr>
              <w:t>(</w:t>
            </w:r>
            <w:r w:rsidR="006F023D">
              <w:rPr>
                <w:rFonts w:ascii="Times New Roman" w:hAnsi="Times New Roman"/>
                <w:sz w:val="20"/>
                <w:szCs w:val="20"/>
              </w:rPr>
              <w:t>±</w:t>
            </w:r>
            <w:r w:rsidR="006F023D" w:rsidRPr="00712856">
              <w:rPr>
                <w:rFonts w:ascii="Times New Roman" w:hAnsi="Times New Roman"/>
                <w:sz w:val="20"/>
                <w:szCs w:val="20"/>
              </w:rPr>
              <w:t>1)</w:t>
            </w:r>
            <w:r w:rsidRPr="00712856">
              <w:rPr>
                <w:rFonts w:ascii="Times New Roman" w:hAnsi="Times New Roman"/>
                <w:sz w:val="20"/>
                <w:szCs w:val="20"/>
              </w:rPr>
              <w:t xml:space="preserve">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см</w:t>
            </w:r>
          </w:p>
        </w:tc>
      </w:tr>
      <w:tr w:rsidR="009F44E5" w:rsidRPr="00712856" w:rsidTr="004A2A6B">
        <w:trPr>
          <w:trHeight w:val="423"/>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Основной материал чехла</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тафта (</w:t>
            </w:r>
            <w:proofErr w:type="spellStart"/>
            <w:r w:rsidRPr="00712856">
              <w:rPr>
                <w:rFonts w:ascii="Times New Roman" w:hAnsi="Times New Roman"/>
                <w:sz w:val="20"/>
                <w:szCs w:val="20"/>
              </w:rPr>
              <w:t>шанжан</w:t>
            </w:r>
            <w:proofErr w:type="spellEnd"/>
            <w:r w:rsidRPr="00712856">
              <w:rPr>
                <w:rFonts w:ascii="Times New Roman" w:hAnsi="Times New Roman"/>
                <w:sz w:val="20"/>
                <w:szCs w:val="20"/>
              </w:rPr>
              <w:t xml:space="preserve"> или одноцветная)</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w:t>
            </w:r>
          </w:p>
        </w:tc>
      </w:tr>
      <w:tr w:rsidR="009F44E5" w:rsidRPr="00712856" w:rsidTr="004A2A6B">
        <w:trPr>
          <w:trHeight w:val="29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Состав</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нейлон 58%, полиэстер 42%</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p>
        </w:tc>
      </w:tr>
      <w:tr w:rsidR="009F44E5" w:rsidRPr="00712856" w:rsidTr="004A2A6B">
        <w:trPr>
          <w:trHeight w:val="272"/>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Плотность</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6F023D" w:rsidP="004A2A6B">
            <w:pPr>
              <w:spacing w:after="0" w:line="240" w:lineRule="auto"/>
              <w:rPr>
                <w:rFonts w:ascii="Times New Roman" w:hAnsi="Times New Roman"/>
                <w:sz w:val="20"/>
                <w:szCs w:val="20"/>
              </w:rPr>
            </w:pPr>
            <w:r>
              <w:rPr>
                <w:rFonts w:ascii="Times New Roman" w:hAnsi="Times New Roman"/>
                <w:sz w:val="20"/>
                <w:szCs w:val="20"/>
              </w:rPr>
              <w:t>н</w:t>
            </w:r>
            <w:r w:rsidRPr="006F023D">
              <w:rPr>
                <w:rFonts w:ascii="Times New Roman" w:hAnsi="Times New Roman"/>
                <w:sz w:val="20"/>
                <w:szCs w:val="20"/>
                <w:lang w:val="en-US"/>
              </w:rPr>
              <w:t xml:space="preserve">е </w:t>
            </w:r>
            <w:r w:rsidRPr="006F023D">
              <w:rPr>
                <w:rFonts w:ascii="Times New Roman" w:hAnsi="Times New Roman"/>
                <w:sz w:val="20"/>
                <w:szCs w:val="20"/>
              </w:rPr>
              <w:t>менее</w:t>
            </w:r>
            <w:r>
              <w:rPr>
                <w:rFonts w:ascii="Times New Roman" w:hAnsi="Times New Roman"/>
                <w:sz w:val="20"/>
                <w:szCs w:val="20"/>
              </w:rPr>
              <w:t xml:space="preserve"> </w:t>
            </w:r>
            <w:r w:rsidR="009F44E5" w:rsidRPr="00712856">
              <w:rPr>
                <w:rFonts w:ascii="Times New Roman" w:hAnsi="Times New Roman"/>
                <w:sz w:val="20"/>
                <w:szCs w:val="20"/>
              </w:rPr>
              <w:t>200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7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цвета насыщенные, в </w:t>
            </w:r>
            <w:proofErr w:type="gramStart"/>
            <w:r w:rsidRPr="00712856">
              <w:rPr>
                <w:rFonts w:ascii="Times New Roman" w:hAnsi="Times New Roman"/>
                <w:sz w:val="20"/>
                <w:szCs w:val="20"/>
              </w:rPr>
              <w:t>ассортименте</w:t>
            </w:r>
            <w:proofErr w:type="gramEnd"/>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21"/>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Декоративные элементы</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Подушка должна иметь декоративный элемент – муфту.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99"/>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Основной материал декоративного элемента</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тафта одноцветная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76"/>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Состав</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3D22F6" w:rsidP="004A2A6B">
            <w:pPr>
              <w:spacing w:after="0" w:line="240" w:lineRule="auto"/>
              <w:rPr>
                <w:rFonts w:ascii="Times New Roman" w:hAnsi="Times New Roman"/>
                <w:sz w:val="20"/>
                <w:szCs w:val="20"/>
              </w:rPr>
            </w:pPr>
            <w:r w:rsidRPr="00712856">
              <w:rPr>
                <w:rFonts w:ascii="Times New Roman" w:hAnsi="Times New Roman"/>
                <w:sz w:val="20"/>
                <w:szCs w:val="20"/>
              </w:rPr>
              <w:t>нейлон 58%, полиэстер 42%</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w:t>
            </w:r>
          </w:p>
        </w:tc>
      </w:tr>
      <w:tr w:rsidR="009F44E5" w:rsidRPr="00712856" w:rsidTr="004A2A6B">
        <w:trPr>
          <w:trHeight w:val="2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Плотность</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не менее 200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p>
        </w:tc>
      </w:tr>
      <w:tr w:rsidR="003D22F6" w:rsidRPr="00712856" w:rsidTr="004A2A6B">
        <w:trPr>
          <w:trHeight w:val="705"/>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3D22F6" w:rsidRPr="00712856" w:rsidRDefault="003D22F6"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tcPr>
          <w:p w:rsidR="003D22F6" w:rsidRPr="00712856" w:rsidRDefault="003D22F6"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3D22F6" w:rsidRPr="00712856" w:rsidRDefault="003D22F6"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3D22F6" w:rsidRPr="00712856" w:rsidRDefault="003D22F6" w:rsidP="0075216A">
            <w:pPr>
              <w:spacing w:after="0" w:line="240" w:lineRule="auto"/>
              <w:jc w:val="both"/>
              <w:rPr>
                <w:rFonts w:ascii="Times New Roman" w:hAnsi="Times New Roman"/>
                <w:sz w:val="20"/>
                <w:szCs w:val="20"/>
              </w:rPr>
            </w:pPr>
            <w:proofErr w:type="gramStart"/>
            <w:r w:rsidRPr="00712856">
              <w:rPr>
                <w:rFonts w:ascii="Times New Roman" w:hAnsi="Times New Roman"/>
                <w:sz w:val="20"/>
                <w:szCs w:val="20"/>
              </w:rPr>
              <w:t>Контрастный</w:t>
            </w:r>
            <w:proofErr w:type="gramEnd"/>
            <w:r w:rsidRPr="00712856">
              <w:rPr>
                <w:rFonts w:ascii="Times New Roman" w:hAnsi="Times New Roman"/>
                <w:sz w:val="20"/>
                <w:szCs w:val="20"/>
              </w:rPr>
              <w:t xml:space="preserve"> цвету чехла,</w:t>
            </w:r>
            <w:r w:rsidR="0075216A" w:rsidRPr="00712856">
              <w:rPr>
                <w:rFonts w:ascii="Times New Roman" w:hAnsi="Times New Roman"/>
                <w:sz w:val="20"/>
                <w:szCs w:val="20"/>
              </w:rPr>
              <w:t xml:space="preserve"> сочетающийся с цветом чехла </w:t>
            </w:r>
            <w:r w:rsidRPr="00712856">
              <w:rPr>
                <w:rFonts w:ascii="Times New Roman" w:hAnsi="Times New Roman"/>
                <w:sz w:val="20"/>
                <w:szCs w:val="20"/>
              </w:rPr>
              <w:t xml:space="preserve"> </w:t>
            </w:r>
          </w:p>
        </w:tc>
        <w:tc>
          <w:tcPr>
            <w:tcW w:w="922" w:type="dxa"/>
            <w:tcBorders>
              <w:top w:val="nil"/>
              <w:left w:val="single" w:sz="4" w:space="0" w:color="auto"/>
              <w:bottom w:val="single" w:sz="4" w:space="0" w:color="auto"/>
              <w:right w:val="single" w:sz="4" w:space="0" w:color="auto"/>
            </w:tcBorders>
            <w:shd w:val="clear" w:color="auto" w:fill="auto"/>
            <w:vAlign w:val="center"/>
          </w:tcPr>
          <w:p w:rsidR="003D22F6" w:rsidRPr="00712856" w:rsidRDefault="003D22F6" w:rsidP="004A2A6B">
            <w:pPr>
              <w:spacing w:after="0" w:line="240" w:lineRule="auto"/>
              <w:jc w:val="center"/>
              <w:rPr>
                <w:rFonts w:ascii="Times New Roman" w:hAnsi="Times New Roman"/>
                <w:sz w:val="20"/>
                <w:szCs w:val="20"/>
              </w:rPr>
            </w:pPr>
          </w:p>
        </w:tc>
      </w:tr>
      <w:tr w:rsidR="009F44E5" w:rsidRPr="00712856" w:rsidTr="004A2A6B">
        <w:trPr>
          <w:trHeight w:val="70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Конструктивные особенности декоративного элемента</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601404">
            <w:pPr>
              <w:spacing w:after="0" w:line="240" w:lineRule="auto"/>
              <w:jc w:val="both"/>
              <w:rPr>
                <w:rFonts w:ascii="Times New Roman" w:hAnsi="Times New Roman"/>
                <w:sz w:val="20"/>
                <w:szCs w:val="20"/>
              </w:rPr>
            </w:pPr>
            <w:r w:rsidRPr="00712856">
              <w:rPr>
                <w:rFonts w:ascii="Times New Roman" w:hAnsi="Times New Roman"/>
                <w:sz w:val="20"/>
                <w:szCs w:val="20"/>
              </w:rPr>
              <w:t>Ширина муфты</w:t>
            </w:r>
            <w:r w:rsidR="00144EEA" w:rsidRPr="00712856">
              <w:rPr>
                <w:rFonts w:ascii="Times New Roman" w:hAnsi="Times New Roman"/>
                <w:sz w:val="20"/>
                <w:szCs w:val="20"/>
              </w:rPr>
              <w:t xml:space="preserve"> 19-21</w:t>
            </w:r>
            <w:r w:rsidR="00601404">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w:t>
            </w:r>
            <w:r w:rsidR="006F023D" w:rsidRPr="00712856">
              <w:rPr>
                <w:rFonts w:ascii="Times New Roman" w:hAnsi="Times New Roman"/>
                <w:sz w:val="20"/>
                <w:szCs w:val="20"/>
              </w:rPr>
              <w:t xml:space="preserve">1) </w:t>
            </w:r>
            <w:r w:rsidRPr="00712856">
              <w:rPr>
                <w:rFonts w:ascii="Times New Roman" w:hAnsi="Times New Roman"/>
                <w:sz w:val="20"/>
                <w:szCs w:val="20"/>
              </w:rPr>
              <w:t>см. Муфта двухсторонняя, выполнена из тафты контрастного цвета с декоративной вставкой 20</w:t>
            </w:r>
            <w:r w:rsidR="0082770B" w:rsidRPr="00712856">
              <w:rPr>
                <w:rFonts w:ascii="Times New Roman" w:hAnsi="Times New Roman"/>
                <w:sz w:val="20"/>
                <w:szCs w:val="20"/>
              </w:rPr>
              <w:t>х</w:t>
            </w:r>
            <w:r w:rsidRPr="00712856">
              <w:rPr>
                <w:rFonts w:ascii="Times New Roman" w:hAnsi="Times New Roman"/>
                <w:sz w:val="20"/>
                <w:szCs w:val="20"/>
              </w:rPr>
              <w:t>3</w:t>
            </w:r>
            <w:r w:rsidR="008B5603" w:rsidRPr="00712856">
              <w:rPr>
                <w:rFonts w:ascii="Times New Roman" w:hAnsi="Times New Roman"/>
                <w:sz w:val="20"/>
                <w:szCs w:val="20"/>
              </w:rPr>
              <w:t>0</w:t>
            </w:r>
            <w:r w:rsidR="00601404">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w:t>
            </w:r>
            <w:r w:rsidR="006F023D" w:rsidRPr="00712856">
              <w:rPr>
                <w:rFonts w:ascii="Times New Roman" w:hAnsi="Times New Roman"/>
                <w:sz w:val="20"/>
                <w:szCs w:val="20"/>
              </w:rPr>
              <w:t xml:space="preserve">1) </w:t>
            </w:r>
            <w:r w:rsidRPr="00712856">
              <w:rPr>
                <w:rFonts w:ascii="Times New Roman" w:hAnsi="Times New Roman"/>
                <w:sz w:val="20"/>
                <w:szCs w:val="20"/>
              </w:rPr>
              <w:t xml:space="preserve">см с </w:t>
            </w:r>
            <w:proofErr w:type="spellStart"/>
            <w:r w:rsidRPr="00712856">
              <w:rPr>
                <w:rFonts w:ascii="Times New Roman" w:hAnsi="Times New Roman"/>
                <w:sz w:val="20"/>
                <w:szCs w:val="20"/>
              </w:rPr>
              <w:t>трансферной</w:t>
            </w:r>
            <w:proofErr w:type="spellEnd"/>
            <w:r w:rsidRPr="00712856">
              <w:rPr>
                <w:rFonts w:ascii="Times New Roman" w:hAnsi="Times New Roman"/>
                <w:sz w:val="20"/>
                <w:szCs w:val="20"/>
              </w:rPr>
              <w:t xml:space="preserve"> печатью. </w:t>
            </w:r>
            <w:r w:rsidR="0082770B" w:rsidRPr="00712856">
              <w:rPr>
                <w:rFonts w:ascii="Times New Roman" w:hAnsi="Times New Roman"/>
                <w:sz w:val="20"/>
                <w:szCs w:val="20"/>
              </w:rPr>
              <w:t>Длина муфты:</w:t>
            </w:r>
            <w:r w:rsidRPr="00712856">
              <w:rPr>
                <w:rFonts w:ascii="Times New Roman" w:hAnsi="Times New Roman"/>
                <w:sz w:val="20"/>
                <w:szCs w:val="20"/>
              </w:rPr>
              <w:t xml:space="preserve"> </w:t>
            </w:r>
            <w:r w:rsidR="0082770B" w:rsidRPr="00712856">
              <w:rPr>
                <w:rFonts w:ascii="Times New Roman" w:hAnsi="Times New Roman"/>
                <w:sz w:val="20"/>
                <w:szCs w:val="20"/>
              </w:rPr>
              <w:t>не менее 60</w:t>
            </w:r>
            <w:r w:rsidR="00601404">
              <w:rPr>
                <w:rFonts w:ascii="Times New Roman" w:hAnsi="Times New Roman"/>
                <w:sz w:val="20"/>
                <w:szCs w:val="20"/>
              </w:rPr>
              <w:t xml:space="preserve"> </w:t>
            </w:r>
            <w:r w:rsidR="0082770B" w:rsidRPr="00712856">
              <w:rPr>
                <w:rFonts w:ascii="Times New Roman" w:hAnsi="Times New Roman"/>
                <w:sz w:val="20"/>
                <w:szCs w:val="20"/>
              </w:rPr>
              <w:t>см</w:t>
            </w:r>
            <w:r w:rsidR="00601404">
              <w:rPr>
                <w:rFonts w:ascii="Times New Roman" w:hAnsi="Times New Roman"/>
                <w:sz w:val="20"/>
                <w:szCs w:val="20"/>
              </w:rPr>
              <w:t xml:space="preserve"> не более</w:t>
            </w:r>
            <w:r w:rsidR="0082770B" w:rsidRPr="00712856">
              <w:rPr>
                <w:rFonts w:ascii="Times New Roman" w:hAnsi="Times New Roman"/>
                <w:sz w:val="20"/>
                <w:szCs w:val="20"/>
              </w:rPr>
              <w:t xml:space="preserve"> 62см.</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Дизайн</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Рисунки с восточной тематикой – природа, растения и т.д.  Дизайны рисунков, не менее 12,  разрабатываются Поставщиком, утверждаются Заказчиком перед запуском партии в работу.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0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Вспомогательные материалы</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Синтепон плотностью не менее 100</w:t>
            </w:r>
            <w:r w:rsidR="00601404">
              <w:rPr>
                <w:rFonts w:ascii="Times New Roman" w:hAnsi="Times New Roman"/>
                <w:sz w:val="20"/>
                <w:szCs w:val="20"/>
              </w:rPr>
              <w:t xml:space="preserve"> </w:t>
            </w: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r w:rsidRPr="00712856">
              <w:rPr>
                <w:rFonts w:ascii="Times New Roman" w:hAnsi="Times New Roman"/>
                <w:sz w:val="20"/>
                <w:szCs w:val="20"/>
              </w:rPr>
              <w:t xml:space="preserve"> или </w:t>
            </w:r>
            <w:proofErr w:type="spellStart"/>
            <w:r w:rsidRPr="00712856">
              <w:rPr>
                <w:rFonts w:ascii="Times New Roman" w:hAnsi="Times New Roman"/>
                <w:sz w:val="20"/>
                <w:szCs w:val="20"/>
              </w:rPr>
              <w:t>холлофан</w:t>
            </w:r>
            <w:proofErr w:type="spellEnd"/>
            <w:r w:rsidRPr="00712856">
              <w:rPr>
                <w:rFonts w:ascii="Times New Roman" w:hAnsi="Times New Roman"/>
                <w:sz w:val="20"/>
                <w:szCs w:val="20"/>
              </w:rPr>
              <w:t xml:space="preserve"> плотностью </w:t>
            </w:r>
            <w:r w:rsidR="00601404">
              <w:rPr>
                <w:rFonts w:ascii="Times New Roman" w:hAnsi="Times New Roman"/>
                <w:sz w:val="20"/>
                <w:szCs w:val="20"/>
              </w:rPr>
              <w:t xml:space="preserve">не менее 120 и не более </w:t>
            </w:r>
            <w:r w:rsidRPr="00712856">
              <w:rPr>
                <w:rFonts w:ascii="Times New Roman" w:hAnsi="Times New Roman"/>
                <w:sz w:val="20"/>
                <w:szCs w:val="20"/>
              </w:rPr>
              <w:t xml:space="preserve">125 г/м2 </w:t>
            </w:r>
          </w:p>
          <w:p w:rsidR="009F44E5" w:rsidRPr="00712856" w:rsidRDefault="009F44E5" w:rsidP="004A2A6B">
            <w:pPr>
              <w:spacing w:after="0" w:line="240" w:lineRule="auto"/>
              <w:jc w:val="both"/>
              <w:rPr>
                <w:rFonts w:ascii="Times New Roman" w:hAnsi="Times New Roman"/>
                <w:sz w:val="20"/>
                <w:szCs w:val="20"/>
              </w:rPr>
            </w:pPr>
            <w:proofErr w:type="spellStart"/>
            <w:r w:rsidRPr="00712856">
              <w:rPr>
                <w:rFonts w:ascii="Times New Roman" w:hAnsi="Times New Roman"/>
                <w:sz w:val="20"/>
                <w:szCs w:val="20"/>
              </w:rPr>
              <w:t>Спанбонд</w:t>
            </w:r>
            <w:proofErr w:type="spellEnd"/>
            <w:r w:rsidRPr="00712856">
              <w:rPr>
                <w:rFonts w:ascii="Times New Roman" w:hAnsi="Times New Roman"/>
                <w:sz w:val="20"/>
                <w:szCs w:val="20"/>
              </w:rPr>
              <w:t xml:space="preserve"> плотностью 50-60 г/м</w:t>
            </w:r>
            <w:proofErr w:type="gramStart"/>
            <w:r w:rsidRPr="00712856">
              <w:rPr>
                <w:rFonts w:ascii="Times New Roman" w:hAnsi="Times New Roman"/>
                <w:sz w:val="20"/>
                <w:szCs w:val="20"/>
              </w:rPr>
              <w:t>2</w:t>
            </w:r>
            <w:proofErr w:type="gramEnd"/>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85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Наполнитель подушки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6F023D">
            <w:pPr>
              <w:spacing w:after="0" w:line="240" w:lineRule="auto"/>
              <w:jc w:val="both"/>
              <w:rPr>
                <w:rFonts w:ascii="Times New Roman" w:hAnsi="Times New Roman"/>
                <w:sz w:val="20"/>
                <w:szCs w:val="20"/>
              </w:rPr>
            </w:pPr>
            <w:r w:rsidRPr="00712856">
              <w:rPr>
                <w:rFonts w:ascii="Times New Roman" w:hAnsi="Times New Roman"/>
                <w:sz w:val="20"/>
                <w:szCs w:val="20"/>
              </w:rPr>
              <w:t xml:space="preserve">Наполнение подушки – распушенное синтетическое первичное </w:t>
            </w:r>
            <w:proofErr w:type="spellStart"/>
            <w:r w:rsidRPr="00712856">
              <w:rPr>
                <w:rFonts w:ascii="Times New Roman" w:hAnsi="Times New Roman"/>
                <w:sz w:val="20"/>
                <w:szCs w:val="20"/>
              </w:rPr>
              <w:t>силиконизированное</w:t>
            </w:r>
            <w:proofErr w:type="spellEnd"/>
            <w:r w:rsidRPr="00712856">
              <w:rPr>
                <w:rFonts w:ascii="Times New Roman" w:hAnsi="Times New Roman"/>
                <w:sz w:val="20"/>
                <w:szCs w:val="20"/>
              </w:rPr>
              <w:t xml:space="preserve"> волокно. Линейная плотность</w:t>
            </w:r>
            <w:r w:rsidR="00FD343B" w:rsidRPr="00712856">
              <w:rPr>
                <w:rFonts w:ascii="Times New Roman" w:hAnsi="Times New Roman"/>
                <w:sz w:val="20"/>
                <w:szCs w:val="20"/>
              </w:rPr>
              <w:t>:</w:t>
            </w:r>
            <w:r w:rsidRPr="00712856">
              <w:rPr>
                <w:rFonts w:ascii="Times New Roman" w:hAnsi="Times New Roman"/>
                <w:sz w:val="20"/>
                <w:szCs w:val="20"/>
              </w:rPr>
              <w:t xml:space="preserve"> 15</w:t>
            </w:r>
            <w:r w:rsidR="006F023D">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±2</w:t>
            </w:r>
            <w:r w:rsidR="006F023D" w:rsidRPr="00712856">
              <w:rPr>
                <w:rFonts w:ascii="Times New Roman" w:hAnsi="Times New Roman"/>
                <w:sz w:val="20"/>
                <w:szCs w:val="20"/>
              </w:rPr>
              <w:t xml:space="preserve">) </w:t>
            </w:r>
            <w:r w:rsidRPr="00712856">
              <w:rPr>
                <w:rFonts w:ascii="Times New Roman" w:hAnsi="Times New Roman"/>
                <w:sz w:val="20"/>
                <w:szCs w:val="20"/>
              </w:rPr>
              <w:t xml:space="preserve"> </w:t>
            </w:r>
            <w:proofErr w:type="spellStart"/>
            <w:r w:rsidRPr="00712856">
              <w:rPr>
                <w:rFonts w:ascii="Times New Roman" w:hAnsi="Times New Roman"/>
                <w:sz w:val="20"/>
                <w:szCs w:val="20"/>
              </w:rPr>
              <w:t>den</w:t>
            </w:r>
            <w:proofErr w:type="spellEnd"/>
            <w:r w:rsidRPr="00712856">
              <w:rPr>
                <w:rFonts w:ascii="Times New Roman" w:hAnsi="Times New Roman"/>
                <w:sz w:val="20"/>
                <w:szCs w:val="20"/>
              </w:rPr>
              <w:t>, длина 64</w:t>
            </w:r>
            <w:r w:rsidR="006F023D">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±7</w:t>
            </w:r>
            <w:r w:rsidR="006F023D" w:rsidRPr="00712856">
              <w:rPr>
                <w:rFonts w:ascii="Times New Roman" w:hAnsi="Times New Roman"/>
                <w:sz w:val="20"/>
                <w:szCs w:val="20"/>
              </w:rPr>
              <w:t xml:space="preserve">) </w:t>
            </w:r>
            <w:r w:rsidRPr="00712856">
              <w:rPr>
                <w:rFonts w:ascii="Times New Roman" w:hAnsi="Times New Roman"/>
                <w:sz w:val="20"/>
                <w:szCs w:val="20"/>
              </w:rPr>
              <w:t xml:space="preserve"> мм, количество </w:t>
            </w:r>
            <w:proofErr w:type="spellStart"/>
            <w:r w:rsidRPr="00712856">
              <w:rPr>
                <w:rFonts w:ascii="Times New Roman" w:hAnsi="Times New Roman"/>
                <w:sz w:val="20"/>
                <w:szCs w:val="20"/>
              </w:rPr>
              <w:t>извитков</w:t>
            </w:r>
            <w:proofErr w:type="spellEnd"/>
            <w:r w:rsidRPr="00712856">
              <w:rPr>
                <w:rFonts w:ascii="Times New Roman" w:hAnsi="Times New Roman"/>
                <w:sz w:val="20"/>
                <w:szCs w:val="20"/>
              </w:rPr>
              <w:t xml:space="preserve"> 3,5</w:t>
            </w:r>
            <w:r w:rsidR="006F023D">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±2</w:t>
            </w:r>
            <w:r w:rsidR="006F023D" w:rsidRPr="00712856">
              <w:rPr>
                <w:rFonts w:ascii="Times New Roman" w:hAnsi="Times New Roman"/>
                <w:sz w:val="20"/>
                <w:szCs w:val="20"/>
              </w:rPr>
              <w:t xml:space="preserve">) </w:t>
            </w:r>
            <w:r w:rsidRPr="00712856">
              <w:rPr>
                <w:rFonts w:ascii="Times New Roman" w:hAnsi="Times New Roman"/>
                <w:sz w:val="20"/>
                <w:szCs w:val="20"/>
              </w:rPr>
              <w:t xml:space="preserve"> ед</w:t>
            </w:r>
            <w:r w:rsidR="006F023D">
              <w:rPr>
                <w:rFonts w:ascii="Times New Roman" w:hAnsi="Times New Roman"/>
                <w:sz w:val="20"/>
                <w:szCs w:val="20"/>
              </w:rPr>
              <w:t>.</w:t>
            </w:r>
            <w:r w:rsidRPr="00712856">
              <w:rPr>
                <w:rFonts w:ascii="Times New Roman" w:hAnsi="Times New Roman"/>
                <w:sz w:val="20"/>
                <w:szCs w:val="20"/>
              </w:rPr>
              <w:t>/ дюйм, коэффициент полости:</w:t>
            </w:r>
            <w:r w:rsidR="0082770B" w:rsidRPr="00712856">
              <w:rPr>
                <w:rFonts w:ascii="Times New Roman" w:hAnsi="Times New Roman"/>
                <w:sz w:val="20"/>
                <w:szCs w:val="20"/>
              </w:rPr>
              <w:t xml:space="preserve"> </w:t>
            </w:r>
            <w:r w:rsidRPr="00712856">
              <w:rPr>
                <w:rFonts w:ascii="Times New Roman" w:hAnsi="Times New Roman"/>
                <w:sz w:val="20"/>
                <w:szCs w:val="20"/>
              </w:rPr>
              <w:t>13,5</w:t>
            </w:r>
            <w:r w:rsidR="006F023D">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±4</w:t>
            </w:r>
            <w:r w:rsidR="006F023D" w:rsidRPr="00712856">
              <w:rPr>
                <w:rFonts w:ascii="Times New Roman" w:hAnsi="Times New Roman"/>
                <w:sz w:val="20"/>
                <w:szCs w:val="20"/>
              </w:rPr>
              <w:t xml:space="preserve">) </w:t>
            </w:r>
            <w:r w:rsidRPr="00712856">
              <w:rPr>
                <w:rFonts w:ascii="Times New Roman" w:hAnsi="Times New Roman"/>
                <w:sz w:val="20"/>
                <w:szCs w:val="20"/>
              </w:rPr>
              <w:t xml:space="preserve">%.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4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Вес наполнителя</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FD343B" w:rsidP="004A2A6B">
            <w:pPr>
              <w:spacing w:after="0" w:line="240" w:lineRule="auto"/>
              <w:rPr>
                <w:rFonts w:ascii="Times New Roman" w:hAnsi="Times New Roman"/>
                <w:sz w:val="20"/>
                <w:szCs w:val="20"/>
              </w:rPr>
            </w:pPr>
            <w:r w:rsidRPr="00712856">
              <w:rPr>
                <w:rFonts w:ascii="Times New Roman" w:hAnsi="Times New Roman"/>
                <w:sz w:val="20"/>
                <w:szCs w:val="20"/>
              </w:rPr>
              <w:t>Не допускается менее</w:t>
            </w:r>
            <w:r w:rsidR="009F44E5" w:rsidRPr="00712856">
              <w:rPr>
                <w:rFonts w:ascii="Times New Roman" w:hAnsi="Times New Roman"/>
                <w:sz w:val="20"/>
                <w:szCs w:val="20"/>
              </w:rPr>
              <w:t xml:space="preserve"> 230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w:t>
            </w:r>
          </w:p>
        </w:tc>
      </w:tr>
      <w:tr w:rsidR="009F44E5" w:rsidRPr="00712856" w:rsidTr="004A2A6B">
        <w:trPr>
          <w:trHeight w:val="171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Технологические особенности изготовления подушки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proofErr w:type="gramStart"/>
            <w:r w:rsidRPr="00712856">
              <w:rPr>
                <w:rFonts w:ascii="Times New Roman" w:hAnsi="Times New Roman"/>
                <w:sz w:val="20"/>
                <w:szCs w:val="20"/>
              </w:rPr>
              <w:t xml:space="preserve">Для придания подушке </w:t>
            </w:r>
            <w:proofErr w:type="spellStart"/>
            <w:r w:rsidRPr="00712856">
              <w:rPr>
                <w:rFonts w:ascii="Times New Roman" w:hAnsi="Times New Roman"/>
                <w:sz w:val="20"/>
                <w:szCs w:val="20"/>
              </w:rPr>
              <w:t>формоустойчивости</w:t>
            </w:r>
            <w:proofErr w:type="spellEnd"/>
            <w:r w:rsidRPr="00712856">
              <w:rPr>
                <w:rFonts w:ascii="Times New Roman" w:hAnsi="Times New Roman"/>
                <w:sz w:val="20"/>
                <w:szCs w:val="20"/>
              </w:rPr>
              <w:t xml:space="preserve">, а также мягкости и </w:t>
            </w:r>
            <w:proofErr w:type="spellStart"/>
            <w:r w:rsidRPr="00712856">
              <w:rPr>
                <w:rFonts w:ascii="Times New Roman" w:hAnsi="Times New Roman"/>
                <w:sz w:val="20"/>
                <w:szCs w:val="20"/>
              </w:rPr>
              <w:t>заполненности</w:t>
            </w:r>
            <w:proofErr w:type="spellEnd"/>
            <w:r w:rsidRPr="00712856">
              <w:rPr>
                <w:rFonts w:ascii="Times New Roman" w:hAnsi="Times New Roman"/>
                <w:sz w:val="20"/>
                <w:szCs w:val="20"/>
              </w:rPr>
              <w:t xml:space="preserve"> в углах, чехол должен быть усилен </w:t>
            </w:r>
            <w:proofErr w:type="spellStart"/>
            <w:r w:rsidRPr="00712856">
              <w:rPr>
                <w:rFonts w:ascii="Times New Roman" w:hAnsi="Times New Roman"/>
                <w:sz w:val="20"/>
                <w:szCs w:val="20"/>
              </w:rPr>
              <w:t>спанбондом</w:t>
            </w:r>
            <w:proofErr w:type="spellEnd"/>
            <w:r w:rsidRPr="00712856">
              <w:rPr>
                <w:rFonts w:ascii="Times New Roman" w:hAnsi="Times New Roman"/>
                <w:sz w:val="20"/>
                <w:szCs w:val="20"/>
              </w:rPr>
              <w:t xml:space="preserve"> и синтепоном, притачанным к деталям из верха по периметру.</w:t>
            </w:r>
            <w:proofErr w:type="gramEnd"/>
            <w:r w:rsidRPr="00712856">
              <w:rPr>
                <w:rFonts w:ascii="Times New Roman" w:hAnsi="Times New Roman"/>
                <w:sz w:val="20"/>
                <w:szCs w:val="20"/>
              </w:rPr>
              <w:t xml:space="preserve"> Обработка с 4-х сторон – стачным швом с открытым срезом. Ширина шва – 1-1,2</w:t>
            </w:r>
            <w:r w:rsidR="00601404">
              <w:rPr>
                <w:rFonts w:ascii="Times New Roman" w:hAnsi="Times New Roman"/>
                <w:sz w:val="20"/>
                <w:szCs w:val="20"/>
              </w:rPr>
              <w:t xml:space="preserve"> </w:t>
            </w:r>
            <w:r w:rsidRPr="00712856">
              <w:rPr>
                <w:rFonts w:ascii="Times New Roman" w:hAnsi="Times New Roman"/>
                <w:sz w:val="20"/>
                <w:szCs w:val="20"/>
              </w:rPr>
              <w:t xml:space="preserve">см.  По центру нижнего края чехла должна быть втачана </w:t>
            </w:r>
            <w:proofErr w:type="spellStart"/>
            <w:r w:rsidRPr="00712856">
              <w:rPr>
                <w:rFonts w:ascii="Times New Roman" w:hAnsi="Times New Roman"/>
                <w:sz w:val="20"/>
                <w:szCs w:val="20"/>
              </w:rPr>
              <w:t>киперная</w:t>
            </w:r>
            <w:proofErr w:type="spellEnd"/>
            <w:r w:rsidRPr="00712856">
              <w:rPr>
                <w:rFonts w:ascii="Times New Roman" w:hAnsi="Times New Roman"/>
                <w:sz w:val="20"/>
                <w:szCs w:val="20"/>
              </w:rPr>
              <w:t xml:space="preserve"> лента ш.1,0-1,2</w:t>
            </w:r>
            <w:r w:rsidR="00601404">
              <w:rPr>
                <w:rFonts w:ascii="Times New Roman" w:hAnsi="Times New Roman"/>
                <w:sz w:val="20"/>
                <w:szCs w:val="20"/>
              </w:rPr>
              <w:t xml:space="preserve"> </w:t>
            </w:r>
            <w:r w:rsidRPr="00712856">
              <w:rPr>
                <w:rFonts w:ascii="Times New Roman" w:hAnsi="Times New Roman"/>
                <w:sz w:val="20"/>
                <w:szCs w:val="20"/>
              </w:rPr>
              <w:t>см  или хлопковый шнур диаметром от 0,5</w:t>
            </w:r>
            <w:r w:rsidR="00601404">
              <w:rPr>
                <w:rFonts w:ascii="Times New Roman" w:hAnsi="Times New Roman"/>
                <w:sz w:val="20"/>
                <w:szCs w:val="20"/>
              </w:rPr>
              <w:t xml:space="preserve"> </w:t>
            </w:r>
            <w:r w:rsidRPr="00712856">
              <w:rPr>
                <w:rFonts w:ascii="Times New Roman" w:hAnsi="Times New Roman"/>
                <w:sz w:val="20"/>
                <w:szCs w:val="20"/>
              </w:rPr>
              <w:t>см длиной 20-22</w:t>
            </w:r>
            <w:r w:rsidR="00601404">
              <w:rPr>
                <w:rFonts w:ascii="Times New Roman" w:hAnsi="Times New Roman"/>
                <w:sz w:val="20"/>
                <w:szCs w:val="20"/>
              </w:rPr>
              <w:t xml:space="preserve"> </w:t>
            </w:r>
            <w:r w:rsidRPr="00712856">
              <w:rPr>
                <w:rFonts w:ascii="Times New Roman" w:hAnsi="Times New Roman"/>
                <w:sz w:val="20"/>
                <w:szCs w:val="20"/>
              </w:rPr>
              <w:t>см  для соединения с муфтой.</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28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Технологические особенности изготовления декоративного элемента</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F4694C">
            <w:pPr>
              <w:spacing w:after="0" w:line="240" w:lineRule="auto"/>
              <w:jc w:val="both"/>
              <w:rPr>
                <w:rFonts w:ascii="Times New Roman" w:hAnsi="Times New Roman"/>
                <w:sz w:val="20"/>
                <w:szCs w:val="20"/>
              </w:rPr>
            </w:pPr>
            <w:r w:rsidRPr="00712856">
              <w:rPr>
                <w:rFonts w:ascii="Times New Roman" w:hAnsi="Times New Roman"/>
                <w:sz w:val="20"/>
                <w:szCs w:val="20"/>
              </w:rPr>
              <w:t xml:space="preserve">Для придания объема и </w:t>
            </w:r>
            <w:proofErr w:type="spellStart"/>
            <w:r w:rsidRPr="00712856">
              <w:rPr>
                <w:rFonts w:ascii="Times New Roman" w:hAnsi="Times New Roman"/>
                <w:sz w:val="20"/>
                <w:szCs w:val="20"/>
              </w:rPr>
              <w:t>формоустойчивости</w:t>
            </w:r>
            <w:proofErr w:type="spellEnd"/>
            <w:r w:rsidRPr="00712856">
              <w:rPr>
                <w:rFonts w:ascii="Times New Roman" w:hAnsi="Times New Roman"/>
                <w:sz w:val="20"/>
                <w:szCs w:val="20"/>
              </w:rPr>
              <w:t xml:space="preserve"> муфты должны использоваться прокладочные материалы – синтепон или </w:t>
            </w:r>
            <w:proofErr w:type="spellStart"/>
            <w:r w:rsidRPr="00712856">
              <w:rPr>
                <w:rFonts w:ascii="Times New Roman" w:hAnsi="Times New Roman"/>
                <w:sz w:val="20"/>
                <w:szCs w:val="20"/>
              </w:rPr>
              <w:t>холлофан</w:t>
            </w:r>
            <w:proofErr w:type="spellEnd"/>
            <w:r w:rsidRPr="00712856">
              <w:rPr>
                <w:rFonts w:ascii="Times New Roman" w:hAnsi="Times New Roman"/>
                <w:sz w:val="20"/>
                <w:szCs w:val="20"/>
              </w:rPr>
              <w:t xml:space="preserve">. </w:t>
            </w:r>
            <w:proofErr w:type="gramStart"/>
            <w:r w:rsidRPr="00712856">
              <w:rPr>
                <w:rFonts w:ascii="Times New Roman" w:hAnsi="Times New Roman"/>
                <w:sz w:val="20"/>
                <w:szCs w:val="20"/>
              </w:rPr>
              <w:t xml:space="preserve">Детали муфты должны быть обработаны с 2-х сторон – стачным швом с открытым срезом </w:t>
            </w:r>
            <w:proofErr w:type="spellStart"/>
            <w:r w:rsidRPr="00712856">
              <w:rPr>
                <w:rFonts w:ascii="Times New Roman" w:hAnsi="Times New Roman"/>
                <w:sz w:val="20"/>
                <w:szCs w:val="20"/>
              </w:rPr>
              <w:t>ш.ш</w:t>
            </w:r>
            <w:proofErr w:type="spellEnd"/>
            <w:r w:rsidRPr="00712856">
              <w:rPr>
                <w:rFonts w:ascii="Times New Roman" w:hAnsi="Times New Roman"/>
                <w:sz w:val="20"/>
                <w:szCs w:val="20"/>
              </w:rPr>
              <w:t>. 1,0</w:t>
            </w:r>
            <w:r w:rsidR="00601404">
              <w:rPr>
                <w:rFonts w:ascii="Times New Roman" w:hAnsi="Times New Roman"/>
                <w:sz w:val="20"/>
                <w:szCs w:val="20"/>
              </w:rPr>
              <w:t xml:space="preserve"> </w:t>
            </w:r>
            <w:r w:rsidRPr="00712856">
              <w:rPr>
                <w:rFonts w:ascii="Times New Roman" w:hAnsi="Times New Roman"/>
                <w:sz w:val="20"/>
                <w:szCs w:val="20"/>
              </w:rPr>
              <w:t xml:space="preserve">см и соединены в кольцо </w:t>
            </w:r>
            <w:proofErr w:type="spellStart"/>
            <w:r w:rsidRPr="00712856">
              <w:rPr>
                <w:rFonts w:ascii="Times New Roman" w:hAnsi="Times New Roman"/>
                <w:sz w:val="20"/>
                <w:szCs w:val="20"/>
              </w:rPr>
              <w:t>ш.ш</w:t>
            </w:r>
            <w:proofErr w:type="spellEnd"/>
            <w:r w:rsidRPr="00712856">
              <w:rPr>
                <w:rFonts w:ascii="Times New Roman" w:hAnsi="Times New Roman"/>
                <w:sz w:val="20"/>
                <w:szCs w:val="20"/>
              </w:rPr>
              <w:t>. 0,7-1,0</w:t>
            </w:r>
            <w:r w:rsidR="006F023D">
              <w:rPr>
                <w:rFonts w:ascii="Times New Roman" w:hAnsi="Times New Roman"/>
                <w:sz w:val="20"/>
                <w:szCs w:val="20"/>
              </w:rPr>
              <w:t xml:space="preserve"> </w:t>
            </w:r>
            <w:r w:rsidRPr="00712856">
              <w:rPr>
                <w:rFonts w:ascii="Times New Roman" w:hAnsi="Times New Roman"/>
                <w:sz w:val="20"/>
                <w:szCs w:val="20"/>
              </w:rPr>
              <w:t xml:space="preserve">см. По центру нижней части муфты должна быть втачана </w:t>
            </w:r>
            <w:proofErr w:type="spellStart"/>
            <w:r w:rsidRPr="00712856">
              <w:rPr>
                <w:rFonts w:ascii="Times New Roman" w:hAnsi="Times New Roman"/>
                <w:sz w:val="20"/>
                <w:szCs w:val="20"/>
              </w:rPr>
              <w:t>киперная</w:t>
            </w:r>
            <w:proofErr w:type="spellEnd"/>
            <w:r w:rsidRPr="00712856">
              <w:rPr>
                <w:rFonts w:ascii="Times New Roman" w:hAnsi="Times New Roman"/>
                <w:sz w:val="20"/>
                <w:szCs w:val="20"/>
              </w:rPr>
              <w:t xml:space="preserve"> </w:t>
            </w:r>
            <w:r w:rsidR="00F07D73" w:rsidRPr="00712856">
              <w:rPr>
                <w:rFonts w:ascii="Times New Roman" w:hAnsi="Times New Roman"/>
                <w:sz w:val="20"/>
                <w:szCs w:val="20"/>
              </w:rPr>
              <w:t>тесьма</w:t>
            </w:r>
            <w:r w:rsidRPr="00712856">
              <w:rPr>
                <w:rFonts w:ascii="Times New Roman" w:hAnsi="Times New Roman"/>
                <w:sz w:val="20"/>
                <w:szCs w:val="20"/>
              </w:rPr>
              <w:t xml:space="preserve"> ш.</w:t>
            </w:r>
            <w:r w:rsidR="00F07D73" w:rsidRPr="00712856">
              <w:rPr>
                <w:rFonts w:ascii="Times New Roman" w:hAnsi="Times New Roman"/>
                <w:sz w:val="20"/>
                <w:szCs w:val="20"/>
              </w:rPr>
              <w:t>0,5-0,8</w:t>
            </w:r>
            <w:r w:rsidR="00F4694C">
              <w:rPr>
                <w:rFonts w:ascii="Times New Roman" w:hAnsi="Times New Roman"/>
                <w:sz w:val="20"/>
                <w:szCs w:val="20"/>
              </w:rPr>
              <w:t xml:space="preserve"> </w:t>
            </w:r>
            <w:r w:rsidRPr="00712856">
              <w:rPr>
                <w:rFonts w:ascii="Times New Roman" w:hAnsi="Times New Roman"/>
                <w:sz w:val="20"/>
                <w:szCs w:val="20"/>
              </w:rPr>
              <w:t>см  или хлопковый шнур диаметром 0,5</w:t>
            </w:r>
            <w:r w:rsidR="00F4694C">
              <w:rPr>
                <w:rFonts w:ascii="Times New Roman" w:hAnsi="Times New Roman"/>
                <w:sz w:val="20"/>
                <w:szCs w:val="20"/>
              </w:rPr>
              <w:t xml:space="preserve"> </w:t>
            </w:r>
            <w:r w:rsidR="006F023D" w:rsidRPr="00712856">
              <w:rPr>
                <w:rFonts w:ascii="Times New Roman" w:hAnsi="Times New Roman"/>
                <w:sz w:val="20"/>
                <w:szCs w:val="20"/>
              </w:rPr>
              <w:t>(</w:t>
            </w:r>
            <w:r w:rsidR="006F023D">
              <w:rPr>
                <w:rFonts w:ascii="Times New Roman" w:hAnsi="Times New Roman"/>
                <w:sz w:val="20"/>
                <w:szCs w:val="20"/>
              </w:rPr>
              <w:t>±0,1</w:t>
            </w:r>
            <w:r w:rsidR="00F4694C" w:rsidRPr="00F4694C">
              <w:rPr>
                <w:rFonts w:ascii="Times New Roman" w:hAnsi="Times New Roman"/>
                <w:sz w:val="20"/>
                <w:szCs w:val="20"/>
              </w:rPr>
              <w:t>)</w:t>
            </w:r>
            <w:r w:rsidR="00F4694C">
              <w:rPr>
                <w:rFonts w:ascii="Times New Roman" w:hAnsi="Times New Roman"/>
                <w:sz w:val="20"/>
                <w:szCs w:val="20"/>
              </w:rPr>
              <w:t xml:space="preserve"> </w:t>
            </w:r>
            <w:r w:rsidRPr="00712856">
              <w:rPr>
                <w:rFonts w:ascii="Times New Roman" w:hAnsi="Times New Roman"/>
                <w:sz w:val="20"/>
                <w:szCs w:val="20"/>
              </w:rPr>
              <w:t>см длиной 20-22</w:t>
            </w:r>
            <w:r w:rsidR="00F4694C">
              <w:rPr>
                <w:rFonts w:ascii="Times New Roman" w:hAnsi="Times New Roman"/>
                <w:sz w:val="20"/>
                <w:szCs w:val="20"/>
              </w:rPr>
              <w:t xml:space="preserve"> </w:t>
            </w:r>
            <w:r w:rsidRPr="00712856">
              <w:rPr>
                <w:rFonts w:ascii="Times New Roman" w:hAnsi="Times New Roman"/>
                <w:sz w:val="20"/>
                <w:szCs w:val="20"/>
              </w:rPr>
              <w:t>см для соединения с чехлом.</w:t>
            </w:r>
            <w:proofErr w:type="gramEnd"/>
            <w:r w:rsidRPr="00712856">
              <w:rPr>
                <w:rFonts w:ascii="Times New Roman" w:hAnsi="Times New Roman"/>
                <w:sz w:val="20"/>
                <w:szCs w:val="20"/>
              </w:rPr>
              <w:t xml:space="preserve"> Муфта должна быть привязана к подушке с помощью </w:t>
            </w:r>
            <w:proofErr w:type="spellStart"/>
            <w:r w:rsidRPr="00712856">
              <w:rPr>
                <w:rFonts w:ascii="Times New Roman" w:hAnsi="Times New Roman"/>
                <w:sz w:val="20"/>
                <w:szCs w:val="20"/>
              </w:rPr>
              <w:t>киперной</w:t>
            </w:r>
            <w:proofErr w:type="spellEnd"/>
            <w:r w:rsidRPr="00712856">
              <w:rPr>
                <w:rFonts w:ascii="Times New Roman" w:hAnsi="Times New Roman"/>
                <w:sz w:val="20"/>
                <w:szCs w:val="20"/>
              </w:rPr>
              <w:t xml:space="preserve"> тесьмы или хлопкового шнура.</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8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Стежки и строчки</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Строчки должны быть выполнены на универсальных стачивающих </w:t>
            </w:r>
            <w:proofErr w:type="gramStart"/>
            <w:r w:rsidRPr="00712856">
              <w:rPr>
                <w:rFonts w:ascii="Times New Roman" w:hAnsi="Times New Roman"/>
                <w:sz w:val="20"/>
                <w:szCs w:val="20"/>
              </w:rPr>
              <w:t>машинах</w:t>
            </w:r>
            <w:proofErr w:type="gramEnd"/>
            <w:r w:rsidRPr="00712856">
              <w:rPr>
                <w:rFonts w:ascii="Times New Roman" w:hAnsi="Times New Roman"/>
                <w:sz w:val="20"/>
                <w:szCs w:val="20"/>
              </w:rPr>
              <w:t xml:space="preserve"> челночного стежка. Количество стежков в 1см: не менее 3,5. </w:t>
            </w:r>
          </w:p>
        </w:tc>
        <w:tc>
          <w:tcPr>
            <w:tcW w:w="92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64"/>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Нитки</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Нитки</w:t>
            </w:r>
            <w:proofErr w:type="gramEnd"/>
            <w:r w:rsidRPr="00712856">
              <w:rPr>
                <w:rFonts w:ascii="Times New Roman" w:hAnsi="Times New Roman"/>
                <w:sz w:val="20"/>
                <w:szCs w:val="20"/>
              </w:rPr>
              <w:t xml:space="preserve"> армированные 35ЛЛ, в цвет изделия. </w:t>
            </w:r>
          </w:p>
        </w:tc>
        <w:tc>
          <w:tcPr>
            <w:tcW w:w="92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Порядок согласования образцов и запуска изделий</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Образцы изделия разрабатываются  Поставщиком, согласовываются и утверждаются Заказчиком, и только после согласования запускаются в работу.</w:t>
            </w:r>
          </w:p>
        </w:tc>
        <w:tc>
          <w:tcPr>
            <w:tcW w:w="92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60"/>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2</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 xml:space="preserve">Набор махровых полотенец </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Размер изделия</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ширина х длина: 50х100 </w:t>
            </w:r>
            <w:r w:rsidR="006F023D" w:rsidRPr="00712856">
              <w:rPr>
                <w:rFonts w:ascii="Times New Roman" w:hAnsi="Times New Roman"/>
                <w:sz w:val="20"/>
                <w:szCs w:val="20"/>
              </w:rPr>
              <w:t>(</w:t>
            </w:r>
            <w:r w:rsidR="006F023D">
              <w:rPr>
                <w:rFonts w:ascii="Times New Roman" w:hAnsi="Times New Roman"/>
                <w:sz w:val="20"/>
                <w:szCs w:val="20"/>
              </w:rPr>
              <w:t>±</w:t>
            </w:r>
            <w:r w:rsidR="006F023D" w:rsidRPr="00712856">
              <w:rPr>
                <w:rFonts w:ascii="Times New Roman" w:hAnsi="Times New Roman"/>
                <w:sz w:val="20"/>
                <w:szCs w:val="20"/>
              </w:rPr>
              <w:t>1)</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см</w:t>
            </w:r>
          </w:p>
        </w:tc>
      </w:tr>
      <w:tr w:rsidR="009F44E5" w:rsidRPr="00712856" w:rsidTr="004A2A6B">
        <w:trPr>
          <w:trHeight w:val="45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Количество изделий в </w:t>
            </w:r>
            <w:proofErr w:type="gramStart"/>
            <w:r w:rsidRPr="00712856">
              <w:rPr>
                <w:rFonts w:ascii="Times New Roman" w:hAnsi="Times New Roman"/>
                <w:sz w:val="20"/>
                <w:szCs w:val="20"/>
              </w:rPr>
              <w:t>наборе</w:t>
            </w:r>
            <w:proofErr w:type="gramEnd"/>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2</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2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Материал</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Махра крученая, двухсторонняя</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3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210010" w:rsidP="004A2A6B">
            <w:pPr>
              <w:spacing w:after="0" w:line="240" w:lineRule="auto"/>
              <w:jc w:val="center"/>
              <w:rPr>
                <w:rFonts w:ascii="Times New Roman" w:hAnsi="Times New Roman"/>
                <w:sz w:val="20"/>
                <w:szCs w:val="20"/>
              </w:rPr>
            </w:pPr>
            <w:r w:rsidRPr="00712856">
              <w:rPr>
                <w:rFonts w:ascii="Times New Roman" w:hAnsi="Times New Roman"/>
                <w:sz w:val="20"/>
                <w:szCs w:val="20"/>
              </w:rPr>
              <w:t>Состав</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хлопок 100%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w:t>
            </w:r>
          </w:p>
        </w:tc>
      </w:tr>
      <w:tr w:rsidR="009F44E5" w:rsidRPr="00712856" w:rsidTr="004A2A6B">
        <w:trPr>
          <w:trHeight w:val="37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Плотность</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не менее 400</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p>
        </w:tc>
      </w:tr>
      <w:tr w:rsidR="009F44E5" w:rsidRPr="00712856" w:rsidTr="004A2A6B">
        <w:trPr>
          <w:trHeight w:val="3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цвета рисунков пастельные - бежевый, золотистый, голубой, фисташковый</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1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Высота петли</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5</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мм</w:t>
            </w:r>
          </w:p>
        </w:tc>
      </w:tr>
      <w:tr w:rsidR="009F44E5" w:rsidRPr="00712856" w:rsidTr="004A2A6B">
        <w:trPr>
          <w:trHeight w:val="15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Дизайн</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Полотенце должно быть с жаккардовым геометрическим рисунком пастельных тонов на белом фоне по центру и 2-мя цветными полосами по краям. Поперечные стороны с </w:t>
            </w:r>
            <w:proofErr w:type="spellStart"/>
            <w:r w:rsidRPr="00712856">
              <w:rPr>
                <w:rFonts w:ascii="Times New Roman" w:hAnsi="Times New Roman"/>
                <w:sz w:val="20"/>
                <w:szCs w:val="20"/>
              </w:rPr>
              <w:t>пестротканным</w:t>
            </w:r>
            <w:proofErr w:type="spellEnd"/>
            <w:r w:rsidRPr="00712856">
              <w:rPr>
                <w:rFonts w:ascii="Times New Roman" w:hAnsi="Times New Roman"/>
                <w:sz w:val="20"/>
                <w:szCs w:val="20"/>
              </w:rPr>
              <w:t xml:space="preserve"> бордюром  шириной 5 или 6</w:t>
            </w:r>
            <w:r w:rsidR="00F4694C">
              <w:rPr>
                <w:rFonts w:ascii="Times New Roman" w:hAnsi="Times New Roman"/>
                <w:sz w:val="20"/>
                <w:szCs w:val="20"/>
              </w:rPr>
              <w:t xml:space="preserve"> </w:t>
            </w:r>
            <w:r w:rsidRPr="00712856">
              <w:rPr>
                <w:rFonts w:ascii="Times New Roman" w:hAnsi="Times New Roman"/>
                <w:sz w:val="20"/>
                <w:szCs w:val="20"/>
              </w:rPr>
              <w:t xml:space="preserve">см, с заработанной кромкой жаккардового переплетения. Дизайны рисунков, не менее 4,  разрабатываются Поставщиком, утверждаются Заказчиком перед запуском партии в работу.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9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Гигроскопичность</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не менее 15</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 %</w:t>
            </w:r>
          </w:p>
        </w:tc>
      </w:tr>
      <w:tr w:rsidR="009F44E5" w:rsidRPr="00712856" w:rsidTr="004A2A6B">
        <w:trPr>
          <w:trHeight w:val="49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Воздухопроницаемость </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от 100 </w:t>
            </w:r>
            <w:r w:rsidR="00F07D73" w:rsidRPr="00712856">
              <w:rPr>
                <w:rFonts w:ascii="Times New Roman" w:hAnsi="Times New Roman"/>
                <w:sz w:val="20"/>
                <w:szCs w:val="20"/>
              </w:rPr>
              <w:t>до 160</w:t>
            </w:r>
            <w:r w:rsidRPr="00712856">
              <w:rPr>
                <w:rFonts w:ascii="Times New Roman" w:hAnsi="Times New Roman"/>
                <w:sz w:val="20"/>
                <w:szCs w:val="20"/>
              </w:rPr>
              <w:t xml:space="preserve">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дм3/ м</w:t>
            </w:r>
            <w:proofErr w:type="gramStart"/>
            <w:r w:rsidRPr="00712856">
              <w:rPr>
                <w:rFonts w:ascii="Times New Roman" w:hAnsi="Times New Roman"/>
                <w:sz w:val="20"/>
                <w:szCs w:val="20"/>
              </w:rPr>
              <w:t>2</w:t>
            </w:r>
            <w:proofErr w:type="gramEnd"/>
            <w:r w:rsidRPr="00712856">
              <w:rPr>
                <w:rFonts w:ascii="Times New Roman" w:hAnsi="Times New Roman"/>
                <w:sz w:val="20"/>
                <w:szCs w:val="20"/>
              </w:rPr>
              <w:t xml:space="preserve"> с</w:t>
            </w:r>
          </w:p>
        </w:tc>
      </w:tr>
      <w:tr w:rsidR="009F44E5" w:rsidRPr="00712856" w:rsidTr="004A2A6B">
        <w:trPr>
          <w:trHeight w:val="60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Устойчивость окраски к стирке</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4-5</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балл</w:t>
            </w:r>
          </w:p>
        </w:tc>
      </w:tr>
      <w:tr w:rsidR="009F44E5" w:rsidRPr="00712856" w:rsidTr="004A2A6B">
        <w:trPr>
          <w:trHeight w:val="114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Технологические особенности изделия</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Длинные стороны полотенца должны быть с заработанным  краем, обработаны швом в</w:t>
            </w:r>
            <w:r w:rsidR="00F4694C">
              <w:rPr>
                <w:rFonts w:ascii="Times New Roman" w:hAnsi="Times New Roman"/>
                <w:sz w:val="20"/>
                <w:szCs w:val="20"/>
              </w:rPr>
              <w:t xml:space="preserve"> </w:t>
            </w:r>
            <w:r w:rsidRPr="00712856">
              <w:rPr>
                <w:rFonts w:ascii="Times New Roman" w:hAnsi="Times New Roman"/>
                <w:sz w:val="20"/>
                <w:szCs w:val="20"/>
              </w:rPr>
              <w:t>подгибку с закрытым срезом ш.ш.0,5-0,7см.  Поперечные края обработаны швом в</w:t>
            </w:r>
            <w:r w:rsidR="00F4694C">
              <w:rPr>
                <w:rFonts w:ascii="Times New Roman" w:hAnsi="Times New Roman"/>
                <w:sz w:val="20"/>
                <w:szCs w:val="20"/>
              </w:rPr>
              <w:t xml:space="preserve"> </w:t>
            </w:r>
            <w:r w:rsidRPr="00712856">
              <w:rPr>
                <w:rFonts w:ascii="Times New Roman" w:hAnsi="Times New Roman"/>
                <w:sz w:val="20"/>
                <w:szCs w:val="20"/>
              </w:rPr>
              <w:t>подгибку с закрытым срезом ш.ш.1,5-1,7см.</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Стежки и строчки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Строчки должны быть выполнены на универсальных стачивающих </w:t>
            </w:r>
            <w:proofErr w:type="gramStart"/>
            <w:r w:rsidRPr="00712856">
              <w:rPr>
                <w:rFonts w:ascii="Times New Roman" w:hAnsi="Times New Roman"/>
                <w:sz w:val="20"/>
                <w:szCs w:val="20"/>
              </w:rPr>
              <w:t>машинах</w:t>
            </w:r>
            <w:proofErr w:type="gramEnd"/>
            <w:r w:rsidRPr="00712856">
              <w:rPr>
                <w:rFonts w:ascii="Times New Roman" w:hAnsi="Times New Roman"/>
                <w:sz w:val="20"/>
                <w:szCs w:val="20"/>
              </w:rPr>
              <w:t xml:space="preserve"> челночного стежка. Количество стежков в 1см более 3. </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4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Нитки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 Нитки прочные, 35ЛЛ или 33ЛХ, в цвет изделия</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91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Упаковка</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Для придания </w:t>
            </w:r>
            <w:proofErr w:type="spellStart"/>
            <w:r w:rsidRPr="00712856">
              <w:rPr>
                <w:rFonts w:ascii="Times New Roman" w:hAnsi="Times New Roman"/>
                <w:sz w:val="20"/>
                <w:szCs w:val="20"/>
              </w:rPr>
              <w:t>формоустойчивости</w:t>
            </w:r>
            <w:proofErr w:type="spellEnd"/>
            <w:r w:rsidRPr="00712856">
              <w:rPr>
                <w:rFonts w:ascii="Times New Roman" w:hAnsi="Times New Roman"/>
                <w:sz w:val="20"/>
                <w:szCs w:val="20"/>
              </w:rPr>
              <w:t xml:space="preserve"> изделиям каждое полотенце должно быть накручено на картон гофрированный толщиной: не менее 3</w:t>
            </w:r>
            <w:r w:rsidR="00F4694C">
              <w:rPr>
                <w:rFonts w:ascii="Times New Roman" w:hAnsi="Times New Roman"/>
                <w:sz w:val="20"/>
                <w:szCs w:val="20"/>
              </w:rPr>
              <w:t xml:space="preserve"> </w:t>
            </w:r>
            <w:r w:rsidRPr="00712856">
              <w:rPr>
                <w:rFonts w:ascii="Times New Roman" w:hAnsi="Times New Roman"/>
                <w:sz w:val="20"/>
                <w:szCs w:val="20"/>
              </w:rPr>
              <w:t xml:space="preserve">мм и размером 26*34 см и упакованы в пакет </w:t>
            </w:r>
            <w:proofErr w:type="gramStart"/>
            <w:r w:rsidRPr="00712856">
              <w:rPr>
                <w:rFonts w:ascii="Times New Roman" w:hAnsi="Times New Roman"/>
                <w:sz w:val="20"/>
                <w:szCs w:val="20"/>
              </w:rPr>
              <w:t>п</w:t>
            </w:r>
            <w:proofErr w:type="gramEnd"/>
            <w:r w:rsidRPr="00712856">
              <w:rPr>
                <w:rFonts w:ascii="Times New Roman" w:hAnsi="Times New Roman"/>
                <w:sz w:val="20"/>
                <w:szCs w:val="20"/>
              </w:rPr>
              <w:t xml:space="preserve">/п размером 32*42 </w:t>
            </w:r>
            <w:r w:rsidR="002118DA" w:rsidRPr="00712856">
              <w:rPr>
                <w:rFonts w:ascii="Times New Roman" w:hAnsi="Times New Roman"/>
                <w:sz w:val="20"/>
                <w:szCs w:val="20"/>
              </w:rPr>
              <w:t>(</w:t>
            </w:r>
            <w:r w:rsidR="002118DA">
              <w:rPr>
                <w:rFonts w:ascii="Times New Roman" w:hAnsi="Times New Roman"/>
                <w:sz w:val="20"/>
                <w:szCs w:val="20"/>
              </w:rPr>
              <w:t>±</w:t>
            </w:r>
            <w:r w:rsidR="002118DA" w:rsidRPr="00712856">
              <w:rPr>
                <w:rFonts w:ascii="Times New Roman" w:hAnsi="Times New Roman"/>
                <w:sz w:val="20"/>
                <w:szCs w:val="20"/>
              </w:rPr>
              <w:t xml:space="preserve">1) </w:t>
            </w:r>
            <w:r w:rsidRPr="00712856">
              <w:rPr>
                <w:rFonts w:ascii="Times New Roman" w:hAnsi="Times New Roman"/>
                <w:sz w:val="20"/>
                <w:szCs w:val="20"/>
              </w:rPr>
              <w:t>см с клапаном. Плотность  45 мкм. Шов сварной, отрезной. Клапан с клеевым слоем. Клеевой слой - многоразовый.</w:t>
            </w:r>
          </w:p>
        </w:tc>
        <w:tc>
          <w:tcPr>
            <w:tcW w:w="92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Порядок согласования образцов и запуска изделий</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Дизайн набора в упаковке разрабатывается Поставщиком, предоставляются Заказчику и запускаются в работу только после согласования с Заказчиком.</w:t>
            </w:r>
          </w:p>
        </w:tc>
        <w:tc>
          <w:tcPr>
            <w:tcW w:w="92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90"/>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3</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 xml:space="preserve">Набор махровых кухонных полотенец </w:t>
            </w: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Размер изделия</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2118DA">
            <w:pPr>
              <w:spacing w:after="0" w:line="240" w:lineRule="auto"/>
              <w:rPr>
                <w:rFonts w:ascii="Times New Roman" w:hAnsi="Times New Roman"/>
                <w:sz w:val="20"/>
                <w:szCs w:val="20"/>
              </w:rPr>
            </w:pPr>
            <w:r w:rsidRPr="00712856">
              <w:rPr>
                <w:rFonts w:ascii="Times New Roman" w:hAnsi="Times New Roman"/>
                <w:sz w:val="20"/>
                <w:szCs w:val="20"/>
              </w:rPr>
              <w:t>3</w:t>
            </w:r>
            <w:r w:rsidR="00DB33D6" w:rsidRPr="00712856">
              <w:rPr>
                <w:rFonts w:ascii="Times New Roman" w:hAnsi="Times New Roman"/>
                <w:sz w:val="20"/>
                <w:szCs w:val="20"/>
              </w:rPr>
              <w:t xml:space="preserve">8 </w:t>
            </w:r>
            <w:r w:rsidRPr="00712856">
              <w:rPr>
                <w:rFonts w:ascii="Times New Roman" w:hAnsi="Times New Roman"/>
                <w:sz w:val="20"/>
                <w:szCs w:val="20"/>
              </w:rPr>
              <w:t>х 58</w:t>
            </w:r>
            <w:r w:rsidR="00F4694C">
              <w:rPr>
                <w:rFonts w:ascii="Times New Roman" w:hAnsi="Times New Roman"/>
                <w:sz w:val="20"/>
                <w:szCs w:val="20"/>
              </w:rPr>
              <w:t xml:space="preserve"> </w:t>
            </w:r>
            <w:r w:rsidR="002118DA" w:rsidRPr="00712856">
              <w:rPr>
                <w:rFonts w:ascii="Times New Roman" w:hAnsi="Times New Roman"/>
                <w:sz w:val="20"/>
                <w:szCs w:val="20"/>
              </w:rPr>
              <w:t>(</w:t>
            </w:r>
            <w:r w:rsidR="002118DA">
              <w:rPr>
                <w:rFonts w:ascii="Times New Roman" w:hAnsi="Times New Roman"/>
                <w:sz w:val="20"/>
                <w:szCs w:val="20"/>
              </w:rPr>
              <w:t>±2</w:t>
            </w:r>
            <w:r w:rsidRPr="00F4694C">
              <w:rPr>
                <w:rFonts w:ascii="Times New Roman" w:hAnsi="Times New Roman"/>
                <w:sz w:val="20"/>
                <w:szCs w:val="20"/>
              </w:rPr>
              <w:t>)</w:t>
            </w:r>
            <w:r w:rsidRPr="00712856">
              <w:rPr>
                <w:rFonts w:ascii="Times New Roman" w:hAnsi="Times New Roman"/>
                <w:sz w:val="20"/>
                <w:szCs w:val="20"/>
              </w:rPr>
              <w:t xml:space="preserve"> см</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54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Количество изделий в </w:t>
            </w:r>
            <w:proofErr w:type="gramStart"/>
            <w:r w:rsidRPr="00712856">
              <w:rPr>
                <w:rFonts w:ascii="Times New Roman" w:hAnsi="Times New Roman"/>
                <w:sz w:val="20"/>
                <w:szCs w:val="20"/>
              </w:rPr>
              <w:t>наборе</w:t>
            </w:r>
            <w:proofErr w:type="gramEnd"/>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2</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7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Материал</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Махра крученая, двухсторонняя</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0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proofErr w:type="spellStart"/>
            <w:proofErr w:type="gramStart"/>
            <w:r w:rsidRPr="00712856">
              <w:rPr>
                <w:rFonts w:ascii="Times New Roman" w:hAnsi="Times New Roman"/>
                <w:sz w:val="20"/>
                <w:szCs w:val="20"/>
              </w:rPr>
              <w:t>C</w:t>
            </w:r>
            <w:proofErr w:type="gramEnd"/>
            <w:r w:rsidRPr="00712856">
              <w:rPr>
                <w:rFonts w:ascii="Times New Roman" w:hAnsi="Times New Roman"/>
                <w:sz w:val="20"/>
                <w:szCs w:val="20"/>
              </w:rPr>
              <w:t>остав</w:t>
            </w:r>
            <w:proofErr w:type="spellEnd"/>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хлопок 100%</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Плотность</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F4694C" w:rsidP="004A2A6B">
            <w:pPr>
              <w:spacing w:after="0" w:line="240" w:lineRule="auto"/>
              <w:rPr>
                <w:rFonts w:ascii="Times New Roman" w:hAnsi="Times New Roman"/>
                <w:sz w:val="20"/>
                <w:szCs w:val="20"/>
              </w:rPr>
            </w:pPr>
            <w:r>
              <w:rPr>
                <w:rFonts w:ascii="Times New Roman" w:hAnsi="Times New Roman"/>
                <w:sz w:val="20"/>
                <w:szCs w:val="20"/>
              </w:rPr>
              <w:t xml:space="preserve">Не менее </w:t>
            </w:r>
            <w:r w:rsidR="009F44E5" w:rsidRPr="00712856">
              <w:rPr>
                <w:rFonts w:ascii="Times New Roman" w:hAnsi="Times New Roman"/>
                <w:sz w:val="20"/>
                <w:szCs w:val="20"/>
              </w:rPr>
              <w:t>250</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p>
        </w:tc>
      </w:tr>
      <w:tr w:rsidR="009F44E5" w:rsidRPr="00712856" w:rsidTr="004A2A6B">
        <w:trPr>
          <w:trHeight w:val="3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цвета рисунков яркие, насыщенные </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2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Высота петли</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3-4</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мм</w:t>
            </w:r>
          </w:p>
        </w:tc>
      </w:tr>
      <w:tr w:rsidR="009F44E5" w:rsidRPr="00712856" w:rsidTr="004A2A6B">
        <w:trPr>
          <w:trHeight w:val="70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Дизайн</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F4694C">
            <w:pPr>
              <w:spacing w:after="0" w:line="240" w:lineRule="auto"/>
              <w:jc w:val="both"/>
              <w:rPr>
                <w:rFonts w:ascii="Times New Roman" w:hAnsi="Times New Roman"/>
                <w:sz w:val="20"/>
                <w:szCs w:val="20"/>
              </w:rPr>
            </w:pPr>
            <w:r w:rsidRPr="00712856">
              <w:rPr>
                <w:rFonts w:ascii="Times New Roman" w:hAnsi="Times New Roman"/>
                <w:sz w:val="20"/>
                <w:szCs w:val="20"/>
              </w:rPr>
              <w:t xml:space="preserve">Полотенце должно быть: с набивным рисунком с кухонной или цветочной тематикой. Дизайны рисунков, </w:t>
            </w:r>
            <w:r w:rsidR="00F4694C">
              <w:rPr>
                <w:rFonts w:ascii="Times New Roman" w:hAnsi="Times New Roman"/>
                <w:sz w:val="20"/>
                <w:szCs w:val="20"/>
              </w:rPr>
              <w:t>не менее</w:t>
            </w:r>
            <w:r w:rsidRPr="00712856">
              <w:rPr>
                <w:rFonts w:ascii="Times New Roman" w:hAnsi="Times New Roman"/>
                <w:sz w:val="20"/>
                <w:szCs w:val="20"/>
              </w:rPr>
              <w:t xml:space="preserve"> 8,  разрабатываются Поставщиком, утверждаются Заказчиком перед запуском партии в работу. </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3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Гигроскопичность</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в </w:t>
            </w:r>
            <w:proofErr w:type="gramStart"/>
            <w:r w:rsidRPr="00712856">
              <w:rPr>
                <w:rFonts w:ascii="Times New Roman" w:hAnsi="Times New Roman"/>
                <w:sz w:val="20"/>
                <w:szCs w:val="20"/>
              </w:rPr>
              <w:t>диапазоне</w:t>
            </w:r>
            <w:proofErr w:type="gramEnd"/>
            <w:r w:rsidRPr="00712856">
              <w:rPr>
                <w:rFonts w:ascii="Times New Roman" w:hAnsi="Times New Roman"/>
                <w:sz w:val="20"/>
                <w:szCs w:val="20"/>
              </w:rPr>
              <w:t>: 10-17</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w:t>
            </w:r>
          </w:p>
        </w:tc>
      </w:tr>
      <w:tr w:rsidR="009F44E5" w:rsidRPr="00712856" w:rsidTr="004A2A6B">
        <w:trPr>
          <w:trHeight w:val="60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Устойчивость окраски к стирке</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3-5</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балл</w:t>
            </w:r>
          </w:p>
        </w:tc>
      </w:tr>
      <w:tr w:rsidR="009F44E5" w:rsidRPr="00712856" w:rsidTr="004A2A6B">
        <w:trPr>
          <w:trHeight w:val="109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Технологические особенности изделия</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 Длинные стороны полотенца должны быть с заработанным краем, обработаны швом в</w:t>
            </w:r>
            <w:r w:rsidR="00F4694C">
              <w:rPr>
                <w:rFonts w:ascii="Times New Roman" w:hAnsi="Times New Roman"/>
                <w:sz w:val="20"/>
                <w:szCs w:val="20"/>
              </w:rPr>
              <w:t xml:space="preserve"> </w:t>
            </w:r>
            <w:r w:rsidRPr="00712856">
              <w:rPr>
                <w:rFonts w:ascii="Times New Roman" w:hAnsi="Times New Roman"/>
                <w:sz w:val="20"/>
                <w:szCs w:val="20"/>
              </w:rPr>
              <w:t>подгибку с открытым срезом ш.ш.0,5см. Поперечный край без бордюра, распушенный, образующий бахрому 2-2,5</w:t>
            </w:r>
            <w:r w:rsidR="00F4694C">
              <w:rPr>
                <w:rFonts w:ascii="Times New Roman" w:hAnsi="Times New Roman"/>
                <w:sz w:val="20"/>
                <w:szCs w:val="20"/>
              </w:rPr>
              <w:t xml:space="preserve"> </w:t>
            </w:r>
            <w:r w:rsidRPr="00712856">
              <w:rPr>
                <w:rFonts w:ascii="Times New Roman" w:hAnsi="Times New Roman"/>
                <w:sz w:val="20"/>
                <w:szCs w:val="20"/>
              </w:rPr>
              <w:t>см.</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Стежки и строчки</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Строчки должны быть выполнены на универсальных стачивающих </w:t>
            </w:r>
            <w:proofErr w:type="gramStart"/>
            <w:r w:rsidRPr="00712856">
              <w:rPr>
                <w:rFonts w:ascii="Times New Roman" w:hAnsi="Times New Roman"/>
                <w:sz w:val="20"/>
                <w:szCs w:val="20"/>
              </w:rPr>
              <w:t>машинах</w:t>
            </w:r>
            <w:proofErr w:type="gramEnd"/>
            <w:r w:rsidRPr="00712856">
              <w:rPr>
                <w:rFonts w:ascii="Times New Roman" w:hAnsi="Times New Roman"/>
                <w:sz w:val="20"/>
                <w:szCs w:val="20"/>
              </w:rPr>
              <w:t xml:space="preserve"> челночного стежка. Количество стежков в 1см: не менее 3,5. </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9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Нитки</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 Нитки прочные, 35ЛЛ или 33ЛХ, в цвет изделия</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3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Порядок согласования образцов и запуска изделий</w:t>
            </w:r>
          </w:p>
        </w:tc>
        <w:tc>
          <w:tcPr>
            <w:tcW w:w="4854"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Дизайн набора в упаковке разрабатывается Поставщиком, предоставляются Заказчику и запускаются в работу только после согласования с Заказчиком.</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50"/>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4</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EEB" w:rsidRPr="00712856" w:rsidRDefault="009F44E5"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Занавеска</w:t>
            </w:r>
          </w:p>
          <w:p w:rsidR="009F44E5" w:rsidRPr="00712856" w:rsidRDefault="009F44E5" w:rsidP="004A2A6B">
            <w:pPr>
              <w:spacing w:after="0" w:line="240" w:lineRule="auto"/>
              <w:jc w:val="center"/>
              <w:rPr>
                <w:rFonts w:ascii="Times New Roman" w:hAnsi="Times New Roman"/>
                <w:b/>
                <w:bCs/>
                <w:sz w:val="20"/>
                <w:szCs w:val="20"/>
              </w:rPr>
            </w:pPr>
            <w:proofErr w:type="gramStart"/>
            <w:r w:rsidRPr="00712856">
              <w:rPr>
                <w:rFonts w:ascii="Times New Roman" w:hAnsi="Times New Roman"/>
                <w:b/>
                <w:bCs/>
                <w:sz w:val="20"/>
                <w:szCs w:val="20"/>
              </w:rPr>
              <w:t>кухонная</w:t>
            </w:r>
            <w:proofErr w:type="gramEnd"/>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Размер изделия</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F4694C">
            <w:pPr>
              <w:spacing w:after="0" w:line="240" w:lineRule="auto"/>
              <w:rPr>
                <w:rFonts w:ascii="Times New Roman" w:hAnsi="Times New Roman"/>
                <w:sz w:val="20"/>
                <w:szCs w:val="20"/>
              </w:rPr>
            </w:pPr>
            <w:r w:rsidRPr="00712856">
              <w:rPr>
                <w:rFonts w:ascii="Times New Roman" w:hAnsi="Times New Roman"/>
                <w:sz w:val="20"/>
                <w:szCs w:val="20"/>
              </w:rPr>
              <w:t xml:space="preserve">Ширина </w:t>
            </w:r>
            <w:r w:rsidR="00F4694C">
              <w:rPr>
                <w:rFonts w:ascii="Times New Roman" w:hAnsi="Times New Roman"/>
                <w:sz w:val="20"/>
                <w:szCs w:val="20"/>
              </w:rPr>
              <w:t xml:space="preserve">в </w:t>
            </w:r>
            <w:proofErr w:type="gramStart"/>
            <w:r w:rsidR="00F4694C">
              <w:rPr>
                <w:rFonts w:ascii="Times New Roman" w:hAnsi="Times New Roman"/>
                <w:sz w:val="20"/>
                <w:szCs w:val="20"/>
              </w:rPr>
              <w:t>пределах</w:t>
            </w:r>
            <w:proofErr w:type="gramEnd"/>
            <w:r w:rsidR="00F4694C">
              <w:rPr>
                <w:rFonts w:ascii="Times New Roman" w:hAnsi="Times New Roman"/>
                <w:sz w:val="20"/>
                <w:szCs w:val="20"/>
              </w:rPr>
              <w:t xml:space="preserve">: </w:t>
            </w:r>
            <w:r w:rsidRPr="00712856">
              <w:rPr>
                <w:rFonts w:ascii="Times New Roman" w:hAnsi="Times New Roman"/>
                <w:sz w:val="20"/>
                <w:szCs w:val="20"/>
              </w:rPr>
              <w:t>70</w:t>
            </w:r>
            <w:r w:rsidR="00144EEA" w:rsidRPr="00712856">
              <w:rPr>
                <w:rFonts w:ascii="Times New Roman" w:hAnsi="Times New Roman"/>
                <w:sz w:val="20"/>
                <w:szCs w:val="20"/>
              </w:rPr>
              <w:t>-</w:t>
            </w:r>
            <w:r w:rsidRPr="00712856">
              <w:rPr>
                <w:rFonts w:ascii="Times New Roman" w:hAnsi="Times New Roman"/>
                <w:sz w:val="20"/>
                <w:szCs w:val="20"/>
              </w:rPr>
              <w:t>180, высота</w:t>
            </w:r>
            <w:r w:rsidR="001318AF" w:rsidRPr="00712856">
              <w:rPr>
                <w:rFonts w:ascii="Times New Roman" w:hAnsi="Times New Roman"/>
                <w:sz w:val="20"/>
                <w:szCs w:val="20"/>
              </w:rPr>
              <w:t xml:space="preserve">: </w:t>
            </w:r>
            <w:r w:rsidRPr="00712856">
              <w:rPr>
                <w:rFonts w:ascii="Times New Roman" w:hAnsi="Times New Roman"/>
                <w:sz w:val="20"/>
                <w:szCs w:val="20"/>
              </w:rPr>
              <w:t>190-200</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см</w:t>
            </w:r>
          </w:p>
        </w:tc>
      </w:tr>
      <w:tr w:rsidR="009F44E5" w:rsidRPr="00712856" w:rsidTr="004A2A6B">
        <w:trPr>
          <w:trHeight w:val="55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Количество изделий в </w:t>
            </w:r>
            <w:proofErr w:type="gramStart"/>
            <w:r w:rsidRPr="00712856">
              <w:rPr>
                <w:rFonts w:ascii="Times New Roman" w:hAnsi="Times New Roman"/>
                <w:sz w:val="20"/>
                <w:szCs w:val="20"/>
              </w:rPr>
              <w:t>наборе</w:t>
            </w:r>
            <w:proofErr w:type="gramEnd"/>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2</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5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Материал</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proofErr w:type="spellStart"/>
            <w:r w:rsidRPr="00712856">
              <w:rPr>
                <w:rFonts w:ascii="Times New Roman" w:hAnsi="Times New Roman"/>
                <w:sz w:val="20"/>
                <w:szCs w:val="20"/>
              </w:rPr>
              <w:t>ОВГЖ</w:t>
            </w:r>
            <w:proofErr w:type="spellEnd"/>
            <w:r w:rsidRPr="00712856">
              <w:rPr>
                <w:rFonts w:ascii="Times New Roman" w:hAnsi="Times New Roman"/>
                <w:sz w:val="20"/>
                <w:szCs w:val="20"/>
              </w:rPr>
              <w:t xml:space="preserve"> полотно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81"/>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210010" w:rsidP="004A2A6B">
            <w:pPr>
              <w:spacing w:after="0" w:line="240" w:lineRule="auto"/>
              <w:jc w:val="center"/>
              <w:rPr>
                <w:rFonts w:ascii="Times New Roman" w:hAnsi="Times New Roman"/>
                <w:sz w:val="20"/>
                <w:szCs w:val="20"/>
              </w:rPr>
            </w:pPr>
            <w:r>
              <w:rPr>
                <w:rFonts w:ascii="Times New Roman" w:hAnsi="Times New Roman"/>
                <w:sz w:val="20"/>
                <w:szCs w:val="20"/>
              </w:rPr>
              <w:t>С</w:t>
            </w:r>
            <w:r w:rsidRPr="00712856">
              <w:rPr>
                <w:rFonts w:ascii="Times New Roman" w:hAnsi="Times New Roman"/>
                <w:sz w:val="20"/>
                <w:szCs w:val="20"/>
              </w:rPr>
              <w:t>остав</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полиэфир 100%</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p>
        </w:tc>
      </w:tr>
      <w:tr w:rsidR="009F44E5" w:rsidRPr="00712856" w:rsidTr="004A2A6B">
        <w:trPr>
          <w:trHeight w:val="272"/>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Плотность</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70- 75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г/м</w:t>
            </w:r>
            <w:proofErr w:type="gramStart"/>
            <w:r w:rsidRPr="00712856">
              <w:rPr>
                <w:rFonts w:ascii="Times New Roman" w:hAnsi="Times New Roman"/>
                <w:sz w:val="20"/>
                <w:szCs w:val="20"/>
              </w:rPr>
              <w:t>2</w:t>
            </w:r>
            <w:proofErr w:type="gramEnd"/>
          </w:p>
        </w:tc>
      </w:tr>
      <w:tr w:rsidR="009F44E5" w:rsidRPr="00712856" w:rsidTr="004A2A6B">
        <w:trPr>
          <w:trHeight w:val="27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белый</w:t>
            </w:r>
            <w:proofErr w:type="gramEnd"/>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66"/>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Отделка</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беление</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5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Дизайн</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Дизайн - по согласованию с Заказчиком (цветочный или геометрический узор). Поставщик должен представить на согласование 5-7 дизайнов.</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1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Сорт</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1</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5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Количество пороков</w:t>
            </w:r>
          </w:p>
        </w:tc>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не более 5 на условную длину 10</w:t>
            </w:r>
            <w:r w:rsidR="00F4694C">
              <w:rPr>
                <w:rFonts w:ascii="Times New Roman" w:hAnsi="Times New Roman"/>
                <w:sz w:val="20"/>
                <w:szCs w:val="20"/>
              </w:rPr>
              <w:t xml:space="preserve"> </w:t>
            </w:r>
            <w:r w:rsidRPr="00712856">
              <w:rPr>
                <w:rFonts w:ascii="Times New Roman" w:hAnsi="Times New Roman"/>
                <w:sz w:val="20"/>
                <w:szCs w:val="20"/>
              </w:rPr>
              <w:t>м</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121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Технологические особенности изделия</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F4694C">
            <w:pPr>
              <w:spacing w:after="0" w:line="240" w:lineRule="auto"/>
              <w:jc w:val="both"/>
              <w:rPr>
                <w:rFonts w:ascii="Times New Roman" w:hAnsi="Times New Roman"/>
                <w:sz w:val="20"/>
                <w:szCs w:val="20"/>
              </w:rPr>
            </w:pPr>
            <w:r w:rsidRPr="00712856">
              <w:rPr>
                <w:rFonts w:ascii="Times New Roman" w:hAnsi="Times New Roman"/>
                <w:sz w:val="20"/>
                <w:szCs w:val="20"/>
              </w:rPr>
              <w:t>Верхний край с выбитыми отверстиями для подвешивания на гардинные крючки. Размер отверстия 0,5</w:t>
            </w:r>
            <w:r w:rsidR="00F07D73" w:rsidRPr="00712856">
              <w:rPr>
                <w:rFonts w:ascii="Times New Roman" w:hAnsi="Times New Roman"/>
                <w:sz w:val="20"/>
                <w:szCs w:val="20"/>
              </w:rPr>
              <w:t>х</w:t>
            </w:r>
            <w:r w:rsidRPr="00712856">
              <w:rPr>
                <w:rFonts w:ascii="Times New Roman" w:hAnsi="Times New Roman"/>
                <w:sz w:val="20"/>
                <w:szCs w:val="20"/>
              </w:rPr>
              <w:t>1,5</w:t>
            </w:r>
            <w:r w:rsidR="00F4694C">
              <w:rPr>
                <w:rFonts w:ascii="Times New Roman" w:hAnsi="Times New Roman"/>
                <w:sz w:val="20"/>
                <w:szCs w:val="20"/>
              </w:rPr>
              <w:t xml:space="preserve"> </w:t>
            </w:r>
            <w:r w:rsidR="002118DA" w:rsidRPr="00712856">
              <w:rPr>
                <w:rFonts w:ascii="Times New Roman" w:hAnsi="Times New Roman"/>
                <w:sz w:val="20"/>
                <w:szCs w:val="20"/>
              </w:rPr>
              <w:t>(</w:t>
            </w:r>
            <w:r w:rsidR="002118DA">
              <w:rPr>
                <w:rFonts w:ascii="Times New Roman" w:hAnsi="Times New Roman"/>
                <w:sz w:val="20"/>
                <w:szCs w:val="20"/>
              </w:rPr>
              <w:t>±</w:t>
            </w:r>
            <w:r w:rsidR="002118DA" w:rsidRPr="00712856">
              <w:rPr>
                <w:rFonts w:ascii="Times New Roman" w:hAnsi="Times New Roman"/>
                <w:sz w:val="20"/>
                <w:szCs w:val="20"/>
              </w:rPr>
              <w:t xml:space="preserve">1) </w:t>
            </w:r>
            <w:r w:rsidR="00F4694C">
              <w:rPr>
                <w:rFonts w:ascii="Times New Roman" w:hAnsi="Times New Roman"/>
                <w:sz w:val="20"/>
                <w:szCs w:val="20"/>
              </w:rPr>
              <w:t xml:space="preserve"> </w:t>
            </w:r>
            <w:r w:rsidRPr="00712856">
              <w:rPr>
                <w:rFonts w:ascii="Times New Roman" w:hAnsi="Times New Roman"/>
                <w:sz w:val="20"/>
                <w:szCs w:val="20"/>
              </w:rPr>
              <w:t xml:space="preserve">см, шаг – 3см-3,5см.  Боковые стороны заработаны кромкой шириной 2-2,5см. Низ изделия оформлен в виде фестонов с бахромой. Длина бахромы 12-14см. </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82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Стежки и строчки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Верхний край обработан на 3-х ниточной </w:t>
            </w:r>
            <w:proofErr w:type="spellStart"/>
            <w:r w:rsidRPr="00712856">
              <w:rPr>
                <w:rFonts w:ascii="Times New Roman" w:hAnsi="Times New Roman"/>
                <w:sz w:val="20"/>
                <w:szCs w:val="20"/>
              </w:rPr>
              <w:t>краеобметочной</w:t>
            </w:r>
            <w:proofErr w:type="spellEnd"/>
            <w:r w:rsidRPr="00712856">
              <w:rPr>
                <w:rFonts w:ascii="Times New Roman" w:hAnsi="Times New Roman"/>
                <w:sz w:val="20"/>
                <w:szCs w:val="20"/>
              </w:rPr>
              <w:t xml:space="preserve"> машине цепного стежка шириной шва 0,5см. Количество стежков в 1см не менее 3,0.</w:t>
            </w:r>
          </w:p>
        </w:tc>
        <w:tc>
          <w:tcPr>
            <w:tcW w:w="922" w:type="dxa"/>
            <w:tcBorders>
              <w:top w:val="nil"/>
              <w:left w:val="single" w:sz="4" w:space="0" w:color="auto"/>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3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Нитки</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 Нитки прочные, 35ЛЛ или 33ЛХ</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232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Упаковка</w:t>
            </w:r>
          </w:p>
        </w:tc>
        <w:tc>
          <w:tcPr>
            <w:tcW w:w="4854"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FF79FD">
            <w:pPr>
              <w:spacing w:after="0" w:line="240" w:lineRule="auto"/>
              <w:jc w:val="both"/>
              <w:rPr>
                <w:rFonts w:ascii="Times New Roman" w:hAnsi="Times New Roman"/>
                <w:sz w:val="20"/>
                <w:szCs w:val="20"/>
              </w:rPr>
            </w:pPr>
            <w:r w:rsidRPr="00712856">
              <w:rPr>
                <w:rFonts w:ascii="Times New Roman" w:hAnsi="Times New Roman"/>
                <w:sz w:val="20"/>
                <w:szCs w:val="20"/>
              </w:rPr>
              <w:t xml:space="preserve">Изделие должно быть  упаковано в пакет </w:t>
            </w:r>
            <w:proofErr w:type="gramStart"/>
            <w:r w:rsidRPr="00712856">
              <w:rPr>
                <w:rFonts w:ascii="Times New Roman" w:hAnsi="Times New Roman"/>
                <w:sz w:val="20"/>
                <w:szCs w:val="20"/>
              </w:rPr>
              <w:t>п</w:t>
            </w:r>
            <w:proofErr w:type="gramEnd"/>
            <w:r w:rsidRPr="00712856">
              <w:rPr>
                <w:rFonts w:ascii="Times New Roman" w:hAnsi="Times New Roman"/>
                <w:sz w:val="20"/>
                <w:szCs w:val="20"/>
              </w:rPr>
              <w:t>/п размером 25</w:t>
            </w:r>
            <w:r w:rsidR="00F07D73" w:rsidRPr="00712856">
              <w:rPr>
                <w:rFonts w:ascii="Times New Roman" w:hAnsi="Times New Roman"/>
                <w:sz w:val="20"/>
                <w:szCs w:val="20"/>
              </w:rPr>
              <w:t>х</w:t>
            </w:r>
            <w:r w:rsidRPr="00712856">
              <w:rPr>
                <w:rFonts w:ascii="Times New Roman" w:hAnsi="Times New Roman"/>
                <w:sz w:val="20"/>
                <w:szCs w:val="20"/>
              </w:rPr>
              <w:t>28 (</w:t>
            </w:r>
            <w:r w:rsidR="00FF79FD">
              <w:rPr>
                <w:rFonts w:ascii="Times New Roman" w:hAnsi="Times New Roman"/>
                <w:sz w:val="20"/>
                <w:szCs w:val="20"/>
              </w:rPr>
              <w:t>±</w:t>
            </w:r>
            <w:r w:rsidRPr="00712856">
              <w:rPr>
                <w:rFonts w:ascii="Times New Roman" w:hAnsi="Times New Roman"/>
                <w:sz w:val="20"/>
                <w:szCs w:val="20"/>
              </w:rPr>
              <w:t>1)</w:t>
            </w:r>
            <w:r w:rsidR="00F4694C">
              <w:rPr>
                <w:rFonts w:ascii="Times New Roman" w:hAnsi="Times New Roman"/>
                <w:sz w:val="20"/>
                <w:szCs w:val="20"/>
              </w:rPr>
              <w:t xml:space="preserve"> </w:t>
            </w:r>
            <w:r w:rsidRPr="00712856">
              <w:rPr>
                <w:rFonts w:ascii="Times New Roman" w:hAnsi="Times New Roman"/>
                <w:sz w:val="20"/>
                <w:szCs w:val="20"/>
              </w:rPr>
              <w:t>см с клапаном. Плотность не менее 45 мкм. Шов сварной, отрезной. Клапан с клеевым слоем. Клеевой слой:</w:t>
            </w:r>
            <w:r w:rsidR="00FF79FD">
              <w:rPr>
                <w:rFonts w:ascii="Times New Roman" w:hAnsi="Times New Roman"/>
                <w:sz w:val="20"/>
                <w:szCs w:val="20"/>
              </w:rPr>
              <w:t xml:space="preserve"> </w:t>
            </w:r>
            <w:r w:rsidRPr="00712856">
              <w:rPr>
                <w:rFonts w:ascii="Times New Roman" w:hAnsi="Times New Roman"/>
                <w:sz w:val="20"/>
                <w:szCs w:val="20"/>
              </w:rPr>
              <w:t>одноразовый или многоразовый. В пакет должен быть вложен вкладыш с изображением внешнего вида занавески. Размер вкладыша 23</w:t>
            </w:r>
            <w:r w:rsidR="00F07D73" w:rsidRPr="00712856">
              <w:rPr>
                <w:rFonts w:ascii="Times New Roman" w:hAnsi="Times New Roman"/>
                <w:sz w:val="20"/>
                <w:szCs w:val="20"/>
              </w:rPr>
              <w:t>х</w:t>
            </w:r>
            <w:r w:rsidRPr="00712856">
              <w:rPr>
                <w:rFonts w:ascii="Times New Roman" w:hAnsi="Times New Roman"/>
                <w:sz w:val="20"/>
                <w:szCs w:val="20"/>
              </w:rPr>
              <w:t>25</w:t>
            </w:r>
            <w:r w:rsidR="00FF79FD">
              <w:rPr>
                <w:rFonts w:ascii="Times New Roman" w:hAnsi="Times New Roman"/>
                <w:sz w:val="20"/>
                <w:szCs w:val="20"/>
              </w:rPr>
              <w:t xml:space="preserve"> </w:t>
            </w:r>
            <w:r w:rsidR="00FF79FD" w:rsidRPr="00712856">
              <w:rPr>
                <w:rFonts w:ascii="Times New Roman" w:hAnsi="Times New Roman"/>
                <w:sz w:val="20"/>
                <w:szCs w:val="20"/>
              </w:rPr>
              <w:t>(</w:t>
            </w:r>
            <w:r w:rsidR="00FF79FD">
              <w:rPr>
                <w:rFonts w:ascii="Times New Roman" w:hAnsi="Times New Roman"/>
                <w:sz w:val="20"/>
                <w:szCs w:val="20"/>
              </w:rPr>
              <w:t>±</w:t>
            </w:r>
            <w:r w:rsidR="00FF79FD" w:rsidRPr="00712856">
              <w:rPr>
                <w:rFonts w:ascii="Times New Roman" w:hAnsi="Times New Roman"/>
                <w:sz w:val="20"/>
                <w:szCs w:val="20"/>
              </w:rPr>
              <w:t>1)</w:t>
            </w:r>
            <w:r w:rsidR="00FF79FD">
              <w:rPr>
                <w:rFonts w:ascii="Times New Roman" w:hAnsi="Times New Roman"/>
                <w:sz w:val="20"/>
                <w:szCs w:val="20"/>
              </w:rPr>
              <w:t xml:space="preserve"> </w:t>
            </w:r>
            <w:r w:rsidRPr="00712856">
              <w:rPr>
                <w:rFonts w:ascii="Times New Roman" w:hAnsi="Times New Roman"/>
                <w:sz w:val="20"/>
                <w:szCs w:val="20"/>
              </w:rPr>
              <w:t xml:space="preserve">см. Материал - глянцевая бумага. Плотность не более 240г/м. Печать офсетная полноцветная, односторонняя. Поставщик разрабатывает и предоставляет Заказчику на согласование не менее 3 макетов.  </w:t>
            </w:r>
          </w:p>
        </w:tc>
        <w:tc>
          <w:tcPr>
            <w:tcW w:w="922" w:type="dxa"/>
            <w:tcBorders>
              <w:top w:val="nil"/>
              <w:left w:val="nil"/>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Порядок согласования образцов и запуска изделий</w:t>
            </w:r>
          </w:p>
        </w:tc>
        <w:tc>
          <w:tcPr>
            <w:tcW w:w="4854"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Поставщик запускает изделия и упаковку в работу после их согласования и утверждения образцов Заказчиком.</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405"/>
          <w:jc w:val="center"/>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5</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3D6" w:rsidRPr="00712856" w:rsidRDefault="009F44E5"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 xml:space="preserve">Кружка </w:t>
            </w:r>
          </w:p>
          <w:p w:rsidR="00DB33D6" w:rsidRPr="00712856" w:rsidRDefault="00DB33D6" w:rsidP="004A2A6B">
            <w:pPr>
              <w:spacing w:after="0" w:line="240" w:lineRule="auto"/>
              <w:jc w:val="center"/>
              <w:rPr>
                <w:rFonts w:ascii="Times New Roman" w:hAnsi="Times New Roman"/>
                <w:b/>
                <w:bCs/>
                <w:sz w:val="20"/>
                <w:szCs w:val="20"/>
              </w:rPr>
            </w:pPr>
            <w:r w:rsidRPr="00712856">
              <w:rPr>
                <w:rFonts w:ascii="Times New Roman" w:hAnsi="Times New Roman"/>
                <w:b/>
                <w:bCs/>
                <w:sz w:val="20"/>
                <w:szCs w:val="20"/>
              </w:rPr>
              <w:t>с символикой</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Размер изделия</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FF79FD">
            <w:pPr>
              <w:spacing w:after="0" w:line="240" w:lineRule="auto"/>
              <w:rPr>
                <w:rFonts w:ascii="Times New Roman" w:hAnsi="Times New Roman"/>
                <w:sz w:val="20"/>
                <w:szCs w:val="20"/>
              </w:rPr>
            </w:pPr>
            <w:r w:rsidRPr="00712856">
              <w:rPr>
                <w:rFonts w:ascii="Times New Roman" w:hAnsi="Times New Roman"/>
                <w:sz w:val="20"/>
                <w:szCs w:val="20"/>
              </w:rPr>
              <w:t>диаметр -80-82, высота 9</w:t>
            </w:r>
            <w:r w:rsidR="00FF79FD">
              <w:rPr>
                <w:rFonts w:ascii="Times New Roman" w:hAnsi="Times New Roman"/>
                <w:sz w:val="20"/>
                <w:szCs w:val="20"/>
              </w:rPr>
              <w:t>2-97</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мм</w:t>
            </w:r>
          </w:p>
        </w:tc>
      </w:tr>
      <w:tr w:rsidR="009F44E5" w:rsidRPr="00712856" w:rsidTr="004A2A6B">
        <w:trPr>
          <w:trHeight w:val="39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Объем</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FF79FD" w:rsidP="00FF79FD">
            <w:pPr>
              <w:spacing w:after="0" w:line="240" w:lineRule="auto"/>
              <w:rPr>
                <w:rFonts w:ascii="Times New Roman" w:hAnsi="Times New Roman"/>
                <w:sz w:val="20"/>
                <w:szCs w:val="20"/>
              </w:rPr>
            </w:pPr>
            <w:r>
              <w:rPr>
                <w:rFonts w:ascii="Times New Roman" w:hAnsi="Times New Roman"/>
                <w:sz w:val="20"/>
                <w:szCs w:val="20"/>
              </w:rPr>
              <w:t xml:space="preserve">320 – 340 </w:t>
            </w:r>
            <w:r w:rsidR="009F44E5" w:rsidRPr="00712856">
              <w:rPr>
                <w:rFonts w:ascii="Times New Roman" w:hAnsi="Times New Roman"/>
                <w:sz w:val="20"/>
                <w:szCs w:val="20"/>
              </w:rPr>
              <w:t>мл</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мл</w:t>
            </w:r>
          </w:p>
        </w:tc>
      </w:tr>
      <w:tr w:rsidR="009F44E5" w:rsidRPr="00712856" w:rsidTr="004A2A6B">
        <w:trPr>
          <w:trHeight w:val="37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Материал</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 xml:space="preserve">керамика </w:t>
            </w:r>
            <w:r w:rsidR="00F07D73" w:rsidRPr="00712856">
              <w:rPr>
                <w:rFonts w:ascii="Times New Roman" w:hAnsi="Times New Roman"/>
                <w:sz w:val="20"/>
                <w:szCs w:val="20"/>
              </w:rPr>
              <w:t>глазурованная</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 Покрытие</w:t>
            </w:r>
          </w:p>
        </w:tc>
        <w:tc>
          <w:tcPr>
            <w:tcW w:w="4854"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полимерное</w:t>
            </w:r>
            <w:proofErr w:type="gramEnd"/>
            <w:r w:rsidRPr="00712856">
              <w:rPr>
                <w:rFonts w:ascii="Times New Roman" w:hAnsi="Times New Roman"/>
                <w:sz w:val="20"/>
                <w:szCs w:val="20"/>
              </w:rPr>
              <w:t xml:space="preserve">, </w:t>
            </w:r>
            <w:proofErr w:type="spellStart"/>
            <w:r w:rsidRPr="00712856">
              <w:rPr>
                <w:rFonts w:ascii="Times New Roman" w:hAnsi="Times New Roman"/>
                <w:sz w:val="20"/>
                <w:szCs w:val="20"/>
              </w:rPr>
              <w:t>Orca</w:t>
            </w:r>
            <w:proofErr w:type="spellEnd"/>
            <w:r w:rsidR="00F07D73" w:rsidRPr="00712856">
              <w:rPr>
                <w:rFonts w:ascii="Times New Roman" w:hAnsi="Times New Roman"/>
                <w:sz w:val="20"/>
                <w:szCs w:val="20"/>
              </w:rPr>
              <w:t xml:space="preserve"> </w:t>
            </w:r>
            <w:proofErr w:type="spellStart"/>
            <w:r w:rsidRPr="00712856">
              <w:rPr>
                <w:rFonts w:ascii="Times New Roman" w:hAnsi="Times New Roman"/>
                <w:sz w:val="20"/>
                <w:szCs w:val="20"/>
              </w:rPr>
              <w:t>coating</w:t>
            </w:r>
            <w:proofErr w:type="spellEnd"/>
            <w:r w:rsidRPr="00712856">
              <w:rPr>
                <w:rFonts w:ascii="Times New Roman" w:hAnsi="Times New Roman"/>
                <w:sz w:val="20"/>
                <w:szCs w:val="20"/>
              </w:rPr>
              <w:t>, категория А</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4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xml:space="preserve">Плотность покрытия </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высокая</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6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Цвет</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r w:rsidRPr="00712856">
              <w:rPr>
                <w:rFonts w:ascii="Times New Roman" w:hAnsi="Times New Roman"/>
                <w:sz w:val="20"/>
                <w:szCs w:val="20"/>
              </w:rPr>
              <w:t>белоснежная глазурь</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57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Печать</w:t>
            </w:r>
          </w:p>
        </w:tc>
        <w:tc>
          <w:tcPr>
            <w:tcW w:w="4854"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прочная</w:t>
            </w:r>
            <w:proofErr w:type="gramEnd"/>
            <w:r w:rsidRPr="00712856">
              <w:rPr>
                <w:rFonts w:ascii="Times New Roman" w:hAnsi="Times New Roman"/>
                <w:sz w:val="20"/>
                <w:szCs w:val="20"/>
              </w:rPr>
              <w:t>, многоцветная, пригодная для многократного мытья в посудомоечных машинах</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4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Способ печати</w:t>
            </w:r>
          </w:p>
        </w:tc>
        <w:tc>
          <w:tcPr>
            <w:tcW w:w="4854" w:type="dxa"/>
            <w:tcBorders>
              <w:top w:val="nil"/>
              <w:left w:val="single" w:sz="4" w:space="0" w:color="auto"/>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rPr>
                <w:rFonts w:ascii="Times New Roman" w:hAnsi="Times New Roman"/>
                <w:sz w:val="20"/>
                <w:szCs w:val="20"/>
              </w:rPr>
            </w:pPr>
            <w:proofErr w:type="gramStart"/>
            <w:r w:rsidRPr="00712856">
              <w:rPr>
                <w:rFonts w:ascii="Times New Roman" w:hAnsi="Times New Roman"/>
                <w:sz w:val="20"/>
                <w:szCs w:val="20"/>
              </w:rPr>
              <w:t>сублимационный</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100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Дизайн</w:t>
            </w:r>
          </w:p>
        </w:tc>
        <w:tc>
          <w:tcPr>
            <w:tcW w:w="4854"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92128D">
            <w:pPr>
              <w:spacing w:after="0" w:line="240" w:lineRule="auto"/>
              <w:jc w:val="both"/>
              <w:rPr>
                <w:rFonts w:ascii="Times New Roman" w:hAnsi="Times New Roman"/>
                <w:sz w:val="20"/>
                <w:szCs w:val="20"/>
              </w:rPr>
            </w:pPr>
            <w:r w:rsidRPr="00712856">
              <w:rPr>
                <w:rFonts w:ascii="Times New Roman" w:hAnsi="Times New Roman"/>
                <w:sz w:val="20"/>
                <w:szCs w:val="20"/>
              </w:rPr>
              <w:t xml:space="preserve">Рисунок должен содержать тематику 9 мая и символику </w:t>
            </w:r>
            <w:r w:rsidR="0092128D" w:rsidRPr="00712856">
              <w:rPr>
                <w:rFonts w:ascii="Times New Roman" w:hAnsi="Times New Roman"/>
                <w:sz w:val="20"/>
                <w:szCs w:val="20"/>
              </w:rPr>
              <w:t xml:space="preserve">МО </w:t>
            </w:r>
            <w:r w:rsidRPr="00712856">
              <w:rPr>
                <w:rFonts w:ascii="Times New Roman" w:hAnsi="Times New Roman"/>
                <w:sz w:val="20"/>
                <w:szCs w:val="20"/>
              </w:rPr>
              <w:t>Васил</w:t>
            </w:r>
            <w:r w:rsidR="0092128D" w:rsidRPr="00712856">
              <w:rPr>
                <w:rFonts w:ascii="Times New Roman" w:hAnsi="Times New Roman"/>
                <w:sz w:val="20"/>
                <w:szCs w:val="20"/>
              </w:rPr>
              <w:t>ьевский</w:t>
            </w:r>
            <w:r w:rsidRPr="00712856">
              <w:rPr>
                <w:rFonts w:ascii="Times New Roman" w:hAnsi="Times New Roman"/>
                <w:sz w:val="20"/>
                <w:szCs w:val="20"/>
              </w:rPr>
              <w:t>. Поставщик должен разработать не менее 5 макетов дизайнов и предоставить на согласование и утверждение Заказчику</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712856" w:rsidTr="004A2A6B">
        <w:trPr>
          <w:trHeight w:val="330"/>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Заполнение рисунком</w:t>
            </w:r>
          </w:p>
        </w:tc>
        <w:tc>
          <w:tcPr>
            <w:tcW w:w="4854" w:type="dxa"/>
            <w:tcBorders>
              <w:top w:val="nil"/>
              <w:left w:val="nil"/>
              <w:bottom w:val="single" w:sz="4" w:space="0" w:color="auto"/>
              <w:right w:val="single" w:sz="4" w:space="0" w:color="auto"/>
            </w:tcBorders>
            <w:shd w:val="clear" w:color="auto" w:fill="auto"/>
            <w:noWrap/>
            <w:vAlign w:val="center"/>
            <w:hideMark/>
          </w:tcPr>
          <w:p w:rsidR="009F44E5" w:rsidRPr="00712856"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 xml:space="preserve">В </w:t>
            </w:r>
            <w:proofErr w:type="gramStart"/>
            <w:r w:rsidRPr="00712856">
              <w:rPr>
                <w:rFonts w:ascii="Times New Roman" w:hAnsi="Times New Roman"/>
                <w:sz w:val="20"/>
                <w:szCs w:val="20"/>
              </w:rPr>
              <w:t>диапазоне</w:t>
            </w:r>
            <w:proofErr w:type="gramEnd"/>
            <w:r w:rsidRPr="00712856">
              <w:rPr>
                <w:rFonts w:ascii="Times New Roman" w:hAnsi="Times New Roman"/>
                <w:sz w:val="20"/>
                <w:szCs w:val="20"/>
              </w:rPr>
              <w:t xml:space="preserve"> 75-90% внешней поверхности кружки</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 </w:t>
            </w:r>
          </w:p>
        </w:tc>
      </w:tr>
      <w:tr w:rsidR="009F44E5" w:rsidRPr="00336E8F" w:rsidTr="004A2A6B">
        <w:trPr>
          <w:trHeight w:val="765"/>
          <w:jc w:val="center"/>
        </w:trPr>
        <w:tc>
          <w:tcPr>
            <w:tcW w:w="407"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sz w:val="20"/>
                <w:szCs w:val="20"/>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9F44E5" w:rsidRPr="00712856" w:rsidRDefault="009F44E5" w:rsidP="004A2A6B">
            <w:pPr>
              <w:spacing w:after="0" w:line="240" w:lineRule="auto"/>
              <w:rPr>
                <w:rFonts w:ascii="Times New Roman" w:hAnsi="Times New Roman"/>
                <w:b/>
                <w:bCs/>
                <w:sz w:val="20"/>
                <w:szCs w:val="20"/>
              </w:rPr>
            </w:pPr>
          </w:p>
        </w:tc>
        <w:tc>
          <w:tcPr>
            <w:tcW w:w="2282" w:type="dxa"/>
            <w:tcBorders>
              <w:top w:val="nil"/>
              <w:left w:val="single" w:sz="4" w:space="0" w:color="auto"/>
              <w:bottom w:val="single" w:sz="4" w:space="0" w:color="auto"/>
              <w:right w:val="single" w:sz="4" w:space="0" w:color="auto"/>
            </w:tcBorders>
            <w:shd w:val="clear" w:color="auto" w:fill="auto"/>
            <w:vAlign w:val="center"/>
            <w:hideMark/>
          </w:tcPr>
          <w:p w:rsidR="009F44E5" w:rsidRPr="00712856" w:rsidRDefault="009F44E5" w:rsidP="004A2A6B">
            <w:pPr>
              <w:spacing w:after="0" w:line="240" w:lineRule="auto"/>
              <w:jc w:val="center"/>
              <w:rPr>
                <w:rFonts w:ascii="Times New Roman" w:hAnsi="Times New Roman"/>
                <w:sz w:val="20"/>
                <w:szCs w:val="20"/>
              </w:rPr>
            </w:pPr>
            <w:r w:rsidRPr="00712856">
              <w:rPr>
                <w:rFonts w:ascii="Times New Roman" w:hAnsi="Times New Roman"/>
                <w:sz w:val="20"/>
                <w:szCs w:val="20"/>
              </w:rPr>
              <w:t>Порядок согласования образцов и запуска изделий</w:t>
            </w:r>
          </w:p>
        </w:tc>
        <w:tc>
          <w:tcPr>
            <w:tcW w:w="4854" w:type="dxa"/>
            <w:tcBorders>
              <w:top w:val="nil"/>
              <w:left w:val="nil"/>
              <w:bottom w:val="single" w:sz="4" w:space="0" w:color="auto"/>
              <w:right w:val="single" w:sz="4" w:space="0" w:color="auto"/>
            </w:tcBorders>
            <w:shd w:val="clear" w:color="auto" w:fill="auto"/>
            <w:vAlign w:val="center"/>
            <w:hideMark/>
          </w:tcPr>
          <w:p w:rsidR="009F44E5" w:rsidRPr="00336E8F" w:rsidRDefault="009F44E5" w:rsidP="004A2A6B">
            <w:pPr>
              <w:spacing w:after="0" w:line="240" w:lineRule="auto"/>
              <w:jc w:val="both"/>
              <w:rPr>
                <w:rFonts w:ascii="Times New Roman" w:hAnsi="Times New Roman"/>
                <w:sz w:val="20"/>
                <w:szCs w:val="20"/>
              </w:rPr>
            </w:pPr>
            <w:r w:rsidRPr="00712856">
              <w:rPr>
                <w:rFonts w:ascii="Times New Roman" w:hAnsi="Times New Roman"/>
                <w:sz w:val="20"/>
                <w:szCs w:val="20"/>
              </w:rPr>
              <w:t>Поставщик запускает изделия  работу только после их согласования и утверждения образцов Заказчиком.</w:t>
            </w:r>
          </w:p>
        </w:tc>
        <w:tc>
          <w:tcPr>
            <w:tcW w:w="922" w:type="dxa"/>
            <w:tcBorders>
              <w:top w:val="nil"/>
              <w:left w:val="nil"/>
              <w:bottom w:val="single" w:sz="4" w:space="0" w:color="auto"/>
              <w:right w:val="single" w:sz="4" w:space="0" w:color="auto"/>
            </w:tcBorders>
            <w:shd w:val="clear" w:color="auto" w:fill="auto"/>
            <w:noWrap/>
            <w:vAlign w:val="bottom"/>
            <w:hideMark/>
          </w:tcPr>
          <w:p w:rsidR="009F44E5" w:rsidRPr="00336E8F" w:rsidRDefault="009F44E5" w:rsidP="004A2A6B">
            <w:pPr>
              <w:spacing w:after="0" w:line="240" w:lineRule="auto"/>
              <w:jc w:val="center"/>
              <w:rPr>
                <w:rFonts w:ascii="Times New Roman" w:hAnsi="Times New Roman"/>
                <w:sz w:val="20"/>
                <w:szCs w:val="20"/>
              </w:rPr>
            </w:pPr>
            <w:r w:rsidRPr="00336E8F">
              <w:rPr>
                <w:rFonts w:ascii="Times New Roman" w:hAnsi="Times New Roman"/>
                <w:sz w:val="20"/>
                <w:szCs w:val="20"/>
              </w:rPr>
              <w:t> </w:t>
            </w:r>
          </w:p>
        </w:tc>
      </w:tr>
    </w:tbl>
    <w:p w:rsidR="009F44E5" w:rsidRDefault="009F44E5" w:rsidP="009F44E5">
      <w:pPr>
        <w:spacing w:after="0" w:line="240" w:lineRule="auto"/>
        <w:jc w:val="right"/>
        <w:rPr>
          <w:rFonts w:ascii="Times New Roman" w:hAnsi="Times New Roman"/>
        </w:rPr>
      </w:pPr>
    </w:p>
    <w:p w:rsidR="009F44E5" w:rsidRDefault="009F44E5" w:rsidP="009F44E5">
      <w:pPr>
        <w:spacing w:after="0" w:line="240" w:lineRule="auto"/>
        <w:ind w:firstLine="709"/>
        <w:jc w:val="both"/>
        <w:rPr>
          <w:rFonts w:ascii="Times New Roman" w:hAnsi="Times New Roman"/>
        </w:rPr>
      </w:pPr>
      <w:r>
        <w:rPr>
          <w:rFonts w:ascii="Times New Roman" w:hAnsi="Times New Roman"/>
        </w:rPr>
        <w:t xml:space="preserve">Набор, состоящий из вышеописанных товаров (Подушка декоративная + Набор махровых полотенец + Набор махровых </w:t>
      </w:r>
      <w:r w:rsidR="00A24853">
        <w:rPr>
          <w:rFonts w:ascii="Times New Roman" w:hAnsi="Times New Roman"/>
        </w:rPr>
        <w:t xml:space="preserve">кухонных </w:t>
      </w:r>
      <w:r>
        <w:rPr>
          <w:rFonts w:ascii="Times New Roman" w:hAnsi="Times New Roman"/>
        </w:rPr>
        <w:t xml:space="preserve">полотенец + Занавеска </w:t>
      </w:r>
      <w:r w:rsidR="00A24853">
        <w:rPr>
          <w:rFonts w:ascii="Times New Roman" w:hAnsi="Times New Roman"/>
        </w:rPr>
        <w:t xml:space="preserve">кухонная </w:t>
      </w:r>
      <w:r>
        <w:rPr>
          <w:rFonts w:ascii="Times New Roman" w:hAnsi="Times New Roman"/>
        </w:rPr>
        <w:t>+ Кружка с</w:t>
      </w:r>
      <w:r w:rsidR="003D22F6">
        <w:rPr>
          <w:rFonts w:ascii="Times New Roman" w:hAnsi="Times New Roman"/>
        </w:rPr>
        <w:t xml:space="preserve"> </w:t>
      </w:r>
      <w:r w:rsidR="00A24853" w:rsidRPr="00712856">
        <w:rPr>
          <w:rFonts w:ascii="Times New Roman" w:hAnsi="Times New Roman"/>
        </w:rPr>
        <w:t>символикой</w:t>
      </w:r>
      <w:r w:rsidRPr="00712856">
        <w:rPr>
          <w:rFonts w:ascii="Times New Roman" w:hAnsi="Times New Roman"/>
        </w:rPr>
        <w:t>)</w:t>
      </w:r>
      <w:r>
        <w:rPr>
          <w:rFonts w:ascii="Times New Roman" w:hAnsi="Times New Roman"/>
        </w:rPr>
        <w:t xml:space="preserve"> </w:t>
      </w:r>
      <w:r w:rsidRPr="00486C1F">
        <w:rPr>
          <w:rFonts w:ascii="Times New Roman" w:hAnsi="Times New Roman"/>
        </w:rPr>
        <w:t>долж</w:t>
      </w:r>
      <w:r>
        <w:rPr>
          <w:rFonts w:ascii="Times New Roman" w:hAnsi="Times New Roman"/>
        </w:rPr>
        <w:t>ен</w:t>
      </w:r>
      <w:r w:rsidRPr="00486C1F">
        <w:rPr>
          <w:rFonts w:ascii="Times New Roman" w:hAnsi="Times New Roman"/>
        </w:rPr>
        <w:t xml:space="preserve"> быть упакован в </w:t>
      </w:r>
      <w:proofErr w:type="gramStart"/>
      <w:r w:rsidRPr="00486C1F">
        <w:rPr>
          <w:rFonts w:ascii="Times New Roman" w:hAnsi="Times New Roman"/>
        </w:rPr>
        <w:t>подарочную объемную</w:t>
      </w:r>
      <w:proofErr w:type="gramEnd"/>
      <w:r w:rsidRPr="00486C1F">
        <w:rPr>
          <w:rFonts w:ascii="Times New Roman" w:hAnsi="Times New Roman"/>
        </w:rPr>
        <w:t xml:space="preserve"> сумку из </w:t>
      </w:r>
      <w:r>
        <w:rPr>
          <w:rFonts w:ascii="Times New Roman" w:hAnsi="Times New Roman"/>
        </w:rPr>
        <w:t xml:space="preserve">пленки </w:t>
      </w:r>
      <w:proofErr w:type="spellStart"/>
      <w:r>
        <w:rPr>
          <w:rFonts w:ascii="Times New Roman" w:hAnsi="Times New Roman"/>
        </w:rPr>
        <w:t>ПВХ</w:t>
      </w:r>
      <w:proofErr w:type="spellEnd"/>
      <w:r>
        <w:rPr>
          <w:rFonts w:ascii="Times New Roman" w:hAnsi="Times New Roman"/>
        </w:rPr>
        <w:t xml:space="preserve"> плотностью не менее 120</w:t>
      </w:r>
      <w:r w:rsidR="00EC0EB6">
        <w:rPr>
          <w:rFonts w:ascii="Times New Roman" w:hAnsi="Times New Roman"/>
        </w:rPr>
        <w:t xml:space="preserve"> </w:t>
      </w:r>
      <w:proofErr w:type="spellStart"/>
      <w:r>
        <w:rPr>
          <w:rFonts w:ascii="Times New Roman" w:hAnsi="Times New Roman"/>
        </w:rPr>
        <w:t>мк</w:t>
      </w:r>
      <w:proofErr w:type="spellEnd"/>
      <w:r w:rsidRPr="00486C1F">
        <w:rPr>
          <w:rFonts w:ascii="Times New Roman" w:hAnsi="Times New Roman"/>
        </w:rPr>
        <w:t xml:space="preserve">. </w:t>
      </w:r>
    </w:p>
    <w:p w:rsidR="009F44E5" w:rsidRDefault="009F44E5" w:rsidP="009F44E5">
      <w:pPr>
        <w:spacing w:after="0" w:line="240" w:lineRule="auto"/>
        <w:ind w:firstLine="709"/>
        <w:jc w:val="both"/>
        <w:rPr>
          <w:rFonts w:ascii="Times New Roman" w:hAnsi="Times New Roman"/>
        </w:rPr>
      </w:pPr>
      <w:r w:rsidRPr="00486C1F">
        <w:rPr>
          <w:rFonts w:ascii="Times New Roman" w:hAnsi="Times New Roman"/>
        </w:rPr>
        <w:t>Размер сумки</w:t>
      </w:r>
      <w:r w:rsidR="00EC0EB6">
        <w:rPr>
          <w:rFonts w:ascii="Times New Roman" w:hAnsi="Times New Roman"/>
        </w:rPr>
        <w:t xml:space="preserve"> в </w:t>
      </w:r>
      <w:proofErr w:type="gramStart"/>
      <w:r w:rsidR="00EC0EB6">
        <w:rPr>
          <w:rFonts w:ascii="Times New Roman" w:hAnsi="Times New Roman"/>
        </w:rPr>
        <w:t>пределах</w:t>
      </w:r>
      <w:proofErr w:type="gramEnd"/>
      <w:r w:rsidRPr="00486C1F">
        <w:rPr>
          <w:rFonts w:ascii="Times New Roman" w:hAnsi="Times New Roman"/>
        </w:rPr>
        <w:t xml:space="preserve">: ширина </w:t>
      </w:r>
      <w:r>
        <w:rPr>
          <w:rFonts w:ascii="Times New Roman" w:hAnsi="Times New Roman"/>
        </w:rPr>
        <w:t xml:space="preserve"> 60</w:t>
      </w:r>
      <w:r w:rsidRPr="00486C1F">
        <w:rPr>
          <w:rFonts w:ascii="Times New Roman" w:hAnsi="Times New Roman"/>
        </w:rPr>
        <w:t>0</w:t>
      </w:r>
      <w:r w:rsidR="00EC0EB6">
        <w:rPr>
          <w:rFonts w:ascii="Times New Roman" w:hAnsi="Times New Roman"/>
        </w:rPr>
        <w:t xml:space="preserve"> </w:t>
      </w:r>
      <w:r w:rsidR="00EC0EB6" w:rsidRPr="00712856">
        <w:rPr>
          <w:rFonts w:ascii="Times New Roman" w:hAnsi="Times New Roman"/>
          <w:sz w:val="20"/>
          <w:szCs w:val="20"/>
        </w:rPr>
        <w:t>(</w:t>
      </w:r>
      <w:r w:rsidR="00EC0EB6">
        <w:rPr>
          <w:rFonts w:ascii="Times New Roman" w:hAnsi="Times New Roman"/>
          <w:sz w:val="20"/>
          <w:szCs w:val="20"/>
        </w:rPr>
        <w:t>±</w:t>
      </w:r>
      <w:r w:rsidR="00EC0EB6" w:rsidRPr="00712856">
        <w:rPr>
          <w:rFonts w:ascii="Times New Roman" w:hAnsi="Times New Roman"/>
          <w:sz w:val="20"/>
          <w:szCs w:val="20"/>
        </w:rPr>
        <w:t>1</w:t>
      </w:r>
      <w:r w:rsidR="00EC0EB6">
        <w:rPr>
          <w:rFonts w:ascii="Times New Roman" w:hAnsi="Times New Roman"/>
          <w:sz w:val="20"/>
          <w:szCs w:val="20"/>
        </w:rPr>
        <w:t>0</w:t>
      </w:r>
      <w:r w:rsidR="00EC0EB6" w:rsidRPr="00712856">
        <w:rPr>
          <w:rFonts w:ascii="Times New Roman" w:hAnsi="Times New Roman"/>
          <w:sz w:val="20"/>
          <w:szCs w:val="20"/>
        </w:rPr>
        <w:t>)</w:t>
      </w:r>
      <w:r w:rsidR="00EC0EB6">
        <w:rPr>
          <w:rFonts w:ascii="Times New Roman" w:hAnsi="Times New Roman"/>
          <w:sz w:val="20"/>
          <w:szCs w:val="20"/>
        </w:rPr>
        <w:t xml:space="preserve"> </w:t>
      </w:r>
      <w:r w:rsidRPr="00486C1F">
        <w:rPr>
          <w:rFonts w:ascii="Times New Roman" w:hAnsi="Times New Roman"/>
        </w:rPr>
        <w:t xml:space="preserve">мм, высота </w:t>
      </w:r>
      <w:r>
        <w:rPr>
          <w:rFonts w:ascii="Times New Roman" w:hAnsi="Times New Roman"/>
        </w:rPr>
        <w:t>39</w:t>
      </w:r>
      <w:r w:rsidRPr="00486C1F">
        <w:rPr>
          <w:rFonts w:ascii="Times New Roman" w:hAnsi="Times New Roman"/>
        </w:rPr>
        <w:t>0</w:t>
      </w:r>
      <w:r>
        <w:rPr>
          <w:rFonts w:ascii="Times New Roman" w:hAnsi="Times New Roman"/>
        </w:rPr>
        <w:t xml:space="preserve"> </w:t>
      </w:r>
      <w:r w:rsidR="00EC0EB6" w:rsidRPr="00712856">
        <w:rPr>
          <w:rFonts w:ascii="Times New Roman" w:hAnsi="Times New Roman"/>
          <w:sz w:val="20"/>
          <w:szCs w:val="20"/>
        </w:rPr>
        <w:t>(</w:t>
      </w:r>
      <w:r w:rsidR="00EC0EB6">
        <w:rPr>
          <w:rFonts w:ascii="Times New Roman" w:hAnsi="Times New Roman"/>
          <w:sz w:val="20"/>
          <w:szCs w:val="20"/>
        </w:rPr>
        <w:t>±</w:t>
      </w:r>
      <w:r w:rsidR="00EC0EB6" w:rsidRPr="00712856">
        <w:rPr>
          <w:rFonts w:ascii="Times New Roman" w:hAnsi="Times New Roman"/>
          <w:sz w:val="20"/>
          <w:szCs w:val="20"/>
        </w:rPr>
        <w:t>1</w:t>
      </w:r>
      <w:r w:rsidR="00EC0EB6">
        <w:rPr>
          <w:rFonts w:ascii="Times New Roman" w:hAnsi="Times New Roman"/>
          <w:sz w:val="20"/>
          <w:szCs w:val="20"/>
        </w:rPr>
        <w:t>0</w:t>
      </w:r>
      <w:r w:rsidR="00EC0EB6" w:rsidRPr="00712856">
        <w:rPr>
          <w:rFonts w:ascii="Times New Roman" w:hAnsi="Times New Roman"/>
          <w:sz w:val="20"/>
          <w:szCs w:val="20"/>
        </w:rPr>
        <w:t>)</w:t>
      </w:r>
      <w:r w:rsidR="00EC0EB6">
        <w:rPr>
          <w:rFonts w:ascii="Times New Roman" w:hAnsi="Times New Roman"/>
          <w:sz w:val="20"/>
          <w:szCs w:val="20"/>
        </w:rPr>
        <w:t xml:space="preserve"> </w:t>
      </w:r>
      <w:r>
        <w:rPr>
          <w:rFonts w:ascii="Times New Roman" w:hAnsi="Times New Roman"/>
        </w:rPr>
        <w:t xml:space="preserve">мм, глубина 50 </w:t>
      </w:r>
      <w:r w:rsidR="00EC0EB6">
        <w:rPr>
          <w:rFonts w:ascii="Times New Roman" w:hAnsi="Times New Roman"/>
        </w:rPr>
        <w:t xml:space="preserve"> </w:t>
      </w:r>
      <w:r w:rsidR="00EC0EB6" w:rsidRPr="00712856">
        <w:rPr>
          <w:rFonts w:ascii="Times New Roman" w:hAnsi="Times New Roman"/>
          <w:sz w:val="20"/>
          <w:szCs w:val="20"/>
        </w:rPr>
        <w:t>(</w:t>
      </w:r>
      <w:r w:rsidR="00EC0EB6">
        <w:rPr>
          <w:rFonts w:ascii="Times New Roman" w:hAnsi="Times New Roman"/>
          <w:sz w:val="20"/>
          <w:szCs w:val="20"/>
        </w:rPr>
        <w:t>±</w:t>
      </w:r>
      <w:r w:rsidR="00EC0EB6" w:rsidRPr="00712856">
        <w:rPr>
          <w:rFonts w:ascii="Times New Roman" w:hAnsi="Times New Roman"/>
          <w:sz w:val="20"/>
          <w:szCs w:val="20"/>
        </w:rPr>
        <w:t>1</w:t>
      </w:r>
      <w:r w:rsidR="00EC0EB6">
        <w:rPr>
          <w:rFonts w:ascii="Times New Roman" w:hAnsi="Times New Roman"/>
          <w:sz w:val="20"/>
          <w:szCs w:val="20"/>
        </w:rPr>
        <w:t>0</w:t>
      </w:r>
      <w:r w:rsidR="00EC0EB6" w:rsidRPr="00712856">
        <w:rPr>
          <w:rFonts w:ascii="Times New Roman" w:hAnsi="Times New Roman"/>
          <w:sz w:val="20"/>
          <w:szCs w:val="20"/>
        </w:rPr>
        <w:t>)</w:t>
      </w:r>
      <w:r w:rsidR="00EC0EB6">
        <w:rPr>
          <w:rFonts w:ascii="Times New Roman" w:hAnsi="Times New Roman"/>
          <w:sz w:val="20"/>
          <w:szCs w:val="20"/>
        </w:rPr>
        <w:t xml:space="preserve"> </w:t>
      </w:r>
      <w:r>
        <w:rPr>
          <w:rFonts w:ascii="Times New Roman" w:hAnsi="Times New Roman"/>
        </w:rPr>
        <w:t>мм</w:t>
      </w:r>
      <w:r w:rsidRPr="00486C1F">
        <w:rPr>
          <w:rFonts w:ascii="Times New Roman" w:hAnsi="Times New Roman"/>
        </w:rPr>
        <w:t xml:space="preserve">. Все срезы </w:t>
      </w:r>
      <w:r>
        <w:rPr>
          <w:rFonts w:ascii="Times New Roman" w:hAnsi="Times New Roman"/>
        </w:rPr>
        <w:t xml:space="preserve">должны быть </w:t>
      </w:r>
      <w:r w:rsidRPr="00486C1F">
        <w:rPr>
          <w:rFonts w:ascii="Times New Roman" w:hAnsi="Times New Roman"/>
        </w:rPr>
        <w:t xml:space="preserve">окантованы </w:t>
      </w:r>
      <w:r>
        <w:rPr>
          <w:rFonts w:ascii="Times New Roman" w:hAnsi="Times New Roman"/>
        </w:rPr>
        <w:t>тканевой</w:t>
      </w:r>
      <w:r w:rsidRPr="00486C1F">
        <w:rPr>
          <w:rFonts w:ascii="Times New Roman" w:hAnsi="Times New Roman"/>
        </w:rPr>
        <w:t xml:space="preserve"> бейкой</w:t>
      </w:r>
      <w:r w:rsidR="003D22F6">
        <w:rPr>
          <w:rFonts w:ascii="Times New Roman" w:hAnsi="Times New Roman"/>
        </w:rPr>
        <w:t xml:space="preserve"> </w:t>
      </w:r>
      <w:r w:rsidRPr="00486C1F">
        <w:rPr>
          <w:rFonts w:ascii="Times New Roman" w:hAnsi="Times New Roman"/>
        </w:rPr>
        <w:t>в 4 сложения</w:t>
      </w:r>
      <w:r>
        <w:rPr>
          <w:rFonts w:ascii="Times New Roman" w:hAnsi="Times New Roman"/>
        </w:rPr>
        <w:t>, состав: полиэстер 100%</w:t>
      </w:r>
      <w:r w:rsidRPr="00486C1F">
        <w:rPr>
          <w:rFonts w:ascii="Times New Roman" w:hAnsi="Times New Roman"/>
        </w:rPr>
        <w:t>.</w:t>
      </w:r>
    </w:p>
    <w:p w:rsidR="009F44E5" w:rsidRDefault="009F44E5" w:rsidP="009F44E5">
      <w:pPr>
        <w:spacing w:after="0" w:line="240" w:lineRule="auto"/>
        <w:ind w:firstLine="709"/>
        <w:jc w:val="both"/>
        <w:rPr>
          <w:rFonts w:ascii="Times New Roman" w:hAnsi="Times New Roman"/>
        </w:rPr>
      </w:pPr>
      <w:r>
        <w:rPr>
          <w:rFonts w:ascii="Times New Roman" w:hAnsi="Times New Roman"/>
        </w:rPr>
        <w:t xml:space="preserve">Цвет бейки – темно-синий или темно-коричневый. </w:t>
      </w:r>
    </w:p>
    <w:p w:rsidR="009F44E5" w:rsidRDefault="009F44E5" w:rsidP="009F44E5">
      <w:pPr>
        <w:spacing w:after="0" w:line="240" w:lineRule="auto"/>
        <w:ind w:firstLine="709"/>
        <w:jc w:val="both"/>
        <w:rPr>
          <w:rFonts w:ascii="Times New Roman" w:hAnsi="Times New Roman"/>
        </w:rPr>
      </w:pPr>
      <w:proofErr w:type="gramStart"/>
      <w:r w:rsidRPr="00486C1F">
        <w:rPr>
          <w:rFonts w:ascii="Times New Roman" w:hAnsi="Times New Roman"/>
        </w:rPr>
        <w:t xml:space="preserve">Сумка </w:t>
      </w:r>
      <w:r>
        <w:rPr>
          <w:rFonts w:ascii="Times New Roman" w:hAnsi="Times New Roman"/>
        </w:rPr>
        <w:t xml:space="preserve">должна </w:t>
      </w:r>
      <w:r w:rsidRPr="00486C1F">
        <w:rPr>
          <w:rFonts w:ascii="Times New Roman" w:hAnsi="Times New Roman"/>
        </w:rPr>
        <w:t>застегива</w:t>
      </w:r>
      <w:r>
        <w:rPr>
          <w:rFonts w:ascii="Times New Roman" w:hAnsi="Times New Roman"/>
        </w:rPr>
        <w:t>ть</w:t>
      </w:r>
      <w:r w:rsidRPr="00486C1F">
        <w:rPr>
          <w:rFonts w:ascii="Times New Roman" w:hAnsi="Times New Roman"/>
        </w:rPr>
        <w:t xml:space="preserve">ся на </w:t>
      </w:r>
      <w:r>
        <w:rPr>
          <w:rFonts w:ascii="Times New Roman" w:hAnsi="Times New Roman"/>
        </w:rPr>
        <w:t>молнию, м</w:t>
      </w:r>
      <w:r w:rsidRPr="00486C1F">
        <w:rPr>
          <w:rFonts w:ascii="Times New Roman" w:hAnsi="Times New Roman"/>
        </w:rPr>
        <w:t xml:space="preserve">олния </w:t>
      </w:r>
      <w:r>
        <w:rPr>
          <w:rFonts w:ascii="Times New Roman" w:hAnsi="Times New Roman"/>
        </w:rPr>
        <w:t xml:space="preserve">должна быть </w:t>
      </w:r>
      <w:r w:rsidRPr="00486C1F">
        <w:rPr>
          <w:rFonts w:ascii="Times New Roman" w:hAnsi="Times New Roman"/>
        </w:rPr>
        <w:t xml:space="preserve">витая неразъемная №3 длиной </w:t>
      </w:r>
      <w:r>
        <w:rPr>
          <w:rFonts w:ascii="Times New Roman" w:hAnsi="Times New Roman"/>
        </w:rPr>
        <w:t xml:space="preserve">не менее 100 </w:t>
      </w:r>
      <w:r w:rsidRPr="00486C1F">
        <w:rPr>
          <w:rFonts w:ascii="Times New Roman" w:hAnsi="Times New Roman"/>
        </w:rPr>
        <w:t xml:space="preserve">см. </w:t>
      </w:r>
      <w:r>
        <w:rPr>
          <w:rFonts w:ascii="Times New Roman" w:hAnsi="Times New Roman"/>
        </w:rPr>
        <w:t xml:space="preserve">Сумка должна быть с ручкой, выполненной </w:t>
      </w:r>
      <w:r w:rsidRPr="00486C1F">
        <w:rPr>
          <w:rFonts w:ascii="Times New Roman" w:hAnsi="Times New Roman"/>
        </w:rPr>
        <w:t xml:space="preserve">из плетеного круглого шнура толщиной </w:t>
      </w:r>
      <w:r>
        <w:rPr>
          <w:rFonts w:ascii="Times New Roman" w:hAnsi="Times New Roman"/>
        </w:rPr>
        <w:t xml:space="preserve">не менее </w:t>
      </w:r>
      <w:r w:rsidRPr="00486C1F">
        <w:rPr>
          <w:rFonts w:ascii="Times New Roman" w:hAnsi="Times New Roman"/>
        </w:rPr>
        <w:t>0,8</w:t>
      </w:r>
      <w:r w:rsidR="00EC0EB6">
        <w:rPr>
          <w:rFonts w:ascii="Times New Roman" w:hAnsi="Times New Roman"/>
        </w:rPr>
        <w:t xml:space="preserve"> </w:t>
      </w:r>
      <w:r>
        <w:rPr>
          <w:rFonts w:ascii="Times New Roman" w:hAnsi="Times New Roman"/>
        </w:rPr>
        <w:t xml:space="preserve">см не более </w:t>
      </w:r>
      <w:r w:rsidRPr="00486C1F">
        <w:rPr>
          <w:rFonts w:ascii="Times New Roman" w:hAnsi="Times New Roman"/>
        </w:rPr>
        <w:t>1,0</w:t>
      </w:r>
      <w:r w:rsidR="00EC0EB6">
        <w:rPr>
          <w:rFonts w:ascii="Times New Roman" w:hAnsi="Times New Roman"/>
        </w:rPr>
        <w:t xml:space="preserve"> </w:t>
      </w:r>
      <w:r w:rsidRPr="00486C1F">
        <w:rPr>
          <w:rFonts w:ascii="Times New Roman" w:hAnsi="Times New Roman"/>
        </w:rPr>
        <w:t>см. Длина руч</w:t>
      </w:r>
      <w:r>
        <w:rPr>
          <w:rFonts w:ascii="Times New Roman" w:hAnsi="Times New Roman"/>
        </w:rPr>
        <w:t>ки</w:t>
      </w:r>
      <w:r w:rsidRPr="00486C1F">
        <w:rPr>
          <w:rFonts w:ascii="Times New Roman" w:hAnsi="Times New Roman"/>
        </w:rPr>
        <w:t xml:space="preserve"> в готовом виде </w:t>
      </w:r>
      <w:r>
        <w:rPr>
          <w:rFonts w:ascii="Times New Roman" w:hAnsi="Times New Roman"/>
        </w:rPr>
        <w:t xml:space="preserve">не менее </w:t>
      </w:r>
      <w:r w:rsidRPr="00486C1F">
        <w:rPr>
          <w:rFonts w:ascii="Times New Roman" w:hAnsi="Times New Roman"/>
        </w:rPr>
        <w:t>23</w:t>
      </w:r>
      <w:r>
        <w:rPr>
          <w:rFonts w:ascii="Times New Roman" w:hAnsi="Times New Roman"/>
        </w:rPr>
        <w:t xml:space="preserve"> см и не более </w:t>
      </w:r>
      <w:r w:rsidRPr="00486C1F">
        <w:rPr>
          <w:rFonts w:ascii="Times New Roman" w:hAnsi="Times New Roman"/>
        </w:rPr>
        <w:t>25</w:t>
      </w:r>
      <w:r w:rsidR="00EC0EB6">
        <w:rPr>
          <w:rFonts w:ascii="Times New Roman" w:hAnsi="Times New Roman"/>
        </w:rPr>
        <w:t xml:space="preserve"> </w:t>
      </w:r>
      <w:r w:rsidRPr="00486C1F">
        <w:rPr>
          <w:rFonts w:ascii="Times New Roman" w:hAnsi="Times New Roman"/>
        </w:rPr>
        <w:t xml:space="preserve">см. Состав - полиэстер 100%. </w:t>
      </w:r>
      <w:r>
        <w:rPr>
          <w:rFonts w:ascii="Times New Roman" w:hAnsi="Times New Roman"/>
        </w:rPr>
        <w:t>Цвет молнии и ручки должен совпадать с цветом</w:t>
      </w:r>
      <w:proofErr w:type="gramEnd"/>
      <w:r>
        <w:rPr>
          <w:rFonts w:ascii="Times New Roman" w:hAnsi="Times New Roman"/>
        </w:rPr>
        <w:t xml:space="preserve"> бейки. </w:t>
      </w:r>
      <w:r w:rsidRPr="00486C1F">
        <w:rPr>
          <w:rFonts w:ascii="Times New Roman" w:hAnsi="Times New Roman"/>
        </w:rPr>
        <w:t>Ручки продернуты через установленные в в</w:t>
      </w:r>
      <w:r>
        <w:rPr>
          <w:rFonts w:ascii="Times New Roman" w:hAnsi="Times New Roman"/>
        </w:rPr>
        <w:t xml:space="preserve">ерхней части вставок люверсы и </w:t>
      </w:r>
      <w:r w:rsidRPr="00486C1F">
        <w:rPr>
          <w:rFonts w:ascii="Times New Roman" w:hAnsi="Times New Roman"/>
        </w:rPr>
        <w:t>завязаны на концах узлами</w:t>
      </w:r>
      <w:r>
        <w:rPr>
          <w:rFonts w:ascii="Times New Roman" w:hAnsi="Times New Roman"/>
        </w:rPr>
        <w:t xml:space="preserve">. В </w:t>
      </w:r>
      <w:proofErr w:type="gramStart"/>
      <w:r>
        <w:rPr>
          <w:rFonts w:ascii="Times New Roman" w:hAnsi="Times New Roman"/>
        </w:rPr>
        <w:t>качестве</w:t>
      </w:r>
      <w:proofErr w:type="gramEnd"/>
      <w:r>
        <w:rPr>
          <w:rFonts w:ascii="Times New Roman" w:hAnsi="Times New Roman"/>
        </w:rPr>
        <w:t xml:space="preserve"> усиления крепления</w:t>
      </w:r>
      <w:r w:rsidRPr="00486C1F">
        <w:rPr>
          <w:rFonts w:ascii="Times New Roman" w:hAnsi="Times New Roman"/>
        </w:rPr>
        <w:t xml:space="preserve"> люверсов должн</w:t>
      </w:r>
      <w:r>
        <w:rPr>
          <w:rFonts w:ascii="Times New Roman" w:hAnsi="Times New Roman"/>
        </w:rPr>
        <w:t xml:space="preserve">ы </w:t>
      </w:r>
      <w:r w:rsidRPr="00486C1F">
        <w:rPr>
          <w:rFonts w:ascii="Times New Roman" w:hAnsi="Times New Roman"/>
        </w:rPr>
        <w:t>использ</w:t>
      </w:r>
      <w:r>
        <w:rPr>
          <w:rFonts w:ascii="Times New Roman" w:hAnsi="Times New Roman"/>
        </w:rPr>
        <w:t>оваться</w:t>
      </w:r>
      <w:r w:rsidRPr="00486C1F">
        <w:rPr>
          <w:rFonts w:ascii="Times New Roman" w:hAnsi="Times New Roman"/>
        </w:rPr>
        <w:t xml:space="preserve"> пластиковые планки с внутренней стороны упаковки</w:t>
      </w:r>
      <w:r>
        <w:rPr>
          <w:rFonts w:ascii="Times New Roman" w:hAnsi="Times New Roman"/>
        </w:rPr>
        <w:t xml:space="preserve">. </w:t>
      </w:r>
    </w:p>
    <w:p w:rsidR="009F44E5" w:rsidRDefault="009F44E5" w:rsidP="009F44E5">
      <w:pPr>
        <w:spacing w:after="0" w:line="240" w:lineRule="auto"/>
        <w:ind w:firstLine="709"/>
        <w:jc w:val="both"/>
        <w:rPr>
          <w:rFonts w:ascii="Times New Roman" w:hAnsi="Times New Roman"/>
        </w:rPr>
      </w:pPr>
      <w:r>
        <w:rPr>
          <w:rFonts w:ascii="Times New Roman" w:hAnsi="Times New Roman"/>
        </w:rPr>
        <w:t>В сумку должен быть вложен вкладыш. Размер: не менее 420</w:t>
      </w:r>
      <w:r w:rsidR="00EC0EB6">
        <w:rPr>
          <w:rFonts w:ascii="Times New Roman" w:hAnsi="Times New Roman"/>
        </w:rPr>
        <w:t xml:space="preserve"> </w:t>
      </w:r>
      <w:r>
        <w:rPr>
          <w:rFonts w:ascii="Times New Roman" w:hAnsi="Times New Roman"/>
        </w:rPr>
        <w:t>x297 мм</w:t>
      </w:r>
      <w:r w:rsidRPr="00294F02">
        <w:rPr>
          <w:rFonts w:ascii="Times New Roman" w:hAnsi="Times New Roman"/>
        </w:rPr>
        <w:t>. Материал - полуматовая бумага. Плотность не менее 280</w:t>
      </w:r>
      <w:r w:rsidR="00EC0EB6">
        <w:rPr>
          <w:rFonts w:ascii="Times New Roman" w:hAnsi="Times New Roman"/>
        </w:rPr>
        <w:t xml:space="preserve"> </w:t>
      </w:r>
      <w:r w:rsidRPr="00294F02">
        <w:rPr>
          <w:rFonts w:ascii="Times New Roman" w:hAnsi="Times New Roman"/>
        </w:rPr>
        <w:t>г/м.</w:t>
      </w:r>
      <w:r>
        <w:rPr>
          <w:rFonts w:ascii="Times New Roman" w:hAnsi="Times New Roman"/>
        </w:rPr>
        <w:t xml:space="preserve"> Печать офсетная полноцветная, односторонняя.</w:t>
      </w:r>
      <w:r w:rsidR="003D22F6">
        <w:rPr>
          <w:rFonts w:ascii="Times New Roman" w:hAnsi="Times New Roman"/>
        </w:rPr>
        <w:t xml:space="preserve"> </w:t>
      </w:r>
      <w:r w:rsidRPr="00294F02">
        <w:rPr>
          <w:rFonts w:ascii="Times New Roman" w:hAnsi="Times New Roman"/>
        </w:rPr>
        <w:t xml:space="preserve">Рисунок должен содержать тематику 9 мая и герб </w:t>
      </w:r>
      <w:r>
        <w:rPr>
          <w:rFonts w:ascii="Times New Roman" w:hAnsi="Times New Roman"/>
        </w:rPr>
        <w:t>МО Васильевский</w:t>
      </w:r>
      <w:r w:rsidRPr="00294F02">
        <w:rPr>
          <w:rFonts w:ascii="Times New Roman" w:hAnsi="Times New Roman"/>
        </w:rPr>
        <w:t>. Поставщик разрабатывает и предоставляет Заказчику на согласование не менее 5 макетов.  После утверждения дизайна Поставщик предоставляет Заказчику образец упакованного изделия и запускает его в работу после согласования с Заказчиком.</w:t>
      </w:r>
    </w:p>
    <w:p w:rsidR="009F44E5" w:rsidRPr="000E30FE" w:rsidRDefault="009F44E5" w:rsidP="009F44E5">
      <w:pPr>
        <w:spacing w:after="0" w:line="240" w:lineRule="auto"/>
        <w:ind w:firstLine="709"/>
        <w:jc w:val="both"/>
        <w:rPr>
          <w:rFonts w:ascii="Times New Roman" w:hAnsi="Times New Roman"/>
        </w:rPr>
      </w:pPr>
      <w:r w:rsidRPr="000E30FE">
        <w:rPr>
          <w:rFonts w:ascii="Times New Roman" w:hAnsi="Times New Roman"/>
        </w:rPr>
        <w:lastRenderedPageBreak/>
        <w:t>Поставщик гарантирует Заказчику соответствие качества поставляемых товаров, всем действующим стандартам и требованиям в соответствии с законодательством Российской Федерации и приложением №1 к Контракту, оформленным в соответствии с формой «Сведения о функциональных, технических, эксплуатационных характеристиках объекта закупки».</w:t>
      </w:r>
    </w:p>
    <w:p w:rsidR="009F44E5" w:rsidRPr="000E30FE" w:rsidRDefault="009F44E5" w:rsidP="009F44E5">
      <w:pPr>
        <w:autoSpaceDE w:val="0"/>
        <w:autoSpaceDN w:val="0"/>
        <w:adjustRightInd w:val="0"/>
        <w:spacing w:after="0" w:line="240" w:lineRule="auto"/>
        <w:ind w:firstLine="709"/>
        <w:jc w:val="both"/>
        <w:rPr>
          <w:rFonts w:ascii="Times New Roman" w:hAnsi="Times New Roman"/>
        </w:rPr>
      </w:pPr>
      <w:r w:rsidRPr="000E30FE">
        <w:rPr>
          <w:rFonts w:ascii="Times New Roman" w:hAnsi="Times New Roman"/>
        </w:rPr>
        <w:t xml:space="preserve">Количество товара, подлежащего поставке, указано в </w:t>
      </w:r>
      <w:r>
        <w:rPr>
          <w:rFonts w:ascii="Times New Roman" w:hAnsi="Times New Roman"/>
        </w:rPr>
        <w:t>П</w:t>
      </w:r>
      <w:r w:rsidRPr="000E30FE">
        <w:rPr>
          <w:rFonts w:ascii="Times New Roman" w:hAnsi="Times New Roman"/>
        </w:rPr>
        <w:t xml:space="preserve">риложении </w:t>
      </w:r>
      <w:r>
        <w:rPr>
          <w:rFonts w:ascii="Times New Roman" w:hAnsi="Times New Roman"/>
        </w:rPr>
        <w:t xml:space="preserve">№ 2 </w:t>
      </w:r>
      <w:r w:rsidRPr="000E30FE">
        <w:rPr>
          <w:rFonts w:ascii="Times New Roman" w:hAnsi="Times New Roman"/>
        </w:rPr>
        <w:t xml:space="preserve">технического задания. Поставщик обязан поставить товар надлежащего качества в </w:t>
      </w:r>
      <w:proofErr w:type="gramStart"/>
      <w:r w:rsidRPr="000E30FE">
        <w:rPr>
          <w:rFonts w:ascii="Times New Roman" w:hAnsi="Times New Roman"/>
        </w:rPr>
        <w:t>соответствии</w:t>
      </w:r>
      <w:proofErr w:type="gramEnd"/>
      <w:r w:rsidRPr="000E30FE">
        <w:rPr>
          <w:rFonts w:ascii="Times New Roman" w:hAnsi="Times New Roman"/>
        </w:rPr>
        <w:t xml:space="preserve"> с требованиями, установленными в Приложении № </w:t>
      </w:r>
      <w:r>
        <w:rPr>
          <w:rFonts w:ascii="Times New Roman" w:hAnsi="Times New Roman"/>
        </w:rPr>
        <w:t xml:space="preserve">6 </w:t>
      </w:r>
      <w:r w:rsidRPr="000E30FE">
        <w:rPr>
          <w:rFonts w:ascii="Times New Roman" w:hAnsi="Times New Roman"/>
        </w:rPr>
        <w:t>к техническому заданию.</w:t>
      </w:r>
    </w:p>
    <w:p w:rsidR="009F44E5" w:rsidRPr="000E30FE" w:rsidRDefault="009F44E5" w:rsidP="009F44E5">
      <w:pPr>
        <w:tabs>
          <w:tab w:val="left" w:pos="567"/>
        </w:tabs>
        <w:spacing w:after="0" w:line="240" w:lineRule="auto"/>
        <w:ind w:firstLine="709"/>
        <w:jc w:val="both"/>
        <w:rPr>
          <w:rFonts w:ascii="Times New Roman" w:hAnsi="Times New Roman"/>
        </w:rPr>
      </w:pPr>
      <w:r w:rsidRPr="000E30FE">
        <w:rPr>
          <w:rFonts w:ascii="Times New Roman" w:hAnsi="Times New Roman"/>
        </w:rPr>
        <w:t>Поставщик производит доставку товара Заказчик</w:t>
      </w:r>
      <w:r>
        <w:rPr>
          <w:rFonts w:ascii="Times New Roman" w:hAnsi="Times New Roman"/>
        </w:rPr>
        <w:t>у</w:t>
      </w:r>
      <w:r w:rsidRPr="000E30FE">
        <w:rPr>
          <w:rFonts w:ascii="Times New Roman" w:hAnsi="Times New Roman"/>
        </w:rPr>
        <w:t xml:space="preserve"> за счет собственных средств и своими силами.</w:t>
      </w:r>
    </w:p>
    <w:p w:rsidR="009F44E5" w:rsidRPr="000E30FE" w:rsidRDefault="009F44E5" w:rsidP="009F44E5">
      <w:pPr>
        <w:spacing w:after="0" w:line="240" w:lineRule="auto"/>
        <w:ind w:firstLine="709"/>
        <w:jc w:val="both"/>
        <w:rPr>
          <w:rFonts w:ascii="Times New Roman" w:hAnsi="Times New Roman"/>
        </w:rPr>
      </w:pPr>
      <w:r w:rsidRPr="000E30FE">
        <w:rPr>
          <w:rFonts w:ascii="Times New Roman" w:hAnsi="Times New Roman"/>
        </w:rPr>
        <w:t>Качество поставляемого товара должно соответствовать ГОСТ, ТУ и (или) иным документам, регламентирующим его качество.</w:t>
      </w:r>
    </w:p>
    <w:p w:rsidR="009F44E5" w:rsidRDefault="009F44E5" w:rsidP="009F44E5">
      <w:pPr>
        <w:spacing w:after="0" w:line="240" w:lineRule="auto"/>
        <w:ind w:firstLine="709"/>
        <w:jc w:val="both"/>
        <w:rPr>
          <w:rFonts w:ascii="Times New Roman" w:hAnsi="Times New Roman"/>
        </w:rPr>
      </w:pPr>
      <w:r w:rsidRPr="000E30FE">
        <w:rPr>
          <w:rFonts w:ascii="Times New Roman" w:hAnsi="Times New Roman"/>
        </w:rPr>
        <w:t xml:space="preserve">Товар должен быть снабжен соответствующими сертификатами и другими документами на </w:t>
      </w:r>
      <w:proofErr w:type="gramStart"/>
      <w:r w:rsidRPr="000E30FE">
        <w:rPr>
          <w:rFonts w:ascii="Times New Roman" w:hAnsi="Times New Roman"/>
        </w:rPr>
        <w:t>русском</w:t>
      </w:r>
      <w:proofErr w:type="gramEnd"/>
      <w:r w:rsidRPr="000E30FE">
        <w:rPr>
          <w:rFonts w:ascii="Times New Roman" w:hAnsi="Times New Roman"/>
        </w:rPr>
        <w:t xml:space="preserve"> языке, подтверждающими качество и безопасность, гарантийный срок службы/эксплуатации.</w:t>
      </w:r>
    </w:p>
    <w:p w:rsidR="009F44E5" w:rsidRPr="003D22F6" w:rsidRDefault="009F44E5" w:rsidP="009F44E5">
      <w:pPr>
        <w:spacing w:after="0" w:line="240" w:lineRule="auto"/>
        <w:ind w:firstLine="709"/>
        <w:jc w:val="both"/>
        <w:rPr>
          <w:rFonts w:ascii="Times New Roman" w:hAnsi="Times New Roman"/>
        </w:rPr>
      </w:pPr>
      <w:proofErr w:type="gramStart"/>
      <w:r w:rsidRPr="003D22F6">
        <w:rPr>
          <w:rFonts w:ascii="Times New Roman" w:hAnsi="Times New Roman"/>
        </w:rPr>
        <w:t>При предоставлении сведений о характеристиках (потребительских) свойствах товара должны быть указаны четкие параметры и иные характеристики, которые будут у предлагаемых участником, товара.</w:t>
      </w:r>
      <w:proofErr w:type="gramEnd"/>
    </w:p>
    <w:p w:rsidR="009F44E5" w:rsidRPr="00CB7E1A" w:rsidRDefault="009F44E5" w:rsidP="009F44E5">
      <w:pPr>
        <w:spacing w:after="0" w:line="240" w:lineRule="auto"/>
        <w:ind w:firstLine="709"/>
        <w:jc w:val="both"/>
        <w:rPr>
          <w:rFonts w:ascii="Times New Roman" w:hAnsi="Times New Roman"/>
        </w:rPr>
      </w:pPr>
      <w:proofErr w:type="gramStart"/>
      <w:r w:rsidRPr="003D22F6">
        <w:rPr>
          <w:rFonts w:ascii="Times New Roman" w:hAnsi="Times New Roman"/>
        </w:rPr>
        <w:t>Участником при заполнении указываются наименование товара с указанием конкретного товарного знака, марки, модели, модификации и т.д., не должны сопровождаться словами «должен», «должен быть», «должен иметь», «может быть», «примерно», «около», «эквивалент», «аналог», «не более», «не менее», «менее», «более», «выше», «ниже» (и их символами) и допускать разночтение или двоякое толкование.</w:t>
      </w:r>
      <w:proofErr w:type="gramEnd"/>
    </w:p>
    <w:p w:rsidR="009F44E5" w:rsidRPr="00CB7E1A" w:rsidRDefault="009F44E5" w:rsidP="009F44E5">
      <w:pPr>
        <w:spacing w:after="0" w:line="240" w:lineRule="auto"/>
        <w:ind w:firstLine="709"/>
        <w:jc w:val="both"/>
        <w:rPr>
          <w:rFonts w:ascii="Times New Roman" w:hAnsi="Times New Roman"/>
        </w:rPr>
      </w:pPr>
      <w:r w:rsidRPr="00CB7E1A">
        <w:rPr>
          <w:rFonts w:ascii="Times New Roman" w:hAnsi="Times New Roman"/>
        </w:rPr>
        <w:t>Поставляемый товар должен отвечать требованиям:</w:t>
      </w:r>
    </w:p>
    <w:p w:rsidR="009F44E5" w:rsidRPr="00CB7E1A" w:rsidRDefault="009F44E5" w:rsidP="009F44E5">
      <w:pPr>
        <w:spacing w:after="0" w:line="240" w:lineRule="auto"/>
        <w:ind w:firstLine="709"/>
        <w:jc w:val="both"/>
        <w:rPr>
          <w:rFonts w:ascii="Times New Roman" w:hAnsi="Times New Roman"/>
        </w:rPr>
      </w:pPr>
      <w:r w:rsidRPr="00CB7E1A">
        <w:rPr>
          <w:rFonts w:ascii="Times New Roman" w:hAnsi="Times New Roman"/>
        </w:rPr>
        <w:t xml:space="preserve">- Федеральному закону от 30.03.1999 № 52-ФЗ «О санитарно-эпидемиологическом благополучии населения» (Собрание законодательства РФ, 29.01.1996, № 5, ст. 410) с изменениями от 01 декабря 2007 года. Поставляемый товар должен быть новым (который не был в </w:t>
      </w:r>
      <w:proofErr w:type="gramStart"/>
      <w:r w:rsidRPr="00CB7E1A">
        <w:rPr>
          <w:rFonts w:ascii="Times New Roman" w:hAnsi="Times New Roman"/>
        </w:rPr>
        <w:t>употреблении</w:t>
      </w:r>
      <w:proofErr w:type="gramEnd"/>
      <w:r w:rsidRPr="00CB7E1A">
        <w:rPr>
          <w:rFonts w:ascii="Times New Roman" w:hAnsi="Times New Roman"/>
        </w:rPr>
        <w:t>, не прошел ремонт, в том числе восстановление, замену составных частей, восстановление потребительских свойств).</w:t>
      </w:r>
    </w:p>
    <w:p w:rsidR="009F44E5" w:rsidRDefault="009F44E5" w:rsidP="009F44E5">
      <w:pPr>
        <w:tabs>
          <w:tab w:val="left" w:pos="0"/>
        </w:tabs>
        <w:spacing w:after="0" w:line="240" w:lineRule="auto"/>
        <w:ind w:firstLine="709"/>
        <w:jc w:val="both"/>
        <w:outlineLvl w:val="1"/>
        <w:rPr>
          <w:rFonts w:ascii="Times New Roman" w:hAnsi="Times New Roman"/>
        </w:rPr>
      </w:pPr>
      <w:r w:rsidRPr="000E30FE">
        <w:rPr>
          <w:rFonts w:ascii="Times New Roman" w:hAnsi="Times New Roman"/>
        </w:rPr>
        <w:t>Товар поставляется в упаковке, соответствующей стандартам</w:t>
      </w:r>
      <w:r>
        <w:rPr>
          <w:rFonts w:ascii="Times New Roman" w:hAnsi="Times New Roman"/>
        </w:rPr>
        <w:t xml:space="preserve"> и техническому описанию и</w:t>
      </w:r>
      <w:r w:rsidRPr="000E30FE">
        <w:rPr>
          <w:rFonts w:ascii="Times New Roman" w:hAnsi="Times New Roman"/>
        </w:rPr>
        <w:t xml:space="preserve"> другой нормативно-технической документации. Упаковка товара должна гарантировать его сохранность в пути следования при условии соблюдения правил транспортировки. Транспортирование продукции должно осуществляться любым видом крытого транспорта в соответствии с правилами перевозки грузов, действующими на данном виде транспорта</w:t>
      </w:r>
    </w:p>
    <w:p w:rsidR="00B10B03" w:rsidRDefault="00B10B03" w:rsidP="00C513A8">
      <w:pPr>
        <w:spacing w:after="0" w:line="240" w:lineRule="auto"/>
        <w:jc w:val="right"/>
        <w:rPr>
          <w:rFonts w:ascii="Times New Roman" w:hAnsi="Times New Roman"/>
        </w:rPr>
      </w:pPr>
    </w:p>
    <w:p w:rsidR="009F44E5" w:rsidRDefault="009F44E5" w:rsidP="00C513A8">
      <w:pPr>
        <w:spacing w:after="0"/>
        <w:jc w:val="right"/>
        <w:rPr>
          <w:rFonts w:ascii="Times New Roman" w:hAnsi="Times New Roman"/>
        </w:rPr>
      </w:pPr>
    </w:p>
    <w:p w:rsidR="009F44E5" w:rsidRDefault="009F44E5" w:rsidP="00C513A8">
      <w:pPr>
        <w:spacing w:after="0"/>
        <w:jc w:val="right"/>
        <w:rPr>
          <w:rFonts w:ascii="Times New Roman" w:hAnsi="Times New Roman"/>
        </w:rPr>
      </w:pPr>
    </w:p>
    <w:p w:rsidR="009F44E5" w:rsidRDefault="009F44E5" w:rsidP="00C513A8">
      <w:pPr>
        <w:spacing w:after="0"/>
        <w:jc w:val="right"/>
        <w:rPr>
          <w:rFonts w:ascii="Times New Roman" w:hAnsi="Times New Roman"/>
        </w:rPr>
      </w:pPr>
    </w:p>
    <w:p w:rsidR="009F44E5" w:rsidRDefault="009F44E5">
      <w:pPr>
        <w:rPr>
          <w:rFonts w:ascii="Times New Roman" w:hAnsi="Times New Roman"/>
        </w:rPr>
      </w:pPr>
      <w:r>
        <w:rPr>
          <w:rFonts w:ascii="Times New Roman" w:hAnsi="Times New Roman"/>
        </w:rPr>
        <w:br w:type="page"/>
      </w:r>
    </w:p>
    <w:p w:rsidR="00EF25BD" w:rsidRDefault="00EF25BD" w:rsidP="0056502A">
      <w:pPr>
        <w:spacing w:after="0" w:line="240" w:lineRule="auto"/>
        <w:jc w:val="center"/>
        <w:rPr>
          <w:rFonts w:ascii="Times New Roman" w:hAnsi="Times New Roman"/>
          <w:b/>
          <w:bCs/>
          <w:sz w:val="24"/>
          <w:szCs w:val="24"/>
        </w:rPr>
      </w:pPr>
      <w:r w:rsidRPr="0056502A">
        <w:rPr>
          <w:rFonts w:ascii="Times New Roman" w:hAnsi="Times New Roman"/>
          <w:b/>
          <w:bCs/>
          <w:sz w:val="24"/>
          <w:szCs w:val="24"/>
        </w:rPr>
        <w:lastRenderedPageBreak/>
        <w:t xml:space="preserve">ЧАСТЬ </w:t>
      </w:r>
      <w:proofErr w:type="spellStart"/>
      <w:r w:rsidRPr="0056502A">
        <w:rPr>
          <w:rFonts w:ascii="Times New Roman" w:hAnsi="Times New Roman"/>
          <w:b/>
          <w:bCs/>
          <w:sz w:val="24"/>
          <w:szCs w:val="24"/>
        </w:rPr>
        <w:t>IV</w:t>
      </w:r>
      <w:proofErr w:type="spellEnd"/>
      <w:r w:rsidRPr="0056502A">
        <w:rPr>
          <w:rFonts w:ascii="Times New Roman" w:hAnsi="Times New Roman"/>
          <w:b/>
          <w:bCs/>
          <w:sz w:val="24"/>
          <w:szCs w:val="24"/>
        </w:rPr>
        <w:t>. ПРОЕКТ КОНТРАКТА</w:t>
      </w:r>
    </w:p>
    <w:p w:rsidR="00D07761" w:rsidRPr="0056502A" w:rsidRDefault="00D07761" w:rsidP="0056502A">
      <w:pPr>
        <w:spacing w:after="0" w:line="240" w:lineRule="auto"/>
        <w:jc w:val="center"/>
        <w:rPr>
          <w:rFonts w:ascii="Times New Roman" w:hAnsi="Times New Roman"/>
          <w:b/>
          <w:bCs/>
          <w:sz w:val="24"/>
          <w:szCs w:val="24"/>
        </w:rPr>
      </w:pPr>
    </w:p>
    <w:p w:rsidR="0056502A" w:rsidRPr="0056502A" w:rsidRDefault="0056502A" w:rsidP="0056502A">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МУНИЦИПАЛЬНЫЙ КОНТРАКТ №___</w:t>
      </w:r>
    </w:p>
    <w:p w:rsidR="00D07761" w:rsidRDefault="0056502A" w:rsidP="00D07761">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 xml:space="preserve">на поставку </w:t>
      </w:r>
      <w:r w:rsidR="00D07761" w:rsidRPr="00DE2974">
        <w:rPr>
          <w:rFonts w:ascii="Times New Roman" w:hAnsi="Times New Roman"/>
          <w:b/>
        </w:rPr>
        <w:t>подарков ко Дню Победы для жителей МО Васильевский</w:t>
      </w:r>
    </w:p>
    <w:p w:rsidR="00D07761" w:rsidRDefault="00D07761" w:rsidP="00D07761">
      <w:pPr>
        <w:spacing w:after="0" w:line="240" w:lineRule="auto"/>
        <w:jc w:val="center"/>
        <w:outlineLvl w:val="0"/>
        <w:rPr>
          <w:rFonts w:ascii="Times New Roman" w:hAnsi="Times New Roman"/>
          <w:b/>
          <w:bCs/>
          <w:sz w:val="24"/>
          <w:szCs w:val="24"/>
        </w:rPr>
      </w:pPr>
    </w:p>
    <w:p w:rsidR="0056502A" w:rsidRPr="0056502A" w:rsidRDefault="0056502A" w:rsidP="00D07761">
      <w:pPr>
        <w:spacing w:after="0" w:line="240" w:lineRule="auto"/>
        <w:jc w:val="center"/>
        <w:outlineLvl w:val="0"/>
        <w:rPr>
          <w:rFonts w:ascii="Times New Roman" w:hAnsi="Times New Roman"/>
          <w:b/>
          <w:bCs/>
          <w:sz w:val="24"/>
          <w:szCs w:val="24"/>
        </w:rPr>
      </w:pPr>
      <w:r w:rsidRPr="0056502A">
        <w:rPr>
          <w:rFonts w:ascii="Times New Roman" w:hAnsi="Times New Roman"/>
          <w:b/>
          <w:bCs/>
          <w:sz w:val="24"/>
          <w:szCs w:val="24"/>
        </w:rPr>
        <w:t xml:space="preserve">Идентификационный код закупки: </w:t>
      </w:r>
      <w:r w:rsidR="00D07761" w:rsidRPr="00D07761">
        <w:rPr>
          <w:rFonts w:ascii="Times New Roman" w:hAnsi="Times New Roman"/>
          <w:sz w:val="24"/>
          <w:szCs w:val="24"/>
        </w:rPr>
        <w:t>183780139632578010100100340010000000</w:t>
      </w:r>
    </w:p>
    <w:p w:rsidR="0056502A" w:rsidRPr="0056502A" w:rsidRDefault="0056502A" w:rsidP="0056502A">
      <w:pPr>
        <w:spacing w:after="0" w:line="240" w:lineRule="auto"/>
        <w:jc w:val="both"/>
        <w:rPr>
          <w:rFonts w:ascii="Times New Roman" w:hAnsi="Times New Roman"/>
          <w:sz w:val="24"/>
          <w:szCs w:val="24"/>
        </w:rPr>
      </w:pPr>
    </w:p>
    <w:p w:rsidR="0056502A" w:rsidRPr="0056502A" w:rsidRDefault="00712856" w:rsidP="0056502A">
      <w:pPr>
        <w:spacing w:after="0" w:line="240" w:lineRule="auto"/>
        <w:jc w:val="both"/>
        <w:rPr>
          <w:rFonts w:ascii="Times New Roman" w:hAnsi="Times New Roman"/>
          <w:sz w:val="24"/>
          <w:szCs w:val="24"/>
        </w:rPr>
      </w:pPr>
      <w:r>
        <w:rPr>
          <w:rFonts w:ascii="Times New Roman" w:hAnsi="Times New Roman"/>
          <w:sz w:val="24"/>
          <w:szCs w:val="24"/>
        </w:rPr>
        <w:t xml:space="preserve">            </w:t>
      </w:r>
      <w:r w:rsidR="0056502A" w:rsidRPr="0056502A">
        <w:rPr>
          <w:rFonts w:ascii="Times New Roman" w:hAnsi="Times New Roman"/>
          <w:sz w:val="24"/>
          <w:szCs w:val="24"/>
        </w:rPr>
        <w:t>Санкт-Петербург</w:t>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sidR="0056502A" w:rsidRPr="0056502A">
        <w:rPr>
          <w:rFonts w:ascii="Times New Roman" w:hAnsi="Times New Roman"/>
          <w:sz w:val="24"/>
          <w:szCs w:val="24"/>
        </w:rPr>
        <w:tab/>
      </w:r>
      <w:r>
        <w:rPr>
          <w:rFonts w:ascii="Times New Roman" w:hAnsi="Times New Roman"/>
          <w:sz w:val="24"/>
          <w:szCs w:val="24"/>
        </w:rPr>
        <w:t xml:space="preserve">                                                          </w:t>
      </w:r>
      <w:r w:rsidR="0056502A" w:rsidRPr="0056502A">
        <w:rPr>
          <w:rFonts w:ascii="Times New Roman" w:hAnsi="Times New Roman"/>
          <w:sz w:val="24"/>
          <w:szCs w:val="24"/>
        </w:rPr>
        <w:t xml:space="preserve">«___» </w:t>
      </w:r>
      <w:r>
        <w:rPr>
          <w:rFonts w:ascii="Times New Roman" w:hAnsi="Times New Roman"/>
          <w:sz w:val="24"/>
          <w:szCs w:val="24"/>
        </w:rPr>
        <w:t>апреля</w:t>
      </w:r>
      <w:r w:rsidR="0056502A" w:rsidRPr="0056502A">
        <w:rPr>
          <w:rFonts w:ascii="Times New Roman" w:hAnsi="Times New Roman"/>
          <w:sz w:val="24"/>
          <w:szCs w:val="24"/>
        </w:rPr>
        <w:t xml:space="preserve"> 201</w:t>
      </w:r>
      <w:r w:rsidR="00D07761">
        <w:rPr>
          <w:rFonts w:ascii="Times New Roman" w:hAnsi="Times New Roman"/>
          <w:sz w:val="24"/>
          <w:szCs w:val="24"/>
        </w:rPr>
        <w:t>8</w:t>
      </w:r>
      <w:r w:rsidR="0056502A" w:rsidRPr="0056502A">
        <w:rPr>
          <w:rFonts w:ascii="Times New Roman" w:hAnsi="Times New Roman"/>
          <w:sz w:val="24"/>
          <w:szCs w:val="24"/>
        </w:rPr>
        <w:t xml:space="preserve">  г</w:t>
      </w:r>
      <w:r w:rsidR="00D07761">
        <w:rPr>
          <w:rFonts w:ascii="Times New Roman" w:hAnsi="Times New Roman"/>
          <w:sz w:val="24"/>
          <w:szCs w:val="24"/>
        </w:rPr>
        <w:t>ода</w:t>
      </w:r>
    </w:p>
    <w:p w:rsidR="0056502A" w:rsidRPr="0056502A" w:rsidRDefault="0056502A" w:rsidP="0056502A">
      <w:pPr>
        <w:spacing w:after="0" w:line="240" w:lineRule="auto"/>
        <w:jc w:val="both"/>
        <w:rPr>
          <w:rFonts w:ascii="Times New Roman" w:hAnsi="Times New Roman"/>
          <w:sz w:val="24"/>
          <w:szCs w:val="24"/>
        </w:rPr>
      </w:pPr>
    </w:p>
    <w:p w:rsidR="0056502A" w:rsidRPr="0056502A" w:rsidRDefault="0056502A" w:rsidP="00D07761">
      <w:pPr>
        <w:spacing w:after="0" w:line="240" w:lineRule="auto"/>
        <w:ind w:firstLine="709"/>
        <w:jc w:val="both"/>
        <w:rPr>
          <w:rFonts w:ascii="Times New Roman" w:hAnsi="Times New Roman"/>
          <w:sz w:val="24"/>
          <w:szCs w:val="24"/>
        </w:rPr>
      </w:pPr>
      <w:proofErr w:type="gramStart"/>
      <w:r w:rsidRPr="0056502A">
        <w:rPr>
          <w:rFonts w:ascii="Times New Roman" w:hAnsi="Times New Roman"/>
          <w:b/>
          <w:sz w:val="24"/>
          <w:szCs w:val="24"/>
        </w:rPr>
        <w:t>Местная администрация внутригородского муниципального образования Санкт-Петербурга муниципальный округ Васильевский</w:t>
      </w:r>
      <w:r w:rsidRPr="0056502A">
        <w:rPr>
          <w:rFonts w:ascii="Times New Roman" w:hAnsi="Times New Roman"/>
          <w:sz w:val="24"/>
          <w:szCs w:val="24"/>
        </w:rPr>
        <w:t>, именуемая в дальнейшем «Заказчик», в лице главы Местной администрации МО Васильевский Иванова Д.В., действующего на основании Устава, с одной стороны, и ______________________, именуемый в дальнейшем «Поставщик», в лице_____________, действующего на основании_______________, с другой стороны, далее именуемые «Стороны», в соответствии с требованиями Федерального закона от 05 апреля 2013 года № 44-ФЗ «О контрактной системе</w:t>
      </w:r>
      <w:proofErr w:type="gramEnd"/>
      <w:r w:rsidRPr="0056502A">
        <w:rPr>
          <w:rFonts w:ascii="Times New Roman" w:hAnsi="Times New Roman"/>
          <w:sz w:val="24"/>
          <w:szCs w:val="24"/>
        </w:rPr>
        <w:t xml:space="preserve"> в сфере закупок товаров, работ, услуг для обеспечения государственных и муниципальных нужд», заключили настоящий Муниципальный контракт (далее – «Контракт») о нижеследующем:</w:t>
      </w:r>
    </w:p>
    <w:p w:rsidR="0056502A" w:rsidRPr="0056502A" w:rsidRDefault="0056502A" w:rsidP="00D07761">
      <w:pPr>
        <w:keepNext/>
        <w:keepLines/>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1. ПРЕДМЕТ КОНТРАКТА.</w:t>
      </w:r>
    </w:p>
    <w:p w:rsidR="0056502A" w:rsidRPr="00D07761" w:rsidRDefault="0056502A" w:rsidP="00D07761">
      <w:pPr>
        <w:spacing w:after="0" w:line="240" w:lineRule="auto"/>
        <w:ind w:firstLine="709"/>
        <w:jc w:val="both"/>
        <w:outlineLvl w:val="0"/>
        <w:rPr>
          <w:rFonts w:ascii="Times New Roman" w:hAnsi="Times New Roman"/>
          <w:sz w:val="24"/>
          <w:szCs w:val="24"/>
        </w:rPr>
      </w:pPr>
      <w:r w:rsidRPr="00D07761">
        <w:rPr>
          <w:rFonts w:ascii="Times New Roman" w:hAnsi="Times New Roman"/>
          <w:sz w:val="24"/>
          <w:szCs w:val="24"/>
        </w:rPr>
        <w:t xml:space="preserve">1.1. По Контракту Поставщик обязуется осуществить поставку </w:t>
      </w:r>
      <w:r w:rsidR="00D07761" w:rsidRPr="00D07761">
        <w:rPr>
          <w:rFonts w:ascii="Times New Roman" w:hAnsi="Times New Roman"/>
          <w:sz w:val="24"/>
          <w:szCs w:val="24"/>
        </w:rPr>
        <w:t>подарков ко Дню Победы для жителей МО Васильевский</w:t>
      </w:r>
      <w:r w:rsidR="00210010">
        <w:rPr>
          <w:rFonts w:ascii="Times New Roman" w:hAnsi="Times New Roman"/>
          <w:sz w:val="24"/>
          <w:szCs w:val="24"/>
        </w:rPr>
        <w:t xml:space="preserve"> </w:t>
      </w:r>
      <w:bookmarkStart w:id="3" w:name="_GoBack"/>
      <w:bookmarkEnd w:id="3"/>
      <w:r w:rsidRPr="00D07761">
        <w:rPr>
          <w:rFonts w:ascii="Times New Roman" w:hAnsi="Times New Roman"/>
          <w:sz w:val="24"/>
          <w:szCs w:val="24"/>
        </w:rPr>
        <w:t xml:space="preserve">(далее – товар) для нужд Заказчика в установленный Контрактом срок, а Заказчик обязуется произвести оплату надлежащим образом поставленного и принятого товара. </w:t>
      </w:r>
    </w:p>
    <w:p w:rsidR="0056502A" w:rsidRPr="00D07761" w:rsidRDefault="0056502A" w:rsidP="00D07761">
      <w:pPr>
        <w:spacing w:after="0" w:line="240" w:lineRule="auto"/>
        <w:ind w:firstLine="709"/>
        <w:jc w:val="both"/>
        <w:rPr>
          <w:rFonts w:ascii="Times New Roman" w:hAnsi="Times New Roman"/>
          <w:sz w:val="24"/>
          <w:szCs w:val="24"/>
        </w:rPr>
      </w:pPr>
      <w:r w:rsidRPr="00D07761">
        <w:rPr>
          <w:rFonts w:ascii="Times New Roman" w:hAnsi="Times New Roman"/>
          <w:sz w:val="24"/>
          <w:szCs w:val="24"/>
        </w:rPr>
        <w:t xml:space="preserve">1.2. Количество, ассортимент, характеристики, стоимость поставляемого товара определены в </w:t>
      </w:r>
      <w:r w:rsidR="00902530">
        <w:rPr>
          <w:rFonts w:ascii="Times New Roman" w:hAnsi="Times New Roman"/>
          <w:sz w:val="24"/>
          <w:szCs w:val="24"/>
        </w:rPr>
        <w:t>Спецификации</w:t>
      </w:r>
      <w:r w:rsidRPr="00D07761">
        <w:rPr>
          <w:rFonts w:ascii="Times New Roman" w:hAnsi="Times New Roman"/>
          <w:sz w:val="24"/>
          <w:szCs w:val="24"/>
        </w:rPr>
        <w:t>, являюще</w:t>
      </w:r>
      <w:r w:rsidR="00902530">
        <w:rPr>
          <w:rFonts w:ascii="Times New Roman" w:hAnsi="Times New Roman"/>
          <w:sz w:val="24"/>
          <w:szCs w:val="24"/>
        </w:rPr>
        <w:t>й</w:t>
      </w:r>
      <w:r w:rsidRPr="00D07761">
        <w:rPr>
          <w:rFonts w:ascii="Times New Roman" w:hAnsi="Times New Roman"/>
          <w:sz w:val="24"/>
          <w:szCs w:val="24"/>
        </w:rPr>
        <w:t>ся Приложением № 1 к Контракт</w:t>
      </w:r>
      <w:proofErr w:type="gramStart"/>
      <w:r w:rsidRPr="00D07761">
        <w:rPr>
          <w:rFonts w:ascii="Times New Roman" w:hAnsi="Times New Roman"/>
          <w:sz w:val="24"/>
          <w:szCs w:val="24"/>
        </w:rPr>
        <w:t>у(</w:t>
      </w:r>
      <w:proofErr w:type="gramEnd"/>
      <w:r w:rsidRPr="00D07761">
        <w:rPr>
          <w:rFonts w:ascii="Times New Roman" w:hAnsi="Times New Roman"/>
          <w:sz w:val="24"/>
          <w:szCs w:val="24"/>
        </w:rPr>
        <w:t>далее – Приложение № 1) и Расчете цены Контракт</w:t>
      </w:r>
      <w:r w:rsidR="00D07761">
        <w:rPr>
          <w:rFonts w:ascii="Times New Roman" w:hAnsi="Times New Roman"/>
          <w:sz w:val="24"/>
          <w:szCs w:val="24"/>
        </w:rPr>
        <w:t xml:space="preserve">а, являющемся Приложением № 2 </w:t>
      </w:r>
      <w:r w:rsidRPr="00D07761">
        <w:rPr>
          <w:rFonts w:ascii="Times New Roman" w:hAnsi="Times New Roman"/>
          <w:sz w:val="24"/>
          <w:szCs w:val="24"/>
        </w:rPr>
        <w:t>к</w:t>
      </w:r>
      <w:r w:rsidR="00712856">
        <w:rPr>
          <w:rFonts w:ascii="Times New Roman" w:hAnsi="Times New Roman"/>
          <w:sz w:val="24"/>
          <w:szCs w:val="24"/>
        </w:rPr>
        <w:t xml:space="preserve"> </w:t>
      </w:r>
      <w:r w:rsidRPr="00D07761">
        <w:rPr>
          <w:rFonts w:ascii="Times New Roman" w:hAnsi="Times New Roman"/>
          <w:sz w:val="24"/>
          <w:szCs w:val="24"/>
        </w:rPr>
        <w:t>Контракту (далее – Приложение № 2).</w:t>
      </w:r>
    </w:p>
    <w:p w:rsidR="0056502A" w:rsidRPr="0056502A" w:rsidRDefault="0056502A" w:rsidP="00B40678">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2. УСЛОВИЯ И СРОК ПОСТАВКИ ТОВАРА.</w:t>
      </w:r>
    </w:p>
    <w:p w:rsidR="008F4A97" w:rsidRPr="008F4A97" w:rsidRDefault="0056502A" w:rsidP="008F4A97">
      <w:pPr>
        <w:autoSpaceDE w:val="0"/>
        <w:autoSpaceDN w:val="0"/>
        <w:adjustRightInd w:val="0"/>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2.1. Условия и срок поставки товара: </w:t>
      </w:r>
      <w:proofErr w:type="gramStart"/>
      <w:r w:rsidR="008F4A97" w:rsidRPr="008F4A97">
        <w:rPr>
          <w:rFonts w:ascii="Times New Roman" w:hAnsi="Times New Roman"/>
          <w:sz w:val="24"/>
          <w:szCs w:val="24"/>
        </w:rPr>
        <w:t>с даты заключения</w:t>
      </w:r>
      <w:proofErr w:type="gramEnd"/>
      <w:r w:rsidR="008F4A97" w:rsidRPr="008F4A97">
        <w:rPr>
          <w:rFonts w:ascii="Times New Roman" w:hAnsi="Times New Roman"/>
          <w:sz w:val="24"/>
          <w:szCs w:val="24"/>
        </w:rPr>
        <w:t xml:space="preserve"> муниципального контракта, но не позднее 30 апреля 2018 года.</w:t>
      </w:r>
    </w:p>
    <w:p w:rsidR="0056502A" w:rsidRPr="00712856"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2.2. Место поставки товара: </w:t>
      </w:r>
      <w:r w:rsidR="008F4A97">
        <w:rPr>
          <w:rFonts w:ascii="Times New Roman" w:hAnsi="Times New Roman"/>
          <w:sz w:val="24"/>
          <w:szCs w:val="24"/>
        </w:rPr>
        <w:t xml:space="preserve"> а</w:t>
      </w:r>
      <w:r w:rsidRPr="00712856">
        <w:rPr>
          <w:rFonts w:ascii="Times New Roman" w:hAnsi="Times New Roman"/>
          <w:sz w:val="24"/>
          <w:szCs w:val="24"/>
        </w:rPr>
        <w:t>дрес</w:t>
      </w:r>
      <w:r w:rsidR="00902530" w:rsidRPr="00712856">
        <w:rPr>
          <w:rFonts w:ascii="Times New Roman" w:hAnsi="Times New Roman"/>
          <w:sz w:val="24"/>
          <w:szCs w:val="24"/>
        </w:rPr>
        <w:t xml:space="preserve">: </w:t>
      </w:r>
      <w:r w:rsidR="00902530" w:rsidRPr="00712856">
        <w:rPr>
          <w:rFonts w:ascii="Times New Roman" w:hAnsi="Times New Roman"/>
        </w:rPr>
        <w:t xml:space="preserve">199004, Санкт- Петербург, 4 линия </w:t>
      </w:r>
      <w:proofErr w:type="spellStart"/>
      <w:r w:rsidR="00902530" w:rsidRPr="00712856">
        <w:rPr>
          <w:rFonts w:ascii="Times New Roman" w:hAnsi="Times New Roman"/>
        </w:rPr>
        <w:t>В.О</w:t>
      </w:r>
      <w:proofErr w:type="spellEnd"/>
      <w:r w:rsidR="00902530" w:rsidRPr="00712856">
        <w:rPr>
          <w:rFonts w:ascii="Times New Roman" w:hAnsi="Times New Roman"/>
        </w:rPr>
        <w:t>., дом 45.</w:t>
      </w:r>
    </w:p>
    <w:p w:rsidR="0056502A" w:rsidRPr="00712856"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2.3. </w:t>
      </w:r>
      <w:r w:rsidR="008F4A97">
        <w:rPr>
          <w:rFonts w:ascii="Times New Roman" w:hAnsi="Times New Roman"/>
          <w:sz w:val="24"/>
          <w:szCs w:val="24"/>
        </w:rPr>
        <w:t xml:space="preserve">Дата и время </w:t>
      </w:r>
      <w:r w:rsidRPr="00712856">
        <w:rPr>
          <w:rFonts w:ascii="Times New Roman" w:hAnsi="Times New Roman"/>
          <w:sz w:val="24"/>
          <w:szCs w:val="24"/>
        </w:rPr>
        <w:t xml:space="preserve">поставки товара: </w:t>
      </w:r>
      <w:r w:rsidR="008F4A97">
        <w:rPr>
          <w:rFonts w:ascii="Times New Roman" w:hAnsi="Times New Roman"/>
          <w:sz w:val="24"/>
          <w:szCs w:val="24"/>
        </w:rPr>
        <w:t>д</w:t>
      </w:r>
      <w:r w:rsidRPr="00712856">
        <w:rPr>
          <w:rFonts w:ascii="Times New Roman" w:hAnsi="Times New Roman"/>
          <w:sz w:val="24"/>
          <w:szCs w:val="24"/>
        </w:rPr>
        <w:t xml:space="preserve">ата и время поставки товара согласовывается Заказчиком с Поставщиком. </w:t>
      </w:r>
    </w:p>
    <w:p w:rsidR="0056502A" w:rsidRPr="00712856"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 xml:space="preserve">2.4. Порядок поставки: </w:t>
      </w:r>
      <w:r w:rsidR="00902530" w:rsidRPr="00712856">
        <w:rPr>
          <w:rFonts w:ascii="Times New Roman" w:hAnsi="Times New Roman"/>
          <w:sz w:val="24"/>
          <w:szCs w:val="24"/>
        </w:rPr>
        <w:t>Поставка товара</w:t>
      </w:r>
      <w:r w:rsidR="00712856">
        <w:rPr>
          <w:rFonts w:ascii="Times New Roman" w:hAnsi="Times New Roman"/>
          <w:sz w:val="24"/>
          <w:szCs w:val="24"/>
        </w:rPr>
        <w:t xml:space="preserve"> </w:t>
      </w:r>
      <w:r w:rsidR="00902530" w:rsidRPr="00712856">
        <w:rPr>
          <w:rFonts w:ascii="Times New Roman" w:hAnsi="Times New Roman"/>
          <w:sz w:val="24"/>
          <w:szCs w:val="24"/>
        </w:rPr>
        <w:t>осуществляется одной партией.</w:t>
      </w:r>
    </w:p>
    <w:p w:rsidR="0056502A" w:rsidRPr="0056502A" w:rsidRDefault="0056502A" w:rsidP="00B40678">
      <w:pPr>
        <w:tabs>
          <w:tab w:val="left" w:pos="-567"/>
        </w:tabs>
        <w:spacing w:after="0" w:line="240" w:lineRule="auto"/>
        <w:ind w:firstLine="709"/>
        <w:jc w:val="both"/>
        <w:rPr>
          <w:rFonts w:ascii="Times New Roman" w:hAnsi="Times New Roman"/>
          <w:sz w:val="24"/>
          <w:szCs w:val="24"/>
        </w:rPr>
      </w:pPr>
      <w:r w:rsidRPr="00712856">
        <w:rPr>
          <w:rFonts w:ascii="Times New Roman" w:hAnsi="Times New Roman"/>
          <w:sz w:val="24"/>
          <w:szCs w:val="24"/>
        </w:rPr>
        <w:t>2.5. Право собственности на товар переходит к</w:t>
      </w:r>
      <w:r w:rsidRPr="0056502A">
        <w:rPr>
          <w:rFonts w:ascii="Times New Roman" w:hAnsi="Times New Roman"/>
          <w:sz w:val="24"/>
          <w:szCs w:val="24"/>
        </w:rPr>
        <w:t xml:space="preserve"> Заказчику </w:t>
      </w:r>
      <w:r w:rsidRPr="0056502A">
        <w:rPr>
          <w:rFonts w:ascii="Times New Roman" w:hAnsi="Times New Roman"/>
          <w:sz w:val="24"/>
          <w:szCs w:val="24"/>
        </w:rPr>
        <w:br/>
        <w:t>с момента передачи товара и подписания товарной (</w:t>
      </w:r>
      <w:r w:rsidR="00902530">
        <w:rPr>
          <w:rFonts w:ascii="Times New Roman" w:hAnsi="Times New Roman"/>
          <w:sz w:val="24"/>
          <w:szCs w:val="24"/>
        </w:rPr>
        <w:t>товарно-транспортной) накладной.</w:t>
      </w:r>
    </w:p>
    <w:p w:rsidR="0056502A" w:rsidRPr="0056502A" w:rsidRDefault="0056502A" w:rsidP="00902530">
      <w:pPr>
        <w:spacing w:before="120" w:after="120" w:line="240" w:lineRule="auto"/>
        <w:jc w:val="center"/>
        <w:rPr>
          <w:rFonts w:ascii="Times New Roman" w:hAnsi="Times New Roman"/>
          <w:b/>
          <w:sz w:val="24"/>
          <w:szCs w:val="24"/>
        </w:rPr>
      </w:pPr>
      <w:r w:rsidRPr="0056502A">
        <w:rPr>
          <w:rFonts w:ascii="Times New Roman" w:hAnsi="Times New Roman"/>
          <w:b/>
          <w:sz w:val="24"/>
          <w:szCs w:val="24"/>
        </w:rPr>
        <w:t>3. ПРАВА И ОБЯЗАННОСТИ СТОРОН.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 </w:t>
      </w:r>
      <w:proofErr w:type="gramStart"/>
      <w:r w:rsidRPr="0056502A">
        <w:rPr>
          <w:rFonts w:ascii="Times New Roman" w:hAnsi="Times New Roman"/>
          <w:sz w:val="24"/>
          <w:szCs w:val="24"/>
        </w:rPr>
        <w:t>Заказчик обязан:</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3.1.1. </w:t>
      </w:r>
      <w:proofErr w:type="gramStart"/>
      <w:r w:rsidRPr="0056502A">
        <w:rPr>
          <w:rFonts w:ascii="Times New Roman" w:hAnsi="Times New Roman"/>
          <w:sz w:val="24"/>
          <w:szCs w:val="24"/>
        </w:rPr>
        <w:t>Обеспечить приемку поставленного товара в порядке и на условиях, предусмотренных Контрактом, в том числе с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3.1.2. Оплатить поставленный товар в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и на условиях, предусмотренных Контрактом.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3.1.3. </w:t>
      </w:r>
      <w:proofErr w:type="gramStart"/>
      <w:r w:rsidRPr="0056502A">
        <w:rPr>
          <w:rFonts w:ascii="Times New Roman" w:hAnsi="Times New Roman"/>
          <w:sz w:val="24"/>
          <w:szCs w:val="24"/>
        </w:rPr>
        <w:t>Принять решение об одностороннем отказе от исполнения Контракта,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w:t>
      </w:r>
      <w:r w:rsidR="00BC4A3F">
        <w:rPr>
          <w:rFonts w:ascii="Times New Roman" w:hAnsi="Times New Roman"/>
          <w:sz w:val="24"/>
          <w:szCs w:val="24"/>
        </w:rPr>
        <w:t xml:space="preserve"> </w:t>
      </w:r>
      <w:r w:rsidRPr="0056502A">
        <w:rPr>
          <w:rFonts w:ascii="Times New Roman" w:hAnsi="Times New Roman"/>
          <w:sz w:val="24"/>
          <w:szCs w:val="24"/>
        </w:rPr>
        <w:t>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w:t>
      </w:r>
      <w:proofErr w:type="gramEnd"/>
      <w:r w:rsidRPr="0056502A">
        <w:rPr>
          <w:rFonts w:ascii="Times New Roman" w:hAnsi="Times New Roman"/>
          <w:sz w:val="24"/>
          <w:szCs w:val="24"/>
        </w:rPr>
        <w:t xml:space="preserve"> поставщика.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3.1.4. Обеспечить проведение экспертизы поставленного товара.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lastRenderedPageBreak/>
        <w:t>3.2. Заказчик имеет право:</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3.2.1. Отказаться от принятия и оплаты товара, не соответствующего требованиям Контракта, а если такой товар оплачен, требовать возврата уплаченных сумм впредь до устранения недостатков товара либо его замены.</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3.2.2. Требовать от Поставщика надлежащего выполнения обязательств по Контракту.</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 Поставщик обязан:</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3.3.1. В течение двух дней с момента заключения Контракта сообщить Заказчику номера телефона, факса, электронной почты для связи, </w:t>
      </w:r>
      <w:r w:rsidR="008306B2">
        <w:rPr>
          <w:rFonts w:ascii="Times New Roman" w:hAnsi="Times New Roman"/>
          <w:sz w:val="24"/>
          <w:szCs w:val="24"/>
        </w:rPr>
        <w:t xml:space="preserve">для </w:t>
      </w:r>
      <w:r w:rsidRPr="0056502A">
        <w:rPr>
          <w:rFonts w:ascii="Times New Roman" w:hAnsi="Times New Roman"/>
          <w:sz w:val="24"/>
          <w:szCs w:val="24"/>
        </w:rPr>
        <w:t>письменного уведомления Заказчика</w:t>
      </w:r>
      <w:r w:rsidR="008306B2">
        <w:rPr>
          <w:rFonts w:ascii="Times New Roman" w:hAnsi="Times New Roman"/>
          <w:sz w:val="24"/>
          <w:szCs w:val="24"/>
        </w:rPr>
        <w:t xml:space="preserve"> о готовности к поставке</w:t>
      </w:r>
      <w:r w:rsidRPr="0056502A">
        <w:rPr>
          <w:rFonts w:ascii="Times New Roman" w:hAnsi="Times New Roman"/>
          <w:sz w:val="24"/>
          <w:szCs w:val="24"/>
        </w:rPr>
        <w:t>.</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3.3.2. Поставить товар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условиями Контракта, произвести разгрузку, перенос товара в помещение, указанное </w:t>
      </w:r>
      <w:r w:rsidR="008306B2">
        <w:rPr>
          <w:rFonts w:ascii="Times New Roman" w:hAnsi="Times New Roman"/>
          <w:sz w:val="24"/>
          <w:szCs w:val="24"/>
        </w:rPr>
        <w:t>За</w:t>
      </w:r>
      <w:r w:rsidRPr="0056502A">
        <w:rPr>
          <w:rFonts w:ascii="Times New Roman" w:hAnsi="Times New Roman"/>
          <w:sz w:val="24"/>
          <w:szCs w:val="24"/>
        </w:rPr>
        <w:t>казчиком.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3.3.3. </w:t>
      </w:r>
      <w:proofErr w:type="gramStart"/>
      <w:r w:rsidRPr="0056502A">
        <w:rPr>
          <w:rFonts w:ascii="Times New Roman" w:hAnsi="Times New Roman"/>
          <w:sz w:val="24"/>
          <w:szCs w:val="24"/>
        </w:rPr>
        <w:t>Безвозмездно исправлять по требованию Заказчика</w:t>
      </w:r>
      <w:r w:rsidR="00BC4A3F">
        <w:rPr>
          <w:rFonts w:ascii="Times New Roman" w:hAnsi="Times New Roman"/>
          <w:sz w:val="24"/>
          <w:szCs w:val="24"/>
        </w:rPr>
        <w:t xml:space="preserve"> </w:t>
      </w:r>
      <w:r w:rsidRPr="0056502A">
        <w:rPr>
          <w:rFonts w:ascii="Times New Roman" w:hAnsi="Times New Roman"/>
          <w:sz w:val="24"/>
          <w:szCs w:val="24"/>
        </w:rPr>
        <w:t>и в сроки, установленные заказчиком, все выявленные недостатки поставленного товара, если в процессе исполнения Контракта Поставщик допустил отступление от условий Контракта и товар был поставлен ненадлежащего качества либо с нарушением требований о количестве, ассортименте и комплектности, указанных в Контракте.</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3.3.4. Передать Заказчику отчетные и финансовые документы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условиями</w:t>
      </w:r>
      <w:r w:rsidR="008306B2">
        <w:rPr>
          <w:rFonts w:ascii="Times New Roman" w:hAnsi="Times New Roman"/>
          <w:sz w:val="24"/>
          <w:szCs w:val="24"/>
        </w:rPr>
        <w:t xml:space="preserve"> К</w:t>
      </w:r>
      <w:r w:rsidRPr="0056502A">
        <w:rPr>
          <w:rFonts w:ascii="Times New Roman" w:hAnsi="Times New Roman"/>
          <w:sz w:val="24"/>
          <w:szCs w:val="24"/>
        </w:rPr>
        <w:t>онтракта, а также документы на товар, предусмотренные действующим законодательством.</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3.3.5.</w:t>
      </w:r>
      <w:r w:rsidRPr="0056502A">
        <w:rPr>
          <w:rFonts w:ascii="Times New Roman" w:hAnsi="Times New Roman"/>
          <w:sz w:val="24"/>
          <w:szCs w:val="24"/>
        </w:rPr>
        <w:tab/>
        <w:t>При выявлении недопоставки товара восполнить недопоставленное количество товара в течение пяти дней с момента обнаружения недопоставки.</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3.3.6. </w:t>
      </w:r>
      <w:proofErr w:type="gramStart"/>
      <w:r w:rsidRPr="0056502A">
        <w:rPr>
          <w:rFonts w:ascii="Times New Roman" w:hAnsi="Times New Roman"/>
          <w:sz w:val="24"/>
          <w:szCs w:val="24"/>
        </w:rPr>
        <w:t>Представлять Заказчику достоверную информацию</w:t>
      </w:r>
      <w:r w:rsidR="00BC4A3F">
        <w:rPr>
          <w:rFonts w:ascii="Times New Roman" w:hAnsi="Times New Roman"/>
          <w:sz w:val="24"/>
          <w:szCs w:val="24"/>
        </w:rPr>
        <w:t xml:space="preserve"> </w:t>
      </w:r>
      <w:r w:rsidRPr="0056502A">
        <w:rPr>
          <w:rFonts w:ascii="Times New Roman" w:hAnsi="Times New Roman"/>
          <w:sz w:val="24"/>
          <w:szCs w:val="24"/>
        </w:rPr>
        <w:t>о ходе исполнения своих обязательств по Контракту – в течение двух дней</w:t>
      </w:r>
      <w:r w:rsidR="00BC4A3F">
        <w:rPr>
          <w:rFonts w:ascii="Times New Roman" w:hAnsi="Times New Roman"/>
          <w:sz w:val="24"/>
          <w:szCs w:val="24"/>
        </w:rPr>
        <w:t xml:space="preserve"> </w:t>
      </w:r>
      <w:r w:rsidRPr="0056502A">
        <w:rPr>
          <w:rFonts w:ascii="Times New Roman" w:hAnsi="Times New Roman"/>
          <w:sz w:val="24"/>
          <w:szCs w:val="24"/>
        </w:rPr>
        <w:t>с момента получения запроса Заказчика о предоставлении данной информации.</w:t>
      </w:r>
      <w:proofErr w:type="gramEnd"/>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3.3.7. Незамедлительно уведомлять Заказчика о сложностях, возникающих при исполнении Контракта.</w:t>
      </w:r>
    </w:p>
    <w:p w:rsidR="0056502A" w:rsidRPr="0056502A" w:rsidRDefault="0056502A" w:rsidP="00712856">
      <w:pPr>
        <w:tabs>
          <w:tab w:val="left" w:pos="-426"/>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3.4. Поставщик вправе требовать оплаты по Контракту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надлежащего исполнения своих обязательств по Контракту в полном объеме.</w:t>
      </w:r>
    </w:p>
    <w:p w:rsidR="0056502A" w:rsidRPr="0056502A" w:rsidRDefault="0056502A" w:rsidP="008306B2">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4. ЦЕНА КОНТРАКТА И ПОРЯДОК РАСЧЕТОВ.</w:t>
      </w:r>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4.1. Цена Контракта составляет</w:t>
      </w:r>
      <w:proofErr w:type="gramStart"/>
      <w:r w:rsidRPr="0056502A">
        <w:rPr>
          <w:rFonts w:ascii="Times New Roman" w:hAnsi="Times New Roman"/>
          <w:sz w:val="24"/>
          <w:szCs w:val="24"/>
        </w:rPr>
        <w:t xml:space="preserve"> _____________ ( _____ ) </w:t>
      </w:r>
      <w:proofErr w:type="gramEnd"/>
      <w:r w:rsidRPr="0056502A">
        <w:rPr>
          <w:rFonts w:ascii="Times New Roman" w:hAnsi="Times New Roman"/>
          <w:sz w:val="24"/>
          <w:szCs w:val="24"/>
        </w:rPr>
        <w:t>руб. ____коп., в том числе НДС________ рублей</w:t>
      </w:r>
      <w:r w:rsidRPr="0056502A">
        <w:rPr>
          <w:rFonts w:ascii="Times New Roman" w:hAnsi="Times New Roman"/>
          <w:sz w:val="24"/>
          <w:szCs w:val="24"/>
          <w:vertAlign w:val="superscript"/>
        </w:rPr>
        <w:footnoteReference w:id="1"/>
      </w:r>
      <w:r w:rsidRPr="0056502A">
        <w:rPr>
          <w:rFonts w:ascii="Times New Roman" w:hAnsi="Times New Roman"/>
          <w:sz w:val="24"/>
          <w:szCs w:val="24"/>
        </w:rPr>
        <w:t xml:space="preserve"> согласно Приложению № 2.</w:t>
      </w:r>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(В случае,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proofErr w:type="gramEnd"/>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В случае, если настоящий Контракт будет заключен с физическим лицом, в соответствии со ст. 224, 226, 228 Налогового кодекса РФ, Заказчик в качестве налогового агента удержит подоходный налог в размере 13% от суммы, подлежащей оплате по настоящему Контракту, и перечислит в бюджет по месту учета налогового агента в налоговом органе.</w:t>
      </w:r>
      <w:proofErr w:type="gramEnd"/>
    </w:p>
    <w:p w:rsidR="0056502A" w:rsidRPr="0056502A" w:rsidRDefault="0056502A" w:rsidP="00712856">
      <w:pPr>
        <w:spacing w:after="0" w:line="240" w:lineRule="auto"/>
        <w:ind w:firstLine="709"/>
        <w:jc w:val="both"/>
        <w:rPr>
          <w:rFonts w:ascii="Times New Roman" w:hAnsi="Times New Roman"/>
          <w:sz w:val="24"/>
          <w:szCs w:val="24"/>
        </w:rPr>
      </w:pPr>
      <w:r w:rsidRPr="0056502A">
        <w:rPr>
          <w:rFonts w:ascii="Times New Roman" w:hAnsi="Times New Roman"/>
          <w:sz w:val="24"/>
          <w:szCs w:val="24"/>
        </w:rPr>
        <w:t>4.2. Настоящая цена является твердой и определяется на весь срок исполнения Контракта.</w:t>
      </w:r>
    </w:p>
    <w:p w:rsidR="0056502A" w:rsidRPr="0056502A" w:rsidRDefault="0056502A" w:rsidP="00712856">
      <w:pPr>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Цена Контракта включает стоимость тары (упаковки), расходы на доставку Товара в помещения (на склад) Заказчика, все виды погрузочно-разгрузочных работ, расходы на сборку, монтаж и установку, подъем-спуск на этаж, погрузка на склад (в помещения) Заказчика, а также расходы на уплату налогов, на уплату таможенных пошлин, сборов и других обязательных платежей в бюджеты всех уровней.</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 xml:space="preserve">4.3. </w:t>
      </w:r>
      <w:proofErr w:type="gramStart"/>
      <w:r w:rsidRPr="0056502A">
        <w:rPr>
          <w:rFonts w:ascii="Times New Roman" w:hAnsi="Times New Roman"/>
          <w:sz w:val="24"/>
          <w:szCs w:val="24"/>
        </w:rPr>
        <w:t xml:space="preserve">Заказчик производит оплату поставленного товара по мере поступления бюджетных средств, в пределах объемов бюджетных ассигнований (лимитов финансирования) в течение </w:t>
      </w:r>
      <w:r w:rsidR="008306B2">
        <w:rPr>
          <w:rFonts w:ascii="Times New Roman" w:hAnsi="Times New Roman"/>
          <w:sz w:val="24"/>
          <w:szCs w:val="24"/>
        </w:rPr>
        <w:t>30</w:t>
      </w:r>
      <w:r w:rsidRPr="0056502A">
        <w:rPr>
          <w:rFonts w:ascii="Times New Roman" w:hAnsi="Times New Roman"/>
          <w:sz w:val="24"/>
          <w:szCs w:val="24"/>
        </w:rPr>
        <w:t xml:space="preserve"> рабочих дней с момента подписания Сторонами товарной (товарно-транспортной) накладной. </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 xml:space="preserve">Оплата производится путем перечисления денежных средств суммой, равной стоимости поставленного товара по Контракту (с учетом коэффициента аукционного снижения (настоящее </w:t>
      </w:r>
      <w:r w:rsidRPr="0056502A">
        <w:rPr>
          <w:rFonts w:ascii="Times New Roman" w:hAnsi="Times New Roman"/>
          <w:sz w:val="24"/>
          <w:szCs w:val="24"/>
        </w:rPr>
        <w:lastRenderedPageBreak/>
        <w:t xml:space="preserve">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 в безналичной форме на счет Поставщика, указанный в Контракте.</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proofErr w:type="gramStart"/>
      <w:r w:rsidRPr="0056502A">
        <w:rPr>
          <w:rFonts w:ascii="Times New Roman" w:hAnsi="Times New Roman"/>
          <w:sz w:val="24"/>
          <w:szCs w:val="24"/>
        </w:rPr>
        <w:t xml:space="preserve">Коэффициент аукционного снижения рассчитывается как отношение цены Контракта, предложенной Поставщиком по результатам </w:t>
      </w:r>
      <w:r w:rsidR="008306B2">
        <w:rPr>
          <w:rFonts w:ascii="Times New Roman" w:hAnsi="Times New Roman"/>
          <w:sz w:val="24"/>
          <w:szCs w:val="24"/>
        </w:rPr>
        <w:t xml:space="preserve">электронного </w:t>
      </w:r>
      <w:r w:rsidRPr="0056502A">
        <w:rPr>
          <w:rFonts w:ascii="Times New Roman" w:hAnsi="Times New Roman"/>
          <w:sz w:val="24"/>
          <w:szCs w:val="24"/>
        </w:rPr>
        <w:t xml:space="preserve">аукциона, указанной в пункте 4.1 Контракта, к начальной (максимальной) цене Контракта, указанной в документации об </w:t>
      </w:r>
      <w:r w:rsidR="008306B2">
        <w:rPr>
          <w:rFonts w:ascii="Times New Roman" w:hAnsi="Times New Roman"/>
          <w:sz w:val="24"/>
          <w:szCs w:val="24"/>
        </w:rPr>
        <w:t xml:space="preserve">электронном </w:t>
      </w:r>
      <w:r w:rsidRPr="0056502A">
        <w:rPr>
          <w:rFonts w:ascii="Times New Roman" w:hAnsi="Times New Roman"/>
          <w:sz w:val="24"/>
          <w:szCs w:val="24"/>
        </w:rPr>
        <w:t xml:space="preserve">аукционе (настоящее положение не указывается, если </w:t>
      </w:r>
      <w:r w:rsidR="008306B2">
        <w:rPr>
          <w:rFonts w:ascii="Times New Roman" w:hAnsi="Times New Roman"/>
          <w:sz w:val="24"/>
          <w:szCs w:val="24"/>
        </w:rPr>
        <w:t>электронный</w:t>
      </w:r>
      <w:r w:rsidRPr="0056502A">
        <w:rPr>
          <w:rFonts w:ascii="Times New Roman" w:hAnsi="Times New Roman"/>
          <w:sz w:val="24"/>
          <w:szCs w:val="24"/>
        </w:rPr>
        <w:t xml:space="preserve"> аукцион признан несостоявшимся).</w:t>
      </w:r>
      <w:proofErr w:type="gramEnd"/>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4.4.</w:t>
      </w:r>
      <w:r w:rsidRPr="0056502A">
        <w:rPr>
          <w:rFonts w:ascii="Times New Roman" w:hAnsi="Times New Roman"/>
          <w:sz w:val="24"/>
          <w:szCs w:val="24"/>
        </w:rPr>
        <w:tab/>
        <w:t xml:space="preserve">Авансирование (предварительная оплата) поставляемого товара не предусмотрено. </w:t>
      </w:r>
    </w:p>
    <w:p w:rsidR="0056502A" w:rsidRPr="0056502A" w:rsidRDefault="0056502A" w:rsidP="00712856">
      <w:pPr>
        <w:tabs>
          <w:tab w:val="left" w:pos="-709"/>
        </w:tabs>
        <w:spacing w:after="0" w:line="240" w:lineRule="auto"/>
        <w:ind w:firstLine="709"/>
        <w:jc w:val="both"/>
        <w:rPr>
          <w:rFonts w:ascii="Times New Roman" w:hAnsi="Times New Roman"/>
          <w:sz w:val="24"/>
          <w:szCs w:val="24"/>
        </w:rPr>
      </w:pPr>
      <w:r w:rsidRPr="0056502A">
        <w:rPr>
          <w:rFonts w:ascii="Times New Roman" w:hAnsi="Times New Roman"/>
          <w:sz w:val="24"/>
          <w:szCs w:val="24"/>
        </w:rPr>
        <w:t>4.5.</w:t>
      </w:r>
      <w:r w:rsidRPr="0056502A">
        <w:rPr>
          <w:rFonts w:ascii="Times New Roman" w:hAnsi="Times New Roman"/>
          <w:sz w:val="24"/>
          <w:szCs w:val="24"/>
        </w:rPr>
        <w:tab/>
        <w:t>Расчеты между Сторонами осуществляются по казначейской системе исполнения бюджета муниципального образования МО Васильевский на 2018 год в безналичной форме в валюте Российской Федерации.</w:t>
      </w:r>
    </w:p>
    <w:p w:rsidR="0056502A" w:rsidRPr="0056502A" w:rsidRDefault="0056502A" w:rsidP="008306B2">
      <w:pPr>
        <w:tabs>
          <w:tab w:val="left" w:pos="426"/>
        </w:tabs>
        <w:spacing w:before="120" w:after="120" w:line="240" w:lineRule="auto"/>
        <w:jc w:val="center"/>
        <w:rPr>
          <w:rFonts w:ascii="Times New Roman" w:hAnsi="Times New Roman"/>
          <w:b/>
          <w:sz w:val="24"/>
          <w:szCs w:val="24"/>
        </w:rPr>
      </w:pPr>
      <w:r w:rsidRPr="0056502A">
        <w:rPr>
          <w:rFonts w:ascii="Times New Roman" w:hAnsi="Times New Roman"/>
          <w:b/>
          <w:sz w:val="24"/>
          <w:szCs w:val="24"/>
        </w:rPr>
        <w:t>5. ПОРЯДОК СДАЧИ И ПРИЕМКИ ТОВАРА.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5.1. Поставщик производит поставку Товара в сроки и на </w:t>
      </w:r>
      <w:proofErr w:type="gramStart"/>
      <w:r w:rsidRPr="00CD64D0">
        <w:rPr>
          <w:rFonts w:ascii="Times New Roman" w:hAnsi="Times New Roman"/>
          <w:sz w:val="24"/>
          <w:szCs w:val="24"/>
        </w:rPr>
        <w:t>условиях</w:t>
      </w:r>
      <w:proofErr w:type="gramEnd"/>
      <w:r w:rsidRPr="00CD64D0">
        <w:rPr>
          <w:rFonts w:ascii="Times New Roman" w:hAnsi="Times New Roman"/>
          <w:sz w:val="24"/>
          <w:szCs w:val="24"/>
        </w:rPr>
        <w:t xml:space="preserve">, установленных в </w:t>
      </w:r>
      <w:r w:rsidR="00CD64D0" w:rsidRPr="00CD64D0">
        <w:rPr>
          <w:rFonts w:ascii="Times New Roman" w:hAnsi="Times New Roman"/>
          <w:sz w:val="24"/>
          <w:szCs w:val="24"/>
        </w:rPr>
        <w:t>настоящем Контракте</w:t>
      </w:r>
      <w:r w:rsidRPr="00CD64D0">
        <w:rPr>
          <w:rFonts w:ascii="Times New Roman" w:hAnsi="Times New Roman"/>
          <w:sz w:val="24"/>
          <w:szCs w:val="24"/>
        </w:rPr>
        <w:t>.</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5.2. </w:t>
      </w:r>
      <w:proofErr w:type="gramStart"/>
      <w:r w:rsidRPr="00CD64D0">
        <w:rPr>
          <w:rFonts w:ascii="Times New Roman" w:hAnsi="Times New Roman"/>
          <w:sz w:val="24"/>
          <w:szCs w:val="24"/>
        </w:rPr>
        <w:t xml:space="preserve">Товар, поставляемый по Контракту, подлежащий в соответствии с законодательством Российской Федерации и Санкт-Петербурга обязательной сертификации, должен иметь сертификат и знак соответствия, выданные или признанные уполномоченным на то органом в установленном законодательством порядке. </w:t>
      </w:r>
      <w:proofErr w:type="gramEnd"/>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5.3. Поставщик несет все риски утраты или повреждения Товара до момента его поставки в </w:t>
      </w:r>
      <w:proofErr w:type="gramStart"/>
      <w:r w:rsidRPr="00CD64D0">
        <w:rPr>
          <w:rFonts w:ascii="Times New Roman" w:hAnsi="Times New Roman"/>
          <w:sz w:val="24"/>
          <w:szCs w:val="24"/>
        </w:rPr>
        <w:t>соответствии</w:t>
      </w:r>
      <w:proofErr w:type="gramEnd"/>
      <w:r w:rsidRPr="00CD64D0">
        <w:rPr>
          <w:rFonts w:ascii="Times New Roman" w:hAnsi="Times New Roman"/>
          <w:sz w:val="24"/>
          <w:szCs w:val="24"/>
        </w:rPr>
        <w:t xml:space="preserve"> с п. 3.</w:t>
      </w:r>
      <w:r w:rsidR="00CD64D0" w:rsidRPr="00CD64D0">
        <w:rPr>
          <w:rFonts w:ascii="Times New Roman" w:hAnsi="Times New Roman"/>
          <w:sz w:val="24"/>
          <w:szCs w:val="24"/>
        </w:rPr>
        <w:t>3.2</w:t>
      </w:r>
      <w:r w:rsidRPr="00CD64D0">
        <w:rPr>
          <w:rFonts w:ascii="Times New Roman" w:hAnsi="Times New Roman"/>
          <w:sz w:val="24"/>
          <w:szCs w:val="24"/>
        </w:rPr>
        <w:t>. настоящего Контракта.</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5.4. На момент передачи Заказчику Товара, последний должен принадлежать Поставщику на праве собственности, не быть заложенным и (или) арестованным, не являться предметом требований, заявленных третьими лицами.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5.5. Датой выполнения обязательств в части поставки Товара является дата подписания товарной накладной Сторонами.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5.6. Расходы на доставку Товара, а также все виды погрузочно-разгрузочных работ, включая работы с применением грузоподъемных средств, Поставщик осуществляет собственными техническими средствами и за свой счет.</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5.7. Тара и упаковка должны обеспечивать сохранность Товара при его транспортировке и хранении.</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5.8. Тара и упаковка, в которой был поставлен Товар, не возвращается Поставщику. </w:t>
      </w:r>
    </w:p>
    <w:p w:rsidR="0056502A" w:rsidRPr="00CD64D0" w:rsidRDefault="0056502A" w:rsidP="00712856">
      <w:pPr>
        <w:tabs>
          <w:tab w:val="left" w:pos="-284"/>
        </w:tabs>
        <w:spacing w:after="0" w:line="240" w:lineRule="auto"/>
        <w:ind w:firstLine="851"/>
        <w:jc w:val="both"/>
        <w:rPr>
          <w:rFonts w:ascii="Times New Roman" w:hAnsi="Times New Roman"/>
          <w:sz w:val="24"/>
          <w:szCs w:val="24"/>
        </w:rPr>
      </w:pPr>
      <w:r w:rsidRPr="00CD64D0">
        <w:rPr>
          <w:rFonts w:ascii="Times New Roman" w:hAnsi="Times New Roman"/>
          <w:sz w:val="24"/>
          <w:szCs w:val="24"/>
        </w:rPr>
        <w:t xml:space="preserve">5.9. Приемка Товара по Контракту осуществляется в </w:t>
      </w:r>
      <w:proofErr w:type="gramStart"/>
      <w:r w:rsidRPr="00CD64D0">
        <w:rPr>
          <w:rFonts w:ascii="Times New Roman" w:hAnsi="Times New Roman"/>
          <w:sz w:val="24"/>
          <w:szCs w:val="24"/>
        </w:rPr>
        <w:t>соответствии</w:t>
      </w:r>
      <w:proofErr w:type="gramEnd"/>
      <w:r w:rsidRPr="00CD64D0">
        <w:rPr>
          <w:rFonts w:ascii="Times New Roman" w:hAnsi="Times New Roman"/>
          <w:sz w:val="24"/>
          <w:szCs w:val="24"/>
        </w:rPr>
        <w:t xml:space="preserve"> с</w:t>
      </w:r>
      <w:r w:rsidR="00CD64D0" w:rsidRPr="00CD64D0">
        <w:rPr>
          <w:rFonts w:ascii="Times New Roman" w:hAnsi="Times New Roman"/>
          <w:sz w:val="24"/>
          <w:szCs w:val="24"/>
        </w:rPr>
        <w:t>о Спецификацией</w:t>
      </w:r>
      <w:r w:rsidRPr="00CD64D0">
        <w:rPr>
          <w:rFonts w:ascii="Times New Roman" w:hAnsi="Times New Roman"/>
          <w:sz w:val="24"/>
          <w:szCs w:val="24"/>
        </w:rPr>
        <w:t xml:space="preserve">. </w:t>
      </w:r>
      <w:proofErr w:type="gramStart"/>
      <w:r w:rsidRPr="00CD64D0">
        <w:rPr>
          <w:rFonts w:ascii="Times New Roman" w:hAnsi="Times New Roman"/>
          <w:sz w:val="24"/>
          <w:szCs w:val="24"/>
        </w:rPr>
        <w:t>При приемке Товара в порядке, установленном действующим законодательством, проводится экспертиза на предмет соответствия результата поставки Товара условиям Контракта и требованиям Заказчика.</w:t>
      </w:r>
      <w:proofErr w:type="gramEnd"/>
    </w:p>
    <w:p w:rsidR="0056502A" w:rsidRPr="0056502A" w:rsidRDefault="0056502A" w:rsidP="00CD64D0">
      <w:pPr>
        <w:shd w:val="clear" w:color="auto" w:fill="FFFFFF"/>
        <w:tabs>
          <w:tab w:val="left" w:pos="1608"/>
          <w:tab w:val="left" w:pos="4853"/>
        </w:tabs>
        <w:spacing w:before="120" w:after="120" w:line="240" w:lineRule="auto"/>
        <w:jc w:val="center"/>
        <w:rPr>
          <w:rFonts w:ascii="Times New Roman" w:hAnsi="Times New Roman"/>
          <w:b/>
          <w:spacing w:val="5"/>
          <w:sz w:val="24"/>
          <w:szCs w:val="24"/>
        </w:rPr>
      </w:pPr>
      <w:r w:rsidRPr="0056502A">
        <w:rPr>
          <w:rFonts w:ascii="Times New Roman" w:hAnsi="Times New Roman"/>
          <w:b/>
          <w:spacing w:val="5"/>
          <w:sz w:val="24"/>
          <w:szCs w:val="24"/>
        </w:rPr>
        <w:t>6. ТРЕБОВАНИЯ К ОБЪЕМУ И КАЧЕСТВУ ТОВАРА.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6.1. Поставщик гарантирует Заказчику соответствие качества поставляемого им товара стандартам и требованиям, предъявляемым к товару такого рода.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6.2. Качество и безопасность товара должны соответствовать требованиям нормативно-правовых документов, в том числе Федерального закона «О санитарно-эпидемиологическом благополучии населения».</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6.3. Упаковка товара должна обеспечивать сохранность товара</w:t>
      </w:r>
      <w:r w:rsidR="00BC4A3F">
        <w:rPr>
          <w:rFonts w:ascii="Times New Roman" w:hAnsi="Times New Roman"/>
          <w:sz w:val="24"/>
          <w:szCs w:val="24"/>
        </w:rPr>
        <w:t xml:space="preserve"> </w:t>
      </w:r>
      <w:r w:rsidRPr="0056502A">
        <w:rPr>
          <w:rFonts w:ascii="Times New Roman" w:hAnsi="Times New Roman"/>
          <w:sz w:val="24"/>
          <w:szCs w:val="24"/>
        </w:rPr>
        <w:t>при его транспортировке и хранении.</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6.4.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поставки товара с нарушением условий Контракта замена недоброкачественного товара либо его доукомплектование осуществляется в соответствии с требованиями Заказчика в установленный им срок.</w:t>
      </w:r>
    </w:p>
    <w:p w:rsidR="00712856" w:rsidRDefault="00712856" w:rsidP="00CD64D0">
      <w:pPr>
        <w:spacing w:after="120" w:line="240" w:lineRule="auto"/>
        <w:jc w:val="center"/>
        <w:rPr>
          <w:rFonts w:ascii="Times New Roman" w:hAnsi="Times New Roman"/>
          <w:b/>
          <w:sz w:val="24"/>
          <w:szCs w:val="24"/>
        </w:rPr>
      </w:pPr>
    </w:p>
    <w:p w:rsidR="0056502A" w:rsidRPr="0056502A" w:rsidRDefault="0056502A" w:rsidP="00CD64D0">
      <w:pPr>
        <w:spacing w:after="120" w:line="240" w:lineRule="auto"/>
        <w:jc w:val="center"/>
        <w:rPr>
          <w:rFonts w:ascii="Times New Roman" w:hAnsi="Times New Roman"/>
          <w:b/>
          <w:sz w:val="24"/>
          <w:szCs w:val="24"/>
        </w:rPr>
      </w:pPr>
      <w:r w:rsidRPr="0056502A">
        <w:rPr>
          <w:rFonts w:ascii="Times New Roman" w:hAnsi="Times New Roman"/>
          <w:b/>
          <w:sz w:val="24"/>
          <w:szCs w:val="24"/>
        </w:rPr>
        <w:t>7. ОТВЕТСТВЕННОСТЬ СТОРОН.</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7.1. Ответственность за неисполнение или ненадлежащее исполнение обязательств по Контракту наступает для Сторон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законодательством Российской Федерации и условиями контракта.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 xml:space="preserve">7.2. </w:t>
      </w:r>
      <w:proofErr w:type="gramStart"/>
      <w:r w:rsidRPr="0056502A">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вправе потребовать уплаты неустоек (штрафов, пеней).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7.2.1. </w:t>
      </w:r>
      <w:proofErr w:type="gramStart"/>
      <w:r w:rsidRPr="0056502A">
        <w:rPr>
          <w:rFonts w:ascii="Times New Roman" w:hAnsi="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r w:rsidRPr="0056502A">
        <w:rPr>
          <w:rFonts w:ascii="Times New Roman" w:hAnsi="Times New Roman"/>
          <w:sz w:val="24"/>
          <w:szCs w:val="24"/>
        </w:rPr>
        <w:t xml:space="preserve">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7.2.2. За каждый факт неисполнения обязательств, предусмотренных контрактом, за исключением просрочки исполнения обязательств, предусмотренных контрактом, Поставщик вправе требовать уплату штрафа. </w:t>
      </w:r>
      <w:proofErr w:type="gramStart"/>
      <w:r w:rsidRPr="0056502A">
        <w:rPr>
          <w:rFonts w:ascii="Times New Roman" w:hAnsi="Times New Roman"/>
          <w:sz w:val="24"/>
          <w:szCs w:val="24"/>
        </w:rPr>
        <w:t>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утвержденных постановлением Правительства РФ от 30.08.2017 N 1042, и составляет  1 000,00 (одна тысяча) рублей.</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 </w:t>
      </w:r>
      <w:proofErr w:type="gramStart"/>
      <w:r w:rsidRPr="0056502A">
        <w:rPr>
          <w:rFonts w:ascii="Times New Roman" w:hAnsi="Times New Roman"/>
          <w:sz w:val="24"/>
          <w:szCs w:val="24"/>
        </w:rPr>
        <w:t>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7.3.1. </w:t>
      </w:r>
      <w:proofErr w:type="gramStart"/>
      <w:r w:rsidRPr="0056502A">
        <w:rPr>
          <w:rFonts w:ascii="Times New Roman" w:hAnsi="Times New Roman"/>
          <w:sz w:val="24"/>
          <w:szCs w:val="24"/>
        </w:rPr>
        <w:t>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7.3.2. </w:t>
      </w:r>
      <w:proofErr w:type="gramStart"/>
      <w:r w:rsidRPr="0056502A">
        <w:rPr>
          <w:rFonts w:ascii="Times New Roman" w:hAnsi="Times New Roman"/>
          <w:sz w:val="24"/>
          <w:szCs w:val="24"/>
        </w:rPr>
        <w:t>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w:t>
      </w:r>
      <w:proofErr w:type="gramEnd"/>
      <w:r w:rsidRPr="0056502A">
        <w:rPr>
          <w:rFonts w:ascii="Times New Roman" w:hAnsi="Times New Roman"/>
          <w:sz w:val="24"/>
          <w:szCs w:val="24"/>
        </w:rPr>
        <w:t xml:space="preserve"> </w:t>
      </w:r>
      <w:proofErr w:type="gramStart"/>
      <w:r w:rsidRPr="0056502A">
        <w:rPr>
          <w:rFonts w:ascii="Times New Roman" w:hAnsi="Times New Roman"/>
          <w:sz w:val="24"/>
          <w:szCs w:val="24"/>
        </w:rPr>
        <w:t>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утвержденных постановлением Правительства РФ от 30.08.2017 N 1042, а именно __% цены контракта (этапа), что составляет ________________ (_______________) рублей</w:t>
      </w:r>
      <w:proofErr w:type="gramEnd"/>
      <w:r w:rsidRPr="0056502A">
        <w:rPr>
          <w:rFonts w:ascii="Times New Roman" w:hAnsi="Times New Roman"/>
          <w:sz w:val="24"/>
          <w:szCs w:val="24"/>
        </w:rPr>
        <w:t xml:space="preserve"> __ копеек.</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7.3.4. 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56502A">
        <w:rPr>
          <w:rFonts w:ascii="Times New Roman" w:hAnsi="Times New Roman"/>
          <w:sz w:val="24"/>
          <w:szCs w:val="24"/>
        </w:rPr>
        <w:t>Размер штрафа устанавливается (при наличии в контракте таких обязательств)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и размера пени, начисляемой за каждый день просрочки исполнения Поставщиком обязательства, предусмотренного контрактом, утвержденных постановлением Правительства РФ от 30.08.2017 N 1042, и составляет</w:t>
      </w:r>
      <w:proofErr w:type="gramEnd"/>
      <w:r w:rsidRPr="0056502A">
        <w:rPr>
          <w:rFonts w:ascii="Times New Roman" w:hAnsi="Times New Roman"/>
          <w:sz w:val="24"/>
          <w:szCs w:val="24"/>
        </w:rPr>
        <w:t xml:space="preserve"> 1 000,00 (одна тысяча) рублей.</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7.5. </w:t>
      </w:r>
      <w:proofErr w:type="gramStart"/>
      <w:r w:rsidRPr="0056502A">
        <w:rPr>
          <w:rFonts w:ascii="Times New Roman" w:hAnsi="Times New Roman"/>
          <w:sz w:val="24"/>
          <w:szCs w:val="24"/>
        </w:rPr>
        <w:t xml:space="preserve">Выявленные Заказчиком нарушения (вследствие неисполнения или ненадлежащего исполнения Поставщиком обязательств по Контракту) оформляются актом выявленных нарушений, который подписывается Заказчиком и Поставщиком, а в случае отказа Поставщика от подписания – в одностороннем порядке.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lastRenderedPageBreak/>
        <w:t>7.6.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7.7. 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Поста</w:t>
      </w:r>
      <w:r w:rsidR="00CD64D0">
        <w:rPr>
          <w:rFonts w:ascii="Times New Roman" w:hAnsi="Times New Roman"/>
          <w:sz w:val="24"/>
          <w:szCs w:val="24"/>
        </w:rPr>
        <w:t>в</w:t>
      </w:r>
      <w:r w:rsidRPr="0056502A">
        <w:rPr>
          <w:rFonts w:ascii="Times New Roman" w:hAnsi="Times New Roman"/>
          <w:sz w:val="24"/>
          <w:szCs w:val="24"/>
        </w:rPr>
        <w:t xml:space="preserve">щика от исполнения этих обязательств в натуре.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7.8. Указанная в </w:t>
      </w:r>
      <w:proofErr w:type="gramStart"/>
      <w:r w:rsidRPr="0056502A">
        <w:rPr>
          <w:rFonts w:ascii="Times New Roman" w:hAnsi="Times New Roman"/>
          <w:sz w:val="24"/>
          <w:szCs w:val="24"/>
        </w:rPr>
        <w:t>настоящем</w:t>
      </w:r>
      <w:proofErr w:type="gramEnd"/>
      <w:r w:rsidRPr="0056502A">
        <w:rPr>
          <w:rFonts w:ascii="Times New Roman" w:hAnsi="Times New Roman"/>
          <w:sz w:val="24"/>
          <w:szCs w:val="24"/>
        </w:rPr>
        <w:t xml:space="preserve"> разделе неустойка (пеня, штраф) взимается за каждое нарушение в отдельности.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7.9. </w:t>
      </w:r>
      <w:proofErr w:type="gramStart"/>
      <w:r w:rsidRPr="0056502A">
        <w:rPr>
          <w:rFonts w:ascii="Times New Roman" w:hAnsi="Times New Roman"/>
          <w:sz w:val="24"/>
          <w:szCs w:val="24"/>
        </w:rPr>
        <w:t xml:space="preserve">Поставщик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7.10.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7.11.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6502A" w:rsidRPr="0056502A" w:rsidRDefault="0056502A" w:rsidP="00CD64D0">
      <w:pPr>
        <w:shd w:val="clear" w:color="auto" w:fill="FFFFFF"/>
        <w:tabs>
          <w:tab w:val="left" w:pos="0"/>
        </w:tabs>
        <w:spacing w:before="120" w:after="120" w:line="240" w:lineRule="auto"/>
        <w:jc w:val="center"/>
        <w:rPr>
          <w:rFonts w:ascii="Times New Roman" w:hAnsi="Times New Roman"/>
          <w:b/>
          <w:sz w:val="24"/>
          <w:szCs w:val="24"/>
        </w:rPr>
      </w:pPr>
      <w:r w:rsidRPr="0056502A">
        <w:rPr>
          <w:rFonts w:ascii="Times New Roman" w:hAnsi="Times New Roman"/>
          <w:b/>
          <w:spacing w:val="-8"/>
          <w:sz w:val="24"/>
          <w:szCs w:val="24"/>
        </w:rPr>
        <w:t>8. СРОК ДЕЙСТВИЯ КОНТРАКТА И ЕГО ПРЕКРАЩЕНИЕ.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8.1. Контра</w:t>
      </w:r>
      <w:proofErr w:type="gramStart"/>
      <w:r w:rsidRPr="0056502A">
        <w:rPr>
          <w:rFonts w:ascii="Times New Roman" w:hAnsi="Times New Roman"/>
          <w:sz w:val="24"/>
          <w:szCs w:val="24"/>
        </w:rPr>
        <w:t>кт вст</w:t>
      </w:r>
      <w:proofErr w:type="gramEnd"/>
      <w:r w:rsidRPr="0056502A">
        <w:rPr>
          <w:rFonts w:ascii="Times New Roman" w:hAnsi="Times New Roman"/>
          <w:sz w:val="24"/>
          <w:szCs w:val="24"/>
        </w:rPr>
        <w:t xml:space="preserve">упает в силу с даты его заключения и действует </w:t>
      </w:r>
      <w:r w:rsidRPr="0056502A">
        <w:rPr>
          <w:rFonts w:ascii="Times New Roman" w:hAnsi="Times New Roman"/>
          <w:sz w:val="24"/>
          <w:szCs w:val="24"/>
        </w:rPr>
        <w:br/>
        <w:t xml:space="preserve">до полного исполнения Сторонами своих обязательств в установленные Контрактом сроки, но не позднее </w:t>
      </w:r>
      <w:r w:rsidR="00CD64D0">
        <w:rPr>
          <w:rFonts w:ascii="Times New Roman" w:hAnsi="Times New Roman"/>
          <w:sz w:val="24"/>
          <w:szCs w:val="24"/>
        </w:rPr>
        <w:t xml:space="preserve">30 мая </w:t>
      </w:r>
      <w:r w:rsidRPr="0056502A">
        <w:rPr>
          <w:rFonts w:ascii="Times New Roman" w:hAnsi="Times New Roman"/>
          <w:sz w:val="24"/>
          <w:szCs w:val="24"/>
        </w:rPr>
        <w:t>2018 года. Истечение срока действия Контракта не освобождает Стороны от ответственности за его нарушение.</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8.2. Контракт подлежит включению в Реестр контрактов.</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8.3. Внесение изменений в Контракт возможно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требованиями действующего законодательства.</w:t>
      </w:r>
      <w:r w:rsidR="00712856">
        <w:rPr>
          <w:rFonts w:ascii="Times New Roman" w:hAnsi="Times New Roman"/>
          <w:sz w:val="24"/>
          <w:szCs w:val="24"/>
        </w:rPr>
        <w:t xml:space="preserve"> </w:t>
      </w:r>
      <w:proofErr w:type="gramStart"/>
      <w:r w:rsidRPr="0056502A">
        <w:rPr>
          <w:rFonts w:ascii="Times New Roman" w:hAnsi="Times New Roman"/>
          <w:sz w:val="24"/>
          <w:szCs w:val="24"/>
        </w:rPr>
        <w:t>Изменение существенных условий Контракта возможно только в случаях и порядке, указанных в статье 95 Федерального закона от 05.04.2013 №44-ФЗ «О контрактной системе в сфере закупок товаров, работ, услуг для обеспечения государственных и муниципальных нужд».</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8.4. </w:t>
      </w:r>
      <w:proofErr w:type="gramStart"/>
      <w:r w:rsidRPr="0056502A">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8.5. Решение Заказчика об одностороннем отказе от исполнения Контракта не </w:t>
      </w:r>
      <w:proofErr w:type="gramStart"/>
      <w:r w:rsidRPr="0056502A">
        <w:rPr>
          <w:rFonts w:ascii="Times New Roman" w:hAnsi="Times New Roman"/>
          <w:sz w:val="24"/>
          <w:szCs w:val="24"/>
        </w:rPr>
        <w:t>позднее</w:t>
      </w:r>
      <w:proofErr w:type="gramEnd"/>
      <w:r w:rsidRPr="0056502A">
        <w:rPr>
          <w:rFonts w:ascii="Times New Roman" w:hAnsi="Times New Roman"/>
          <w:sz w:val="24"/>
          <w:szCs w:val="24"/>
        </w:rPr>
        <w:t xml:space="preserve"> чем в течение трёх рабочих дней с даты принятия указанного решения, размещается на официальном сайте </w:t>
      </w:r>
      <w:r w:rsidR="008F4A97">
        <w:rPr>
          <w:rFonts w:ascii="Times New Roman" w:hAnsi="Times New Roman"/>
          <w:sz w:val="24"/>
          <w:szCs w:val="24"/>
        </w:rPr>
        <w:t xml:space="preserve">Единой информационной системы </w:t>
      </w:r>
      <w:r w:rsidRPr="0056502A">
        <w:rPr>
          <w:rFonts w:ascii="Times New Roman" w:hAnsi="Times New Roman"/>
          <w:sz w:val="24"/>
          <w:szCs w:val="24"/>
        </w:rPr>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w:t>
      </w:r>
      <w:proofErr w:type="gramStart"/>
      <w:r w:rsidRPr="0056502A">
        <w:rPr>
          <w:rFonts w:ascii="Times New Roman" w:hAnsi="Times New Roman"/>
          <w:sz w:val="24"/>
          <w:szCs w:val="24"/>
        </w:rPr>
        <w:t>дств св</w:t>
      </w:r>
      <w:proofErr w:type="gramEnd"/>
      <w:r w:rsidRPr="0056502A">
        <w:rPr>
          <w:rFonts w:ascii="Times New Roman" w:hAnsi="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Контракта. </w:t>
      </w:r>
      <w:proofErr w:type="gramStart"/>
      <w:r w:rsidRPr="0056502A">
        <w:rPr>
          <w:rFonts w:ascii="Times New Roman" w:hAnsi="Times New Roman"/>
          <w:sz w:val="24"/>
          <w:szCs w:val="24"/>
        </w:rPr>
        <w:t>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w:t>
      </w:r>
      <w:proofErr w:type="gramEnd"/>
      <w:r w:rsidRPr="0056502A">
        <w:rPr>
          <w:rFonts w:ascii="Times New Roman" w:hAnsi="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56502A">
        <w:rPr>
          <w:rFonts w:ascii="Times New Roman" w:hAnsi="Times New Roman"/>
          <w:sz w:val="24"/>
          <w:szCs w:val="24"/>
        </w:rPr>
        <w:t>с даты размещения</w:t>
      </w:r>
      <w:proofErr w:type="gramEnd"/>
      <w:r w:rsidRPr="0056502A">
        <w:rPr>
          <w:rFonts w:ascii="Times New Roman" w:hAnsi="Times New Roman"/>
          <w:sz w:val="24"/>
          <w:szCs w:val="24"/>
        </w:rPr>
        <w:t xml:space="preserve"> решения Заказчика об одностороннем отказе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8.6. Решение Заказчика об одностороннем отказе от исполнения Контракта вступает в </w:t>
      </w:r>
      <w:proofErr w:type="gramStart"/>
      <w:r w:rsidRPr="0056502A">
        <w:rPr>
          <w:rFonts w:ascii="Times New Roman" w:hAnsi="Times New Roman"/>
          <w:sz w:val="24"/>
          <w:szCs w:val="24"/>
        </w:rPr>
        <w:t>силу</w:t>
      </w:r>
      <w:proofErr w:type="gramEnd"/>
      <w:r w:rsidRPr="0056502A">
        <w:rPr>
          <w:rFonts w:ascii="Times New Roman" w:hAnsi="Times New Roman"/>
          <w:sz w:val="24"/>
          <w:szCs w:val="24"/>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 в соответствии с пунктом 8.5 настоящего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8.7.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Поставщика о принятом </w:t>
      </w:r>
      <w:proofErr w:type="gramStart"/>
      <w:r w:rsidRPr="0056502A">
        <w:rPr>
          <w:rFonts w:ascii="Times New Roman" w:hAnsi="Times New Roman"/>
          <w:sz w:val="24"/>
          <w:szCs w:val="24"/>
        </w:rPr>
        <w:t>решении</w:t>
      </w:r>
      <w:proofErr w:type="gramEnd"/>
      <w:r w:rsidRPr="0056502A">
        <w:rPr>
          <w:rFonts w:ascii="Times New Roman" w:hAnsi="Times New Roman"/>
          <w:sz w:val="24"/>
          <w:szCs w:val="24"/>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w:t>
      </w:r>
      <w:r w:rsidRPr="0056502A">
        <w:rPr>
          <w:rFonts w:ascii="Times New Roman" w:hAnsi="Times New Roman"/>
          <w:sz w:val="24"/>
          <w:szCs w:val="24"/>
        </w:rPr>
        <w:lastRenderedPageBreak/>
        <w:t xml:space="preserve">применяется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8.9. По требованию Поставщика Контракт может быть досрочно расторгнут в одностороннем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8.9.1. При наличии не менее 2-х фактов несвоевременной оплаты этапов оказания услуг, если услуги оказываются поэтапно (помесячно);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8.9.2. нарушения Заказчиком сроков оплаты услуг более</w:t>
      </w:r>
      <w:proofErr w:type="gramStart"/>
      <w:r w:rsidRPr="0056502A">
        <w:rPr>
          <w:rFonts w:ascii="Times New Roman" w:hAnsi="Times New Roman"/>
          <w:sz w:val="24"/>
          <w:szCs w:val="24"/>
        </w:rPr>
        <w:t>,</w:t>
      </w:r>
      <w:proofErr w:type="gramEnd"/>
      <w:r w:rsidRPr="0056502A">
        <w:rPr>
          <w:rFonts w:ascii="Times New Roman" w:hAnsi="Times New Roman"/>
          <w:sz w:val="24"/>
          <w:szCs w:val="24"/>
        </w:rPr>
        <w:t xml:space="preserve"> чем на 5 (пять) календарных дней срока, установленного настоящим Контрактом (если Контрактом не предусмотрено поэтапное оказание услуг).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8.10. </w:t>
      </w:r>
      <w:proofErr w:type="gramStart"/>
      <w:r w:rsidRPr="0056502A">
        <w:rPr>
          <w:rFonts w:ascii="Times New Roman" w:hAnsi="Times New Roman"/>
          <w:sz w:val="24"/>
          <w:szCs w:val="24"/>
        </w:rPr>
        <w:t xml:space="preserve">В случае изменения у какой-либо из Сторон наименования, адреса, обслуживающего банка или расчетного счета Стороны обязаны в течение 5 (пяти) дней уведомить об этом друг друга в письменной форме.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8.11. Все изменения и дополнения к настоящему Контракту действительны, если они составлены в письменной форме, подписаны обеими Сторонами и скреплены печатями.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8.12. Все уведомления в </w:t>
      </w:r>
      <w:proofErr w:type="gramStart"/>
      <w:r w:rsidRPr="0056502A">
        <w:rPr>
          <w:rFonts w:ascii="Times New Roman" w:hAnsi="Times New Roman"/>
          <w:sz w:val="24"/>
          <w:szCs w:val="24"/>
        </w:rPr>
        <w:t>рамках</w:t>
      </w:r>
      <w:proofErr w:type="gramEnd"/>
      <w:r w:rsidRPr="0056502A">
        <w:rPr>
          <w:rFonts w:ascii="Times New Roman" w:hAnsi="Times New Roman"/>
          <w:sz w:val="24"/>
          <w:szCs w:val="24"/>
        </w:rPr>
        <w:t xml:space="preserve"> настоящего Контракта должны посылаться Сторонами в письменном виде или по телеграфу, или факсу с последующим отправлением по почте (заказным письмом с уведомлением о вручении).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8.13. Днем получения уведомления по настоящему Контракту считается день доставки уведомления другой Стороне.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8.14. В случае расторжения Контракта Поставщик обязан возвратить Заказчику полученные суммы, превышающие стоимость </w:t>
      </w:r>
      <w:proofErr w:type="gramStart"/>
      <w:r w:rsidRPr="0056502A">
        <w:rPr>
          <w:rFonts w:ascii="Times New Roman" w:hAnsi="Times New Roman"/>
          <w:sz w:val="24"/>
          <w:szCs w:val="24"/>
        </w:rPr>
        <w:t>оказанных</w:t>
      </w:r>
      <w:proofErr w:type="gramEnd"/>
      <w:r w:rsidRPr="0056502A">
        <w:rPr>
          <w:rFonts w:ascii="Times New Roman" w:hAnsi="Times New Roman"/>
          <w:sz w:val="24"/>
          <w:szCs w:val="24"/>
        </w:rPr>
        <w:t xml:space="preserve"> услуг на момент расторжения Контракта.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8.15. </w:t>
      </w:r>
      <w:proofErr w:type="gramStart"/>
      <w:r w:rsidRPr="0056502A">
        <w:rPr>
          <w:rFonts w:ascii="Times New Roman" w:hAnsi="Times New Roman"/>
          <w:sz w:val="24"/>
          <w:szCs w:val="24"/>
        </w:rPr>
        <w:t xml:space="preserve">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roofErr w:type="gramEnd"/>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8.16. В </w:t>
      </w:r>
      <w:proofErr w:type="gramStart"/>
      <w:r w:rsidRPr="0056502A">
        <w:rPr>
          <w:rFonts w:ascii="Times New Roman" w:hAnsi="Times New Roman"/>
          <w:sz w:val="24"/>
          <w:szCs w:val="24"/>
        </w:rPr>
        <w:t>случае</w:t>
      </w:r>
      <w:proofErr w:type="gramEnd"/>
      <w:r w:rsidRPr="0056502A">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8.17. При исполнении Контракта по согласованию Заказчика с Поставщиком допускается оказание услуги, качество которой является улучшенным по сравнению с качеством и соответствующими техническими и функциональными характеристиками, указанными в контракте. </w:t>
      </w:r>
    </w:p>
    <w:p w:rsidR="0056502A" w:rsidRPr="0056502A" w:rsidRDefault="0056502A" w:rsidP="00712856">
      <w:pPr>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8.18. При расторжении настоящего Контракта по взаимному согласию сторон Заказчик возвращает Поставщику сумму обеспечения исполнения Контракта, указанную в Разделе 9 настоящего Контракта, в течение 20 (двадцати) банковских дней </w:t>
      </w:r>
      <w:proofErr w:type="gramStart"/>
      <w:r w:rsidRPr="0056502A">
        <w:rPr>
          <w:rFonts w:ascii="Times New Roman" w:hAnsi="Times New Roman"/>
          <w:sz w:val="24"/>
          <w:szCs w:val="24"/>
        </w:rPr>
        <w:t>с даты</w:t>
      </w:r>
      <w:proofErr w:type="gramEnd"/>
      <w:r w:rsidRPr="0056502A">
        <w:rPr>
          <w:rFonts w:ascii="Times New Roman" w:hAnsi="Times New Roman"/>
          <w:sz w:val="24"/>
          <w:szCs w:val="24"/>
        </w:rPr>
        <w:t xml:space="preserve"> его расторжения. </w:t>
      </w:r>
    </w:p>
    <w:p w:rsidR="0056502A" w:rsidRPr="0056502A" w:rsidRDefault="0056502A" w:rsidP="00606D6C">
      <w:pPr>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t>9. ФОРС-МАЖОР.</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9.1. Стороны освобождаются от ответственности за частичное или полное неисполнение обязательств по Контракту,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Контракта.</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действий в письменной форме в течение пяти дней.</w:t>
      </w:r>
    </w:p>
    <w:p w:rsidR="00712856" w:rsidRDefault="00712856" w:rsidP="00606D6C">
      <w:pPr>
        <w:shd w:val="clear" w:color="auto" w:fill="FFFFFF"/>
        <w:tabs>
          <w:tab w:val="left" w:pos="1445"/>
        </w:tabs>
        <w:spacing w:before="120" w:after="120" w:line="240" w:lineRule="auto"/>
        <w:jc w:val="center"/>
        <w:rPr>
          <w:rFonts w:ascii="Times New Roman" w:hAnsi="Times New Roman"/>
          <w:b/>
          <w:spacing w:val="-1"/>
          <w:sz w:val="24"/>
          <w:szCs w:val="24"/>
        </w:rPr>
      </w:pPr>
    </w:p>
    <w:p w:rsidR="00712856" w:rsidRDefault="00712856" w:rsidP="00606D6C">
      <w:pPr>
        <w:shd w:val="clear" w:color="auto" w:fill="FFFFFF"/>
        <w:tabs>
          <w:tab w:val="left" w:pos="1445"/>
        </w:tabs>
        <w:spacing w:before="120" w:after="120" w:line="240" w:lineRule="auto"/>
        <w:jc w:val="center"/>
        <w:rPr>
          <w:rFonts w:ascii="Times New Roman" w:hAnsi="Times New Roman"/>
          <w:b/>
          <w:spacing w:val="-1"/>
          <w:sz w:val="24"/>
          <w:szCs w:val="24"/>
        </w:rPr>
      </w:pPr>
    </w:p>
    <w:p w:rsidR="00416914" w:rsidRDefault="00416914" w:rsidP="00606D6C">
      <w:pPr>
        <w:shd w:val="clear" w:color="auto" w:fill="FFFFFF"/>
        <w:tabs>
          <w:tab w:val="left" w:pos="1445"/>
        </w:tabs>
        <w:spacing w:before="120" w:after="120" w:line="240" w:lineRule="auto"/>
        <w:jc w:val="center"/>
        <w:rPr>
          <w:rFonts w:ascii="Times New Roman" w:hAnsi="Times New Roman"/>
          <w:b/>
          <w:spacing w:val="-1"/>
          <w:sz w:val="24"/>
          <w:szCs w:val="24"/>
        </w:rPr>
      </w:pPr>
    </w:p>
    <w:p w:rsidR="0056502A" w:rsidRPr="0056502A" w:rsidRDefault="0056502A" w:rsidP="00606D6C">
      <w:pPr>
        <w:shd w:val="clear" w:color="auto" w:fill="FFFFFF"/>
        <w:tabs>
          <w:tab w:val="left" w:pos="1445"/>
        </w:tabs>
        <w:spacing w:before="120" w:after="120" w:line="240" w:lineRule="auto"/>
        <w:jc w:val="center"/>
        <w:rPr>
          <w:rFonts w:ascii="Times New Roman" w:hAnsi="Times New Roman"/>
          <w:b/>
          <w:spacing w:val="-1"/>
          <w:sz w:val="24"/>
          <w:szCs w:val="24"/>
        </w:rPr>
      </w:pPr>
      <w:r w:rsidRPr="0056502A">
        <w:rPr>
          <w:rFonts w:ascii="Times New Roman" w:hAnsi="Times New Roman"/>
          <w:b/>
          <w:spacing w:val="-1"/>
          <w:sz w:val="24"/>
          <w:szCs w:val="24"/>
        </w:rPr>
        <w:lastRenderedPageBreak/>
        <w:t>10. ПРОЧИЕ УСЛОВИЯ.</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10.1. Споры, возникающие при исполнении Контракта, могут быть переданы</w:t>
      </w:r>
      <w:r w:rsidRPr="0056502A">
        <w:rPr>
          <w:rFonts w:ascii="Times New Roman" w:hAnsi="Times New Roman"/>
          <w:sz w:val="24"/>
          <w:szCs w:val="24"/>
        </w:rPr>
        <w:br/>
        <w:t>на рассмотрение в Арбитражный суд города Санкт-Петербурга и Ленинградской области.</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10.2. По всем вопросам, не урегулированным Контрактом, Стороны руководствуются действующим законодательством.</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10.3. Изменение существенных условий Контракта при его исполнении</w:t>
      </w:r>
      <w:r w:rsidR="00BC4A3F">
        <w:rPr>
          <w:rFonts w:ascii="Times New Roman" w:hAnsi="Times New Roman"/>
          <w:sz w:val="24"/>
          <w:szCs w:val="24"/>
        </w:rPr>
        <w:t xml:space="preserve"> </w:t>
      </w:r>
      <w:r w:rsidRPr="0056502A">
        <w:rPr>
          <w:rFonts w:ascii="Times New Roman" w:hAnsi="Times New Roman"/>
          <w:sz w:val="24"/>
          <w:szCs w:val="24"/>
        </w:rPr>
        <w:t>не</w:t>
      </w:r>
      <w:r w:rsidR="00606D6C">
        <w:rPr>
          <w:rFonts w:ascii="Times New Roman" w:hAnsi="Times New Roman"/>
          <w:sz w:val="24"/>
          <w:szCs w:val="24"/>
        </w:rPr>
        <w:t xml:space="preserve"> до</w:t>
      </w:r>
      <w:r w:rsidRPr="0056502A">
        <w:rPr>
          <w:rFonts w:ascii="Times New Roman" w:hAnsi="Times New Roman"/>
          <w:sz w:val="24"/>
          <w:szCs w:val="24"/>
        </w:rPr>
        <w:t>пускается, за исключением их изменения по соглашению Сторон в случаях, предусмотренных статьей 95 Закона № 44.</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10.4. Изменения и дополнения в Контракт могут быть внесены только путем подписания Заказчиком и Поставщиком соответствующего соглашения, являющегося неотъемлемой частью Контракта, в установленном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w:t>
      </w:r>
    </w:p>
    <w:p w:rsidR="0056502A" w:rsidRPr="0056502A" w:rsidRDefault="0056502A" w:rsidP="00712856">
      <w:pPr>
        <w:tabs>
          <w:tab w:val="left" w:pos="426"/>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10.5. Стороны обязуются своевременно информировать друг друга </w:t>
      </w:r>
      <w:r w:rsidRPr="0056502A">
        <w:rPr>
          <w:rFonts w:ascii="Times New Roman" w:hAnsi="Times New Roman"/>
          <w:sz w:val="24"/>
          <w:szCs w:val="24"/>
        </w:rPr>
        <w:br/>
        <w:t>об изменении их адресов и банковских реквизитов.</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10.6. На весь период действия Контракта представлено обеспечение исполнения Контр</w:t>
      </w:r>
      <w:r w:rsidR="00606D6C">
        <w:rPr>
          <w:rFonts w:ascii="Times New Roman" w:hAnsi="Times New Roman"/>
          <w:sz w:val="24"/>
          <w:szCs w:val="24"/>
        </w:rPr>
        <w:t xml:space="preserve">акта в </w:t>
      </w:r>
      <w:proofErr w:type="gramStart"/>
      <w:r w:rsidR="00606D6C">
        <w:rPr>
          <w:rFonts w:ascii="Times New Roman" w:hAnsi="Times New Roman"/>
          <w:sz w:val="24"/>
          <w:szCs w:val="24"/>
        </w:rPr>
        <w:t>размере</w:t>
      </w:r>
      <w:proofErr w:type="gramEnd"/>
      <w:r w:rsidR="00606D6C">
        <w:rPr>
          <w:rFonts w:ascii="Times New Roman" w:hAnsi="Times New Roman"/>
          <w:sz w:val="24"/>
          <w:szCs w:val="24"/>
        </w:rPr>
        <w:t xml:space="preserve"> ____________ (</w:t>
      </w:r>
      <w:r w:rsidRPr="0056502A">
        <w:rPr>
          <w:rFonts w:ascii="Times New Roman" w:hAnsi="Times New Roman"/>
          <w:sz w:val="24"/>
          <w:szCs w:val="24"/>
        </w:rPr>
        <w:t>_</w:t>
      </w:r>
      <w:r w:rsidR="00606D6C">
        <w:rPr>
          <w:rFonts w:ascii="Times New Roman" w:hAnsi="Times New Roman"/>
          <w:sz w:val="24"/>
          <w:szCs w:val="24"/>
        </w:rPr>
        <w:t>___________________) рублей, ___коп</w:t>
      </w:r>
      <w:r w:rsidRPr="0056502A">
        <w:rPr>
          <w:rFonts w:ascii="Times New Roman" w:hAnsi="Times New Roman"/>
          <w:sz w:val="24"/>
          <w:szCs w:val="24"/>
        </w:rPr>
        <w:t>.</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10.7. Исполнение обязательств по Контракту может обеспечиваться предоставлением Поставщиком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Способ обеспечения исполнения Контракта определяется Поставщиком самостоятельно.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10.8. </w:t>
      </w:r>
      <w:proofErr w:type="gramStart"/>
      <w:r w:rsidRPr="0056502A">
        <w:rPr>
          <w:rFonts w:ascii="Times New Roman" w:hAnsi="Times New Roman"/>
          <w:sz w:val="24"/>
          <w:szCs w:val="24"/>
        </w:rPr>
        <w:t>Если в качестве обеспечения исполнения обязательств по Контракту Поставщиком выбрано внесение денежных средств на указанный Заказчиком счет, то в случаях неисполнения или ненадлежащего исполнения Поставщиком обязательств по Контракту, удовлетворение требований Заказчика путем удержания денежных сумм осуществляется без обращения в суд,</w:t>
      </w:r>
      <w:proofErr w:type="gramEnd"/>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Если денежных средств недостаточно для покрытия требований Заказчика в полном </w:t>
      </w:r>
      <w:proofErr w:type="gramStart"/>
      <w:r w:rsidRPr="0056502A">
        <w:rPr>
          <w:rFonts w:ascii="Times New Roman" w:hAnsi="Times New Roman"/>
          <w:sz w:val="24"/>
          <w:szCs w:val="24"/>
        </w:rPr>
        <w:t>объеме</w:t>
      </w:r>
      <w:proofErr w:type="gramEnd"/>
      <w:r w:rsidRPr="0056502A">
        <w:rPr>
          <w:rFonts w:ascii="Times New Roman" w:hAnsi="Times New Roman"/>
          <w:sz w:val="24"/>
          <w:szCs w:val="24"/>
        </w:rPr>
        <w:t>, взыскание денежных сумм, необходимых для удовлетворения оставшейся части требований Заказчика, производится в общем порядке.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proofErr w:type="gramStart"/>
      <w:r w:rsidRPr="0056502A">
        <w:rPr>
          <w:rFonts w:ascii="Times New Roman" w:hAnsi="Times New Roman"/>
          <w:sz w:val="24"/>
          <w:szCs w:val="24"/>
        </w:rPr>
        <w:t>В случае надлежащего исполнения Поставщиком всех обязательств по Контракту в полном объеме возврат денежных средств, внесенных в качестве обеспечения исполнения Контракта, производится Заказчиком в течение 20 рабочих дней с даты исполнения обязательств по Контракту по реквизитам, указанным в Контракте.</w:t>
      </w:r>
      <w:proofErr w:type="gramEnd"/>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10.9. </w:t>
      </w:r>
      <w:proofErr w:type="gramStart"/>
      <w:r w:rsidRPr="0056502A">
        <w:rPr>
          <w:rFonts w:ascii="Times New Roman" w:hAnsi="Times New Roman"/>
          <w:sz w:val="24"/>
          <w:szCs w:val="24"/>
        </w:rPr>
        <w:t>Если по каким-либо причинам обеспечение исполнения обязательств Поставщика по Контракту перестало быть действительным или иным образом перестало обеспечивать исполнение Поставщиком обязательств по Контракту (в том числе в случае отзыва лицензии у банка, выдавшего банковскую гарантию), Поставщик обязуется в течение 10 (десяти) рабочих дней предоставить Заказчику иное (новое) обеспечение исполнения Контракта.</w:t>
      </w:r>
      <w:proofErr w:type="gramEnd"/>
      <w:r w:rsidRPr="0056502A">
        <w:rPr>
          <w:rFonts w:ascii="Times New Roman" w:hAnsi="Times New Roman"/>
          <w:sz w:val="24"/>
          <w:szCs w:val="24"/>
        </w:rPr>
        <w:t xml:space="preserve"> Новое обеспечение должно быть предоставлено на тех же условиях, которые указаны в документации о закупке.</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proofErr w:type="gramStart"/>
      <w:r w:rsidRPr="0056502A">
        <w:rPr>
          <w:rFonts w:ascii="Times New Roman" w:hAnsi="Times New Roman"/>
          <w:sz w:val="24"/>
          <w:szCs w:val="24"/>
        </w:rPr>
        <w:t>Если в Контракте установлена поэтапная (частичная) приемка Товара, результат которой оформляется документально, либо приемка фактически поставленного Товара может быть осуществлена Заказчиком в ходе исполнения Контракта, при исполнении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roofErr w:type="gramEnd"/>
      <w:r w:rsidRPr="0056502A">
        <w:rPr>
          <w:rFonts w:ascii="Times New Roman" w:hAnsi="Times New Roman"/>
          <w:sz w:val="24"/>
          <w:szCs w:val="24"/>
        </w:rPr>
        <w:t xml:space="preserve"> При этом может быть изменен способ обеспечения исполнения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10.11. Принять к сведению, что Поставщик предоставил информацию, подтверждающую его добросовестность в </w:t>
      </w:r>
      <w:proofErr w:type="gramStart"/>
      <w:r w:rsidRPr="0056502A">
        <w:rPr>
          <w:rFonts w:ascii="Times New Roman" w:hAnsi="Times New Roman"/>
          <w:sz w:val="24"/>
          <w:szCs w:val="24"/>
        </w:rPr>
        <w:t>соответствии</w:t>
      </w:r>
      <w:proofErr w:type="gramEnd"/>
      <w:r w:rsidRPr="0056502A">
        <w:rPr>
          <w:rFonts w:ascii="Times New Roman" w:hAnsi="Times New Roman"/>
          <w:sz w:val="24"/>
          <w:szCs w:val="24"/>
        </w:rPr>
        <w:t xml:space="preserve"> с требованиями законодательства Российской Федерации. (Данный пункт применяется только в </w:t>
      </w:r>
      <w:proofErr w:type="gramStart"/>
      <w:r w:rsidRPr="0056502A">
        <w:rPr>
          <w:rFonts w:ascii="Times New Roman" w:hAnsi="Times New Roman"/>
          <w:sz w:val="24"/>
          <w:szCs w:val="24"/>
        </w:rPr>
        <w:t>порядке</w:t>
      </w:r>
      <w:proofErr w:type="gramEnd"/>
      <w:r w:rsidRPr="0056502A">
        <w:rPr>
          <w:rFonts w:ascii="Times New Roman" w:hAnsi="Times New Roman"/>
          <w:sz w:val="24"/>
          <w:szCs w:val="24"/>
        </w:rPr>
        <w:t xml:space="preserve"> ст. 37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12856" w:rsidRDefault="00712856" w:rsidP="00C63717">
      <w:pPr>
        <w:shd w:val="clear" w:color="auto" w:fill="FFFFFF"/>
        <w:spacing w:before="120" w:after="120" w:line="240" w:lineRule="auto"/>
        <w:jc w:val="center"/>
        <w:rPr>
          <w:rFonts w:ascii="Times New Roman" w:hAnsi="Times New Roman"/>
          <w:b/>
          <w:sz w:val="24"/>
          <w:szCs w:val="24"/>
        </w:rPr>
      </w:pPr>
    </w:p>
    <w:p w:rsidR="00712856" w:rsidRDefault="00712856" w:rsidP="00C63717">
      <w:pPr>
        <w:shd w:val="clear" w:color="auto" w:fill="FFFFFF"/>
        <w:spacing w:before="120" w:after="120" w:line="240" w:lineRule="auto"/>
        <w:jc w:val="center"/>
        <w:rPr>
          <w:rFonts w:ascii="Times New Roman" w:hAnsi="Times New Roman"/>
          <w:b/>
          <w:sz w:val="24"/>
          <w:szCs w:val="24"/>
        </w:rPr>
      </w:pPr>
    </w:p>
    <w:p w:rsidR="0056502A" w:rsidRPr="0056502A" w:rsidRDefault="0056502A" w:rsidP="00C63717">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lastRenderedPageBreak/>
        <w:t>11. КОНФИДЕНЦИАЛЬНОСТЬ.</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11.1. Стороны обязуются не разглашать сведения конфиденциального характера друг о друге и об их хозяйственной деятельности, а также не использовать во вред друг другу информацию, полученную в рамках выполнения настоящего Контракта.</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11.2. Конфиденциальной считается любая информация относительно финансового или коммерческого положения Сторон или информация, которая прямо названа Сторонами конфиденциальной.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11.3. Не считается разглашением сообщение третьим лицам той информации, которая стала им доступна в порядке, установленном действующим законодательством Российской Федерации. </w:t>
      </w:r>
    </w:p>
    <w:p w:rsidR="0056502A" w:rsidRPr="0056502A" w:rsidRDefault="0056502A" w:rsidP="00552A7F">
      <w:pPr>
        <w:shd w:val="clear" w:color="auto" w:fill="FFFFFF"/>
        <w:spacing w:before="120" w:after="120" w:line="240" w:lineRule="auto"/>
        <w:jc w:val="center"/>
        <w:rPr>
          <w:rFonts w:ascii="Times New Roman" w:hAnsi="Times New Roman"/>
          <w:b/>
          <w:sz w:val="24"/>
          <w:szCs w:val="24"/>
        </w:rPr>
      </w:pPr>
      <w:r w:rsidRPr="0056502A">
        <w:rPr>
          <w:rFonts w:ascii="Times New Roman" w:hAnsi="Times New Roman"/>
          <w:b/>
          <w:sz w:val="24"/>
          <w:szCs w:val="24"/>
        </w:rPr>
        <w:t>12. АНТИКОРРУПЦИОННЫЕ УСЛОВИЯ.</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56502A">
        <w:rPr>
          <w:rFonts w:ascii="Times New Roman" w:hAnsi="Times New Roman"/>
          <w:sz w:val="24"/>
          <w:szCs w:val="24"/>
        </w:rPr>
        <w:t>образом</w:t>
      </w:r>
      <w:proofErr w:type="gramEnd"/>
      <w:r w:rsidRPr="0056502A">
        <w:rPr>
          <w:rFonts w:ascii="Times New Roman" w:hAnsi="Times New Roman"/>
          <w:sz w:val="24"/>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12.1.2.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56502A" w:rsidRPr="0056502A" w:rsidRDefault="0056502A" w:rsidP="00712856">
      <w:pPr>
        <w:shd w:val="clear" w:color="auto" w:fill="FFFFFF"/>
        <w:spacing w:after="0" w:line="240" w:lineRule="auto"/>
        <w:ind w:firstLine="851"/>
        <w:jc w:val="both"/>
        <w:rPr>
          <w:rFonts w:ascii="Times New Roman" w:hAnsi="Times New Roman"/>
          <w:sz w:val="24"/>
          <w:szCs w:val="24"/>
        </w:rPr>
      </w:pPr>
      <w:r w:rsidRPr="0056502A">
        <w:rPr>
          <w:rFonts w:ascii="Times New Roman" w:hAnsi="Times New Roman"/>
          <w:sz w:val="24"/>
          <w:szCs w:val="24"/>
        </w:rPr>
        <w:t>12.1.3. Не совершать иных действий, нарушающих антикоррупционное законодательство Российской Федерации.</w:t>
      </w:r>
    </w:p>
    <w:p w:rsidR="0056502A" w:rsidRPr="0056502A" w:rsidRDefault="0056502A" w:rsidP="0056502A">
      <w:pPr>
        <w:shd w:val="clear" w:color="auto" w:fill="FFFFFF"/>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13. ПРИЛОЖЕНИЕ.</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 xml:space="preserve">13.1. Приложение № 1 </w:t>
      </w:r>
      <w:r w:rsidR="00552A7F">
        <w:rPr>
          <w:rFonts w:ascii="Times New Roman" w:hAnsi="Times New Roman"/>
          <w:sz w:val="24"/>
          <w:szCs w:val="24"/>
        </w:rPr>
        <w:t>Спецификация</w:t>
      </w:r>
      <w:r w:rsidRPr="0056502A">
        <w:rPr>
          <w:rFonts w:ascii="Times New Roman" w:hAnsi="Times New Roman"/>
          <w:sz w:val="24"/>
          <w:szCs w:val="24"/>
        </w:rPr>
        <w:t>.</w:t>
      </w:r>
    </w:p>
    <w:p w:rsidR="0056502A" w:rsidRPr="0056502A" w:rsidRDefault="0056502A" w:rsidP="00712856">
      <w:pPr>
        <w:tabs>
          <w:tab w:val="left" w:pos="-567"/>
        </w:tabs>
        <w:spacing w:after="0" w:line="240" w:lineRule="auto"/>
        <w:ind w:firstLine="851"/>
        <w:jc w:val="both"/>
        <w:rPr>
          <w:rFonts w:ascii="Times New Roman" w:hAnsi="Times New Roman"/>
          <w:sz w:val="24"/>
          <w:szCs w:val="24"/>
        </w:rPr>
      </w:pPr>
      <w:r w:rsidRPr="0056502A">
        <w:rPr>
          <w:rFonts w:ascii="Times New Roman" w:hAnsi="Times New Roman"/>
          <w:sz w:val="24"/>
          <w:szCs w:val="24"/>
        </w:rPr>
        <w:t>13.2. Приложение № 2 Расчет цены Контракта.</w:t>
      </w:r>
    </w:p>
    <w:p w:rsidR="0056502A" w:rsidRPr="0056502A" w:rsidRDefault="0056502A" w:rsidP="0056502A">
      <w:pPr>
        <w:tabs>
          <w:tab w:val="left" w:pos="426"/>
        </w:tabs>
        <w:spacing w:after="0" w:line="240" w:lineRule="auto"/>
        <w:jc w:val="both"/>
        <w:rPr>
          <w:rFonts w:ascii="Times New Roman" w:hAnsi="Times New Roman"/>
          <w:sz w:val="24"/>
          <w:szCs w:val="24"/>
        </w:rPr>
      </w:pPr>
    </w:p>
    <w:p w:rsidR="0056502A" w:rsidRPr="0056502A" w:rsidRDefault="0056502A" w:rsidP="00712856">
      <w:pPr>
        <w:tabs>
          <w:tab w:val="left" w:pos="0"/>
          <w:tab w:val="right" w:pos="9498"/>
        </w:tabs>
        <w:spacing w:after="0" w:line="240" w:lineRule="auto"/>
        <w:jc w:val="center"/>
        <w:rPr>
          <w:rFonts w:ascii="Times New Roman" w:hAnsi="Times New Roman"/>
          <w:b/>
          <w:sz w:val="24"/>
          <w:szCs w:val="24"/>
        </w:rPr>
      </w:pPr>
      <w:r w:rsidRPr="0056502A">
        <w:rPr>
          <w:rFonts w:ascii="Times New Roman" w:hAnsi="Times New Roman"/>
          <w:b/>
          <w:sz w:val="24"/>
          <w:szCs w:val="24"/>
        </w:rPr>
        <w:t>14. АДРЕСА, РЕКВИЗИТЫ И ПОДПИСИ СТОРОН.</w:t>
      </w:r>
    </w:p>
    <w:p w:rsidR="0056502A" w:rsidRPr="0056502A" w:rsidRDefault="0056502A" w:rsidP="0056502A">
      <w:pPr>
        <w:tabs>
          <w:tab w:val="left" w:pos="0"/>
          <w:tab w:val="right" w:pos="9498"/>
        </w:tabs>
        <w:spacing w:after="0" w:line="240" w:lineRule="auto"/>
        <w:jc w:val="both"/>
        <w:rPr>
          <w:rFonts w:ascii="Times New Roman" w:hAnsi="Times New Roman"/>
          <w:b/>
          <w:sz w:val="24"/>
          <w:szCs w:val="24"/>
        </w:rPr>
      </w:pPr>
    </w:p>
    <w:p w:rsidR="0056502A" w:rsidRPr="0056502A" w:rsidRDefault="0056502A" w:rsidP="0056502A">
      <w:pPr>
        <w:tabs>
          <w:tab w:val="left" w:pos="0"/>
          <w:tab w:val="right" w:pos="9498"/>
        </w:tabs>
        <w:spacing w:after="0" w:line="240" w:lineRule="auto"/>
        <w:jc w:val="both"/>
        <w:rPr>
          <w:rFonts w:ascii="Times New Roman" w:hAnsi="Times New Roman"/>
          <w:b/>
          <w:sz w:val="24"/>
          <w:szCs w:val="24"/>
        </w:rPr>
      </w:pPr>
    </w:p>
    <w:p w:rsidR="0056502A" w:rsidRPr="0056502A" w:rsidRDefault="0056502A" w:rsidP="0056502A">
      <w:pPr>
        <w:tabs>
          <w:tab w:val="left" w:pos="0"/>
        </w:tabs>
        <w:spacing w:after="0" w:line="240" w:lineRule="auto"/>
        <w:jc w:val="both"/>
        <w:rPr>
          <w:rFonts w:ascii="Times New Roman" w:hAnsi="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4530"/>
      </w:tblGrid>
      <w:tr w:rsidR="0056502A" w:rsidRPr="0056502A" w:rsidTr="00552A7F">
        <w:trPr>
          <w:jc w:val="center"/>
        </w:trPr>
        <w:tc>
          <w:tcPr>
            <w:tcW w:w="5109"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ЗАКАЗЧИК</w:t>
            </w:r>
          </w:p>
        </w:tc>
        <w:tc>
          <w:tcPr>
            <w:tcW w:w="4530" w:type="dxa"/>
          </w:tcPr>
          <w:p w:rsidR="0056502A" w:rsidRPr="0056502A" w:rsidRDefault="0056502A" w:rsidP="00552A7F">
            <w:pPr>
              <w:spacing w:after="0" w:line="240" w:lineRule="auto"/>
              <w:jc w:val="center"/>
              <w:rPr>
                <w:rFonts w:ascii="Times New Roman" w:hAnsi="Times New Roman"/>
                <w:b/>
                <w:bCs/>
                <w:sz w:val="24"/>
                <w:szCs w:val="24"/>
              </w:rPr>
            </w:pPr>
            <w:r w:rsidRPr="0056502A">
              <w:rPr>
                <w:rFonts w:ascii="Times New Roman" w:hAnsi="Times New Roman"/>
                <w:b/>
                <w:bCs/>
                <w:sz w:val="24"/>
                <w:szCs w:val="24"/>
              </w:rPr>
              <w:t>ПОСТАВЩИК</w:t>
            </w:r>
          </w:p>
        </w:tc>
      </w:tr>
      <w:tr w:rsidR="0056502A" w:rsidRPr="0056502A" w:rsidTr="00552A7F">
        <w:trPr>
          <w:jc w:val="center"/>
        </w:trPr>
        <w:tc>
          <w:tcPr>
            <w:tcW w:w="5109" w:type="dxa"/>
          </w:tcPr>
          <w:p w:rsidR="0056502A" w:rsidRPr="0056502A" w:rsidRDefault="0056502A" w:rsidP="00552A7F">
            <w:pPr>
              <w:spacing w:after="0" w:line="240" w:lineRule="auto"/>
              <w:rPr>
                <w:rFonts w:ascii="Times New Roman" w:hAnsi="Times New Roman"/>
                <w:b/>
                <w:sz w:val="24"/>
                <w:szCs w:val="24"/>
              </w:rPr>
            </w:pPr>
            <w:r w:rsidRPr="0056502A">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56502A">
              <w:rPr>
                <w:rFonts w:ascii="Times New Roman" w:hAnsi="Times New Roman"/>
                <w:b/>
                <w:sz w:val="24"/>
                <w:szCs w:val="24"/>
              </w:rPr>
              <w:t>муниципальный</w:t>
            </w:r>
            <w:proofErr w:type="gramEnd"/>
            <w:r w:rsidRPr="0056502A">
              <w:rPr>
                <w:rFonts w:ascii="Times New Roman" w:hAnsi="Times New Roman"/>
                <w:b/>
                <w:sz w:val="24"/>
                <w:szCs w:val="24"/>
              </w:rPr>
              <w:t xml:space="preserve"> округ Васильевский</w:t>
            </w:r>
          </w:p>
        </w:tc>
        <w:tc>
          <w:tcPr>
            <w:tcW w:w="4530" w:type="dxa"/>
          </w:tcPr>
          <w:p w:rsidR="0056502A" w:rsidRPr="0056502A" w:rsidRDefault="0056502A" w:rsidP="00552A7F">
            <w:pPr>
              <w:spacing w:after="0" w:line="240" w:lineRule="auto"/>
              <w:rPr>
                <w:rFonts w:ascii="Times New Roman" w:hAnsi="Times New Roman"/>
                <w:b/>
                <w:sz w:val="24"/>
                <w:szCs w:val="24"/>
              </w:rPr>
            </w:pPr>
          </w:p>
        </w:tc>
      </w:tr>
      <w:tr w:rsidR="0056502A" w:rsidRPr="0056502A" w:rsidTr="00552A7F">
        <w:trPr>
          <w:trHeight w:val="1920"/>
          <w:jc w:val="center"/>
        </w:trPr>
        <w:tc>
          <w:tcPr>
            <w:tcW w:w="5109" w:type="dxa"/>
          </w:tcPr>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 xml:space="preserve">ИНН 7801396325 </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КПП</w:t>
            </w:r>
            <w:proofErr w:type="spellEnd"/>
            <w:r w:rsidRPr="0056502A">
              <w:rPr>
                <w:rFonts w:ascii="Times New Roman" w:hAnsi="Times New Roman"/>
                <w:sz w:val="24"/>
                <w:szCs w:val="24"/>
              </w:rPr>
              <w:t xml:space="preserve"> 780101001</w:t>
            </w:r>
          </w:p>
          <w:p w:rsidR="0056502A" w:rsidRPr="0056502A" w:rsidRDefault="0056502A" w:rsidP="0056502A">
            <w:pPr>
              <w:spacing w:after="0" w:line="240" w:lineRule="auto"/>
              <w:jc w:val="both"/>
              <w:rPr>
                <w:rFonts w:ascii="Times New Roman" w:hAnsi="Times New Roman"/>
                <w:sz w:val="24"/>
                <w:szCs w:val="24"/>
              </w:rPr>
            </w:pPr>
            <w:r w:rsidRPr="0056502A">
              <w:rPr>
                <w:rFonts w:ascii="Times New Roman" w:hAnsi="Times New Roman"/>
                <w:sz w:val="24"/>
                <w:szCs w:val="24"/>
              </w:rPr>
              <w:t>счет 40204810900000000124</w:t>
            </w:r>
          </w:p>
          <w:p w:rsidR="0056502A" w:rsidRPr="0056502A" w:rsidRDefault="0056502A" w:rsidP="0056502A">
            <w:pPr>
              <w:spacing w:after="0" w:line="240" w:lineRule="auto"/>
              <w:jc w:val="both"/>
              <w:rPr>
                <w:rFonts w:ascii="Times New Roman" w:hAnsi="Times New Roman"/>
                <w:sz w:val="24"/>
                <w:szCs w:val="24"/>
              </w:rPr>
            </w:pPr>
            <w:proofErr w:type="gramStart"/>
            <w:r w:rsidRPr="0056502A">
              <w:rPr>
                <w:rFonts w:ascii="Times New Roman" w:hAnsi="Times New Roman"/>
                <w:sz w:val="24"/>
                <w:szCs w:val="24"/>
              </w:rPr>
              <w:t>СЕВЕРО-ЗАПАДНОЕ</w:t>
            </w:r>
            <w:proofErr w:type="gramEnd"/>
            <w:r w:rsidRPr="0056502A">
              <w:rPr>
                <w:rFonts w:ascii="Times New Roman" w:hAnsi="Times New Roman"/>
                <w:sz w:val="24"/>
                <w:szCs w:val="24"/>
              </w:rPr>
              <w:t xml:space="preserve"> ГУ Банка России по г. Санкт-Петербургу</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БИК</w:t>
            </w:r>
            <w:proofErr w:type="spellEnd"/>
            <w:r w:rsidRPr="0056502A">
              <w:rPr>
                <w:rFonts w:ascii="Times New Roman" w:hAnsi="Times New Roman"/>
                <w:sz w:val="24"/>
                <w:szCs w:val="24"/>
              </w:rPr>
              <w:t xml:space="preserve"> 044030001</w:t>
            </w:r>
          </w:p>
          <w:p w:rsidR="0056502A" w:rsidRPr="0056502A" w:rsidRDefault="0056502A" w:rsidP="0056502A">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УФК</w:t>
            </w:r>
            <w:proofErr w:type="spellEnd"/>
            <w:r w:rsidRPr="0056502A">
              <w:rPr>
                <w:rFonts w:ascii="Times New Roman" w:hAnsi="Times New Roman"/>
                <w:sz w:val="24"/>
                <w:szCs w:val="24"/>
              </w:rPr>
              <w:t xml:space="preserve"> по г. Санкт-Петербургу (Местная администрация МО Васильевский), </w:t>
            </w:r>
          </w:p>
          <w:p w:rsidR="0056502A" w:rsidRPr="0056502A" w:rsidRDefault="0056502A" w:rsidP="0056502A">
            <w:pPr>
              <w:spacing w:after="0" w:line="240" w:lineRule="auto"/>
              <w:jc w:val="both"/>
              <w:rPr>
                <w:rFonts w:ascii="Times New Roman" w:hAnsi="Times New Roman"/>
                <w:sz w:val="24"/>
                <w:szCs w:val="24"/>
              </w:rPr>
            </w:pPr>
            <w:proofErr w:type="gramStart"/>
            <w:r w:rsidRPr="0056502A">
              <w:rPr>
                <w:rFonts w:ascii="Times New Roman" w:hAnsi="Times New Roman"/>
                <w:sz w:val="24"/>
                <w:szCs w:val="24"/>
              </w:rPr>
              <w:t>л</w:t>
            </w:r>
            <w:proofErr w:type="gramEnd"/>
            <w:r w:rsidRPr="0056502A">
              <w:rPr>
                <w:rFonts w:ascii="Times New Roman" w:hAnsi="Times New Roman"/>
                <w:sz w:val="24"/>
                <w:szCs w:val="24"/>
              </w:rPr>
              <w:t>/</w:t>
            </w:r>
            <w:proofErr w:type="spellStart"/>
            <w:r w:rsidRPr="0056502A">
              <w:rPr>
                <w:rFonts w:ascii="Times New Roman" w:hAnsi="Times New Roman"/>
                <w:sz w:val="24"/>
                <w:szCs w:val="24"/>
              </w:rPr>
              <w:t>сч</w:t>
            </w:r>
            <w:proofErr w:type="spellEnd"/>
            <w:r w:rsidRPr="0056502A">
              <w:rPr>
                <w:rFonts w:ascii="Times New Roman" w:hAnsi="Times New Roman"/>
                <w:sz w:val="24"/>
                <w:szCs w:val="24"/>
              </w:rPr>
              <w:t xml:space="preserve"> 03723001598</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ОКПО 79705755</w:t>
            </w:r>
          </w:p>
          <w:p w:rsidR="0056502A" w:rsidRPr="0056502A" w:rsidRDefault="0056502A" w:rsidP="0056502A">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ОКАТО 40263562000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lastRenderedPageBreak/>
              <w:t>ОГРН 1057813218792</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ОКТМО</w:t>
            </w:r>
            <w:proofErr w:type="spellEnd"/>
            <w:r w:rsidRPr="0056502A">
              <w:rPr>
                <w:rFonts w:ascii="Times New Roman" w:hAnsi="Times New Roman"/>
                <w:color w:val="000000"/>
                <w:sz w:val="24"/>
                <w:szCs w:val="24"/>
              </w:rPr>
              <w:t xml:space="preserve"> 40308000</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ОКПФ</w:t>
            </w:r>
            <w:proofErr w:type="spellEnd"/>
            <w:r w:rsidRPr="0056502A">
              <w:rPr>
                <w:rFonts w:ascii="Times New Roman" w:hAnsi="Times New Roman"/>
                <w:color w:val="000000"/>
                <w:sz w:val="24"/>
                <w:szCs w:val="24"/>
              </w:rPr>
              <w:t xml:space="preserve"> 20904</w:t>
            </w:r>
          </w:p>
          <w:p w:rsidR="0056502A" w:rsidRPr="0056502A" w:rsidRDefault="0056502A" w:rsidP="0056502A">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ОКОГУ</w:t>
            </w:r>
            <w:proofErr w:type="spellEnd"/>
            <w:r w:rsidRPr="0056502A">
              <w:rPr>
                <w:rFonts w:ascii="Times New Roman" w:hAnsi="Times New Roman"/>
                <w:color w:val="000000"/>
                <w:sz w:val="24"/>
                <w:szCs w:val="24"/>
              </w:rPr>
              <w:t xml:space="preserve"> 3300300</w:t>
            </w:r>
          </w:p>
          <w:p w:rsidR="0056502A" w:rsidRPr="0056502A" w:rsidRDefault="0056502A" w:rsidP="0056502A">
            <w:pPr>
              <w:tabs>
                <w:tab w:val="left" w:pos="4332"/>
              </w:tabs>
              <w:spacing w:after="0" w:line="240" w:lineRule="auto"/>
              <w:jc w:val="both"/>
              <w:rPr>
                <w:rFonts w:ascii="Times New Roman" w:hAnsi="Times New Roman"/>
                <w:sz w:val="24"/>
                <w:szCs w:val="24"/>
              </w:rPr>
            </w:pPr>
            <w:proofErr w:type="spellStart"/>
            <w:r w:rsidRPr="0056502A">
              <w:rPr>
                <w:rFonts w:ascii="Times New Roman" w:hAnsi="Times New Roman"/>
                <w:color w:val="000000"/>
                <w:sz w:val="24"/>
                <w:szCs w:val="24"/>
              </w:rPr>
              <w:t>ОКФС</w:t>
            </w:r>
            <w:proofErr w:type="spellEnd"/>
            <w:r w:rsidRPr="0056502A">
              <w:rPr>
                <w:rFonts w:ascii="Times New Roman" w:hAnsi="Times New Roman"/>
                <w:color w:val="000000"/>
                <w:sz w:val="24"/>
                <w:szCs w:val="24"/>
              </w:rPr>
              <w:t xml:space="preserve"> 14</w:t>
            </w:r>
          </w:p>
        </w:tc>
        <w:tc>
          <w:tcPr>
            <w:tcW w:w="4530" w:type="dxa"/>
          </w:tcPr>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lastRenderedPageBreak/>
              <w:t xml:space="preserve">ИНН </w:t>
            </w:r>
          </w:p>
          <w:p w:rsidR="00552A7F" w:rsidRDefault="00552A7F" w:rsidP="00552A7F">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КПП</w:t>
            </w:r>
            <w:proofErr w:type="spellEnd"/>
            <w:r w:rsidRPr="0056502A">
              <w:rPr>
                <w:rFonts w:ascii="Times New Roman" w:hAnsi="Times New Roman"/>
                <w:sz w:val="24"/>
                <w:szCs w:val="24"/>
              </w:rPr>
              <w:t xml:space="preserve"> </w:t>
            </w:r>
          </w:p>
          <w:p w:rsidR="00552A7F"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счет </w:t>
            </w:r>
            <w:r>
              <w:rPr>
                <w:rFonts w:ascii="Times New Roman" w:hAnsi="Times New Roman"/>
                <w:sz w:val="24"/>
                <w:szCs w:val="24"/>
              </w:rPr>
              <w:t>№____________________________</w:t>
            </w:r>
          </w:p>
          <w:p w:rsidR="00552A7F" w:rsidRPr="0056502A" w:rsidRDefault="00552A7F" w:rsidP="00552A7F">
            <w:pPr>
              <w:spacing w:after="0" w:line="240" w:lineRule="auto"/>
              <w:jc w:val="both"/>
              <w:rPr>
                <w:rFonts w:ascii="Times New Roman" w:hAnsi="Times New Roman"/>
                <w:sz w:val="24"/>
                <w:szCs w:val="24"/>
              </w:rPr>
            </w:pPr>
            <w:r>
              <w:rPr>
                <w:rFonts w:ascii="Times New Roman" w:hAnsi="Times New Roman"/>
                <w:sz w:val="24"/>
                <w:szCs w:val="24"/>
              </w:rPr>
              <w:t>в __________________________________</w:t>
            </w:r>
          </w:p>
          <w:p w:rsidR="00552A7F" w:rsidRDefault="00552A7F" w:rsidP="00552A7F">
            <w:pPr>
              <w:spacing w:after="0" w:line="240" w:lineRule="auto"/>
              <w:jc w:val="both"/>
              <w:rPr>
                <w:rFonts w:ascii="Times New Roman" w:hAnsi="Times New Roman"/>
                <w:sz w:val="24"/>
                <w:szCs w:val="24"/>
              </w:rPr>
            </w:pPr>
            <w:proofErr w:type="spellStart"/>
            <w:r w:rsidRPr="0056502A">
              <w:rPr>
                <w:rFonts w:ascii="Times New Roman" w:hAnsi="Times New Roman"/>
                <w:sz w:val="24"/>
                <w:szCs w:val="24"/>
              </w:rPr>
              <w:t>БИК</w:t>
            </w:r>
            <w:proofErr w:type="spellEnd"/>
            <w:r w:rsidRPr="0056502A">
              <w:rPr>
                <w:rFonts w:ascii="Times New Roman" w:hAnsi="Times New Roman"/>
                <w:sz w:val="24"/>
                <w:szCs w:val="24"/>
              </w:rPr>
              <w:t xml:space="preserve"> </w:t>
            </w:r>
            <w:r>
              <w:rPr>
                <w:rFonts w:ascii="Times New Roman" w:hAnsi="Times New Roman"/>
                <w:sz w:val="24"/>
                <w:szCs w:val="24"/>
              </w:rPr>
              <w:t>_________________</w:t>
            </w:r>
          </w:p>
          <w:p w:rsidR="00552A7F" w:rsidRPr="0056502A" w:rsidRDefault="00552A7F" w:rsidP="00552A7F">
            <w:pPr>
              <w:spacing w:after="0" w:line="240" w:lineRule="auto"/>
              <w:jc w:val="both"/>
              <w:rPr>
                <w:rFonts w:ascii="Times New Roman" w:hAnsi="Times New Roman"/>
                <w:sz w:val="24"/>
                <w:szCs w:val="24"/>
              </w:rPr>
            </w:pP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№______________________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ОКПО </w:t>
            </w:r>
            <w:r>
              <w:rPr>
                <w:rFonts w:ascii="Times New Roman" w:hAnsi="Times New Roman"/>
                <w:sz w:val="24"/>
                <w:szCs w:val="24"/>
              </w:rPr>
              <w:t>____________</w:t>
            </w:r>
          </w:p>
          <w:p w:rsidR="00552A7F" w:rsidRPr="0056502A" w:rsidRDefault="00552A7F" w:rsidP="00552A7F">
            <w:pPr>
              <w:tabs>
                <w:tab w:val="left" w:pos="4332"/>
              </w:tabs>
              <w:spacing w:after="0" w:line="240" w:lineRule="auto"/>
              <w:jc w:val="both"/>
              <w:rPr>
                <w:rFonts w:ascii="Times New Roman" w:hAnsi="Times New Roman"/>
                <w:sz w:val="24"/>
                <w:szCs w:val="24"/>
              </w:rPr>
            </w:pPr>
            <w:r w:rsidRPr="0056502A">
              <w:rPr>
                <w:rFonts w:ascii="Times New Roman" w:hAnsi="Times New Roman"/>
                <w:sz w:val="24"/>
                <w:szCs w:val="24"/>
              </w:rPr>
              <w:t xml:space="preserve">ОКАТО </w:t>
            </w:r>
            <w:r>
              <w:rPr>
                <w:rFonts w:ascii="Times New Roman" w:hAnsi="Times New Roman"/>
                <w:sz w:val="24"/>
                <w:szCs w:val="24"/>
              </w:rPr>
              <w:t>________________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r w:rsidRPr="0056502A">
              <w:rPr>
                <w:rFonts w:ascii="Times New Roman" w:hAnsi="Times New Roman"/>
                <w:color w:val="000000"/>
                <w:sz w:val="24"/>
                <w:szCs w:val="24"/>
              </w:rPr>
              <w:t xml:space="preserve">ОГРН </w:t>
            </w:r>
            <w:r>
              <w:rPr>
                <w:rFonts w:ascii="Times New Roman" w:hAnsi="Times New Roman"/>
                <w:color w:val="000000"/>
                <w:sz w:val="24"/>
                <w:szCs w:val="24"/>
              </w:rPr>
              <w:t>______________</w:t>
            </w:r>
          </w:p>
          <w:p w:rsidR="00552A7F" w:rsidRPr="0056502A" w:rsidRDefault="00552A7F" w:rsidP="00552A7F">
            <w:pPr>
              <w:tabs>
                <w:tab w:val="left" w:pos="4332"/>
              </w:tabs>
              <w:spacing w:after="0" w:line="240" w:lineRule="auto"/>
              <w:jc w:val="both"/>
              <w:rPr>
                <w:rFonts w:ascii="Times New Roman" w:hAnsi="Times New Roman"/>
                <w:color w:val="000000"/>
                <w:sz w:val="24"/>
                <w:szCs w:val="24"/>
              </w:rPr>
            </w:pPr>
            <w:proofErr w:type="spellStart"/>
            <w:r w:rsidRPr="0056502A">
              <w:rPr>
                <w:rFonts w:ascii="Times New Roman" w:hAnsi="Times New Roman"/>
                <w:color w:val="000000"/>
                <w:sz w:val="24"/>
                <w:szCs w:val="24"/>
              </w:rPr>
              <w:t>ОКТМО</w:t>
            </w:r>
            <w:proofErr w:type="spellEnd"/>
            <w:r w:rsidRPr="0056502A">
              <w:rPr>
                <w:rFonts w:ascii="Times New Roman" w:hAnsi="Times New Roman"/>
                <w:color w:val="000000"/>
                <w:sz w:val="24"/>
                <w:szCs w:val="24"/>
              </w:rPr>
              <w:t xml:space="preserve"> </w:t>
            </w:r>
            <w:r>
              <w:rPr>
                <w:rFonts w:ascii="Times New Roman" w:hAnsi="Times New Roman"/>
                <w:color w:val="000000"/>
                <w:sz w:val="24"/>
                <w:szCs w:val="24"/>
              </w:rPr>
              <w:t>________________</w:t>
            </w:r>
          </w:p>
          <w:p w:rsidR="0056502A" w:rsidRPr="0056502A" w:rsidRDefault="0056502A" w:rsidP="00552A7F">
            <w:pPr>
              <w:spacing w:after="0" w:line="240" w:lineRule="auto"/>
              <w:jc w:val="both"/>
              <w:rPr>
                <w:rFonts w:ascii="Times New Roman" w:hAnsi="Times New Roman"/>
                <w:b/>
                <w:sz w:val="24"/>
                <w:szCs w:val="24"/>
              </w:rPr>
            </w:pPr>
          </w:p>
        </w:tc>
      </w:tr>
      <w:tr w:rsidR="00552A7F" w:rsidRPr="0056502A" w:rsidTr="00552A7F">
        <w:trPr>
          <w:trHeight w:val="1143"/>
          <w:jc w:val="center"/>
        </w:trPr>
        <w:tc>
          <w:tcPr>
            <w:tcW w:w="5109" w:type="dxa"/>
          </w:tcPr>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b/>
                <w:sz w:val="24"/>
                <w:szCs w:val="24"/>
              </w:rPr>
              <w:lastRenderedPageBreak/>
              <w:t>Адрес места нахождения:</w:t>
            </w:r>
            <w:r w:rsidRPr="0056502A">
              <w:rPr>
                <w:rFonts w:ascii="Times New Roman" w:hAnsi="Times New Roman"/>
                <w:sz w:val="24"/>
                <w:szCs w:val="24"/>
              </w:rPr>
              <w:t xml:space="preserve"> 199004, </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Санкт-Петербург, 4-я линия, д. 45</w:t>
            </w:r>
          </w:p>
          <w:p w:rsidR="00552A7F" w:rsidRPr="0056502A" w:rsidRDefault="00552A7F" w:rsidP="0056502A">
            <w:pPr>
              <w:spacing w:after="0" w:line="240" w:lineRule="auto"/>
              <w:jc w:val="both"/>
              <w:rPr>
                <w:rFonts w:ascii="Times New Roman" w:hAnsi="Times New Roman"/>
                <w:sz w:val="24"/>
                <w:szCs w:val="24"/>
              </w:rPr>
            </w:pPr>
            <w:r w:rsidRPr="0056502A">
              <w:rPr>
                <w:rFonts w:ascii="Times New Roman" w:hAnsi="Times New Roman"/>
                <w:sz w:val="24"/>
                <w:szCs w:val="24"/>
              </w:rPr>
              <w:t>Тел./факс: 8-812-328-5831</w:t>
            </w:r>
          </w:p>
        </w:tc>
        <w:tc>
          <w:tcPr>
            <w:tcW w:w="4530" w:type="dxa"/>
          </w:tcPr>
          <w:p w:rsidR="00552A7F" w:rsidRDefault="00552A7F" w:rsidP="004A2A6B">
            <w:pPr>
              <w:spacing w:after="0" w:line="240" w:lineRule="auto"/>
              <w:jc w:val="both"/>
              <w:rPr>
                <w:rFonts w:ascii="Times New Roman" w:hAnsi="Times New Roman"/>
                <w:sz w:val="24"/>
                <w:szCs w:val="24"/>
              </w:rPr>
            </w:pPr>
            <w:r w:rsidRPr="0056502A">
              <w:rPr>
                <w:rFonts w:ascii="Times New Roman" w:hAnsi="Times New Roman"/>
                <w:b/>
                <w:sz w:val="24"/>
                <w:szCs w:val="24"/>
              </w:rPr>
              <w:t>Адрес места нахождения:</w:t>
            </w:r>
          </w:p>
          <w:p w:rsidR="00552A7F" w:rsidRPr="0056502A" w:rsidRDefault="00552A7F" w:rsidP="004A2A6B">
            <w:pPr>
              <w:spacing w:after="0" w:line="240" w:lineRule="auto"/>
              <w:jc w:val="both"/>
              <w:rPr>
                <w:rFonts w:ascii="Times New Roman" w:hAnsi="Times New Roman"/>
                <w:sz w:val="24"/>
                <w:szCs w:val="24"/>
              </w:rPr>
            </w:pPr>
          </w:p>
          <w:p w:rsidR="00552A7F" w:rsidRPr="0056502A" w:rsidRDefault="00552A7F" w:rsidP="00552A7F">
            <w:pPr>
              <w:spacing w:after="0" w:line="240" w:lineRule="auto"/>
              <w:jc w:val="both"/>
              <w:rPr>
                <w:rFonts w:ascii="Times New Roman" w:hAnsi="Times New Roman"/>
                <w:sz w:val="24"/>
                <w:szCs w:val="24"/>
              </w:rPr>
            </w:pPr>
            <w:r w:rsidRPr="0056502A">
              <w:rPr>
                <w:rFonts w:ascii="Times New Roman" w:hAnsi="Times New Roman"/>
                <w:sz w:val="24"/>
                <w:szCs w:val="24"/>
              </w:rPr>
              <w:t xml:space="preserve">Тел./факс: </w:t>
            </w:r>
          </w:p>
        </w:tc>
      </w:tr>
    </w:tbl>
    <w:p w:rsidR="0056502A" w:rsidRDefault="0056502A" w:rsidP="0056502A">
      <w:pPr>
        <w:spacing w:after="0" w:line="240" w:lineRule="auto"/>
        <w:jc w:val="both"/>
        <w:rPr>
          <w:rFonts w:ascii="Times New Roman" w:hAnsi="Times New Roman"/>
          <w:iCs/>
          <w:snapToGrid w:val="0"/>
          <w:sz w:val="24"/>
          <w:szCs w:val="24"/>
        </w:rPr>
      </w:pPr>
    </w:p>
    <w:p w:rsidR="00552A7F" w:rsidRDefault="00552A7F" w:rsidP="0056502A">
      <w:pPr>
        <w:spacing w:after="0" w:line="240" w:lineRule="auto"/>
        <w:jc w:val="both"/>
        <w:rPr>
          <w:rFonts w:ascii="Times New Roman" w:hAnsi="Times New Roman"/>
          <w:iCs/>
          <w:snapToGrid w:val="0"/>
          <w:sz w:val="24"/>
          <w:szCs w:val="24"/>
        </w:rPr>
      </w:pPr>
    </w:p>
    <w:p w:rsidR="00552A7F" w:rsidRDefault="00552A7F" w:rsidP="0056502A">
      <w:pPr>
        <w:spacing w:after="0" w:line="240" w:lineRule="auto"/>
        <w:jc w:val="both"/>
        <w:rPr>
          <w:rFonts w:ascii="Times New Roman" w:hAnsi="Times New Roman"/>
          <w:iCs/>
          <w:snapToGrid w:val="0"/>
          <w:sz w:val="24"/>
          <w:szCs w:val="24"/>
        </w:rPr>
      </w:pPr>
    </w:p>
    <w:p w:rsidR="00552A7F" w:rsidRDefault="00552A7F" w:rsidP="0056502A">
      <w:pPr>
        <w:spacing w:after="0" w:line="240" w:lineRule="auto"/>
        <w:jc w:val="both"/>
        <w:rPr>
          <w:rFonts w:ascii="Times New Roman" w:hAnsi="Times New Roman"/>
          <w:iCs/>
          <w:snapToGrid w:val="0"/>
          <w:sz w:val="24"/>
          <w:szCs w:val="24"/>
        </w:rPr>
      </w:pPr>
    </w:p>
    <w:p w:rsidR="00552A7F" w:rsidRPr="0056502A" w:rsidRDefault="00552A7F" w:rsidP="0056502A">
      <w:pPr>
        <w:spacing w:after="0" w:line="240" w:lineRule="auto"/>
        <w:jc w:val="both"/>
        <w:rPr>
          <w:rFonts w:ascii="Times New Roman" w:hAnsi="Times New Roman"/>
          <w:iCs/>
          <w:snapToGrid w:val="0"/>
          <w:sz w:val="24"/>
          <w:szCs w:val="24"/>
        </w:rPr>
      </w:pPr>
    </w:p>
    <w:tbl>
      <w:tblPr>
        <w:tblW w:w="9639" w:type="dxa"/>
        <w:jc w:val="center"/>
        <w:tblLayout w:type="fixed"/>
        <w:tblLook w:val="04A0" w:firstRow="1" w:lastRow="0" w:firstColumn="1" w:lastColumn="0" w:noHBand="0" w:noVBand="1"/>
      </w:tblPr>
      <w:tblGrid>
        <w:gridCol w:w="5113"/>
        <w:gridCol w:w="4526"/>
      </w:tblGrid>
      <w:tr w:rsidR="0056502A" w:rsidRPr="0056502A" w:rsidTr="00BC4A3F">
        <w:trPr>
          <w:trHeight w:val="618"/>
          <w:jc w:val="center"/>
        </w:trPr>
        <w:tc>
          <w:tcPr>
            <w:tcW w:w="4644" w:type="dxa"/>
            <w:vAlign w:val="center"/>
          </w:tcPr>
          <w:p w:rsidR="00552A7F" w:rsidRDefault="0056502A" w:rsidP="00712856">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56502A" w:rsidRPr="0056502A" w:rsidRDefault="0056502A" w:rsidP="00552A7F">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4111" w:type="dxa"/>
            <w:vAlign w:val="center"/>
          </w:tcPr>
          <w:p w:rsidR="0056502A" w:rsidRPr="0056502A" w:rsidRDefault="00552A7F" w:rsidP="00552A7F">
            <w:pPr>
              <w:spacing w:after="0" w:line="240" w:lineRule="auto"/>
              <w:jc w:val="center"/>
              <w:rPr>
                <w:rFonts w:ascii="Times New Roman" w:hAnsi="Times New Roman"/>
                <w:b/>
                <w:bCs/>
                <w:sz w:val="24"/>
                <w:szCs w:val="24"/>
              </w:rPr>
            </w:pPr>
            <w:r>
              <w:rPr>
                <w:rFonts w:ascii="Times New Roman" w:hAnsi="Times New Roman"/>
                <w:b/>
                <w:sz w:val="24"/>
                <w:szCs w:val="24"/>
              </w:rPr>
              <w:t>__________________________________________________</w:t>
            </w:r>
            <w:r w:rsidR="0056502A" w:rsidRPr="0056502A">
              <w:rPr>
                <w:rFonts w:ascii="Times New Roman" w:hAnsi="Times New Roman"/>
                <w:b/>
                <w:sz w:val="24"/>
                <w:szCs w:val="24"/>
              </w:rPr>
              <w:t>_________</w:t>
            </w:r>
            <w:r w:rsidR="00BC4A3F">
              <w:rPr>
                <w:rFonts w:ascii="Times New Roman" w:hAnsi="Times New Roman"/>
                <w:b/>
                <w:sz w:val="24"/>
                <w:szCs w:val="24"/>
              </w:rPr>
              <w:t>________</w:t>
            </w:r>
            <w:r w:rsidR="0056502A" w:rsidRPr="0056502A">
              <w:rPr>
                <w:rFonts w:ascii="Times New Roman" w:hAnsi="Times New Roman"/>
                <w:b/>
                <w:sz w:val="24"/>
                <w:szCs w:val="24"/>
              </w:rPr>
              <w:t>__</w:t>
            </w: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p>
        </w:tc>
      </w:tr>
      <w:tr w:rsidR="0056502A" w:rsidRPr="0056502A" w:rsidTr="00BC4A3F">
        <w:trPr>
          <w:jc w:val="center"/>
        </w:trPr>
        <w:tc>
          <w:tcPr>
            <w:tcW w:w="4644"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4111" w:type="dxa"/>
            <w:vAlign w:val="center"/>
          </w:tcPr>
          <w:p w:rsidR="0056502A" w:rsidRPr="0056502A" w:rsidRDefault="0056502A" w:rsidP="0056502A">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sidR="00BC4A3F">
              <w:rPr>
                <w:rFonts w:ascii="Times New Roman" w:hAnsi="Times New Roman"/>
                <w:bCs/>
                <w:sz w:val="24"/>
                <w:szCs w:val="24"/>
              </w:rPr>
              <w:t>_______</w:t>
            </w:r>
            <w:r w:rsidRPr="0056502A">
              <w:rPr>
                <w:rFonts w:ascii="Times New Roman" w:hAnsi="Times New Roman"/>
                <w:bCs/>
                <w:sz w:val="24"/>
                <w:szCs w:val="24"/>
              </w:rPr>
              <w:t>_____________/____</w:t>
            </w:r>
            <w:r w:rsidR="00BC4A3F">
              <w:rPr>
                <w:rFonts w:ascii="Times New Roman" w:hAnsi="Times New Roman"/>
                <w:bCs/>
                <w:sz w:val="24"/>
                <w:szCs w:val="24"/>
              </w:rPr>
              <w:t>__</w:t>
            </w:r>
            <w:r w:rsidRPr="0056502A">
              <w:rPr>
                <w:rFonts w:ascii="Times New Roman" w:hAnsi="Times New Roman"/>
                <w:bCs/>
                <w:sz w:val="24"/>
                <w:szCs w:val="24"/>
              </w:rPr>
              <w:t>_______/</w:t>
            </w:r>
          </w:p>
        </w:tc>
      </w:tr>
    </w:tbl>
    <w:p w:rsidR="00291655" w:rsidRDefault="0056502A" w:rsidP="0056502A">
      <w:pPr>
        <w:tabs>
          <w:tab w:val="left" w:pos="0"/>
        </w:tabs>
        <w:spacing w:after="0" w:line="240" w:lineRule="auto"/>
        <w:jc w:val="both"/>
        <w:rPr>
          <w:rFonts w:ascii="Times New Roman" w:hAnsi="Times New Roman"/>
          <w:b/>
          <w:sz w:val="24"/>
          <w:szCs w:val="24"/>
        </w:rPr>
        <w:sectPr w:rsidR="00291655" w:rsidSect="00291655">
          <w:pgSz w:w="11906" w:h="16838" w:code="9"/>
          <w:pgMar w:top="953" w:right="425" w:bottom="851" w:left="1276" w:header="397" w:footer="397" w:gutter="0"/>
          <w:pgNumType w:start="92"/>
          <w:cols w:space="720"/>
          <w:docGrid w:linePitch="326"/>
        </w:sectPr>
      </w:pPr>
      <w:r w:rsidRPr="0056502A">
        <w:rPr>
          <w:rFonts w:ascii="Times New Roman" w:hAnsi="Times New Roman"/>
          <w:b/>
          <w:sz w:val="24"/>
          <w:szCs w:val="24"/>
        </w:rPr>
        <w:br w:type="page"/>
      </w:r>
    </w:p>
    <w:p w:rsidR="00552A7F" w:rsidRPr="00552A7F" w:rsidRDefault="0056502A" w:rsidP="00291655">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1 </w:t>
      </w:r>
    </w:p>
    <w:p w:rsidR="0056502A" w:rsidRPr="00552A7F" w:rsidRDefault="004C5AB0" w:rsidP="00291655">
      <w:pPr>
        <w:tabs>
          <w:tab w:val="left" w:pos="0"/>
        </w:tabs>
        <w:spacing w:after="0" w:line="240" w:lineRule="auto"/>
        <w:jc w:val="right"/>
        <w:rPr>
          <w:rFonts w:ascii="Times New Roman" w:hAnsi="Times New Roman"/>
          <w:b/>
        </w:rPr>
      </w:pPr>
      <w:r>
        <w:rPr>
          <w:rFonts w:ascii="Times New Roman" w:hAnsi="Times New Roman"/>
        </w:rPr>
        <w:t>к</w:t>
      </w:r>
      <w:r w:rsidR="0056502A" w:rsidRPr="00552A7F">
        <w:rPr>
          <w:rFonts w:ascii="Times New Roman" w:hAnsi="Times New Roman"/>
        </w:rPr>
        <w:t xml:space="preserve"> Контракту</w:t>
      </w:r>
    </w:p>
    <w:p w:rsidR="00552A7F" w:rsidRPr="00552A7F" w:rsidRDefault="0056502A" w:rsidP="00291655">
      <w:pPr>
        <w:spacing w:after="0" w:line="240" w:lineRule="auto"/>
        <w:jc w:val="right"/>
        <w:outlineLvl w:val="0"/>
        <w:rPr>
          <w:rFonts w:ascii="Times New Roman" w:hAnsi="Times New Roman"/>
        </w:rPr>
      </w:pPr>
      <w:r w:rsidRPr="00552A7F">
        <w:rPr>
          <w:rFonts w:ascii="Times New Roman" w:hAnsi="Times New Roman"/>
        </w:rPr>
        <w:t>от</w:t>
      </w:r>
      <w:r w:rsidR="00552A7F" w:rsidRPr="00552A7F">
        <w:rPr>
          <w:rFonts w:ascii="Times New Roman" w:hAnsi="Times New Roman"/>
        </w:rPr>
        <w:t xml:space="preserve"> «</w:t>
      </w:r>
      <w:r w:rsidRPr="00552A7F">
        <w:rPr>
          <w:rFonts w:ascii="Times New Roman" w:hAnsi="Times New Roman"/>
        </w:rPr>
        <w:t>___</w:t>
      </w:r>
      <w:r w:rsidR="00552A7F" w:rsidRPr="00552A7F">
        <w:rPr>
          <w:rFonts w:ascii="Times New Roman" w:hAnsi="Times New Roman"/>
        </w:rPr>
        <w:t xml:space="preserve">» </w:t>
      </w:r>
      <w:r w:rsidR="00BC4A3F">
        <w:rPr>
          <w:rFonts w:ascii="Times New Roman" w:hAnsi="Times New Roman"/>
        </w:rPr>
        <w:t xml:space="preserve"> апреля </w:t>
      </w:r>
      <w:r w:rsidR="00552A7F" w:rsidRPr="00552A7F">
        <w:rPr>
          <w:rFonts w:ascii="Times New Roman" w:hAnsi="Times New Roman"/>
        </w:rPr>
        <w:t xml:space="preserve"> 2018 года</w:t>
      </w:r>
    </w:p>
    <w:p w:rsidR="0056502A" w:rsidRPr="0056502A" w:rsidRDefault="00BC4A3F" w:rsidP="00291655">
      <w:pPr>
        <w:spacing w:after="0" w:line="240" w:lineRule="auto"/>
        <w:jc w:val="right"/>
        <w:outlineLvl w:val="0"/>
        <w:rPr>
          <w:rFonts w:ascii="Times New Roman" w:hAnsi="Times New Roman"/>
          <w:b/>
          <w:caps/>
          <w:sz w:val="24"/>
          <w:szCs w:val="24"/>
        </w:rPr>
      </w:pPr>
      <w:r>
        <w:rPr>
          <w:rFonts w:ascii="Times New Roman" w:hAnsi="Times New Roman"/>
        </w:rPr>
        <w:t>№ ____</w:t>
      </w:r>
    </w:p>
    <w:p w:rsidR="0056502A" w:rsidRPr="0056502A" w:rsidRDefault="0056502A" w:rsidP="00291655">
      <w:pPr>
        <w:tabs>
          <w:tab w:val="left" w:pos="0"/>
        </w:tabs>
        <w:spacing w:after="0" w:line="240" w:lineRule="auto"/>
        <w:jc w:val="right"/>
        <w:rPr>
          <w:rFonts w:ascii="Times New Roman" w:hAnsi="Times New Roman"/>
          <w:b/>
          <w:sz w:val="24"/>
          <w:szCs w:val="24"/>
        </w:rPr>
      </w:pPr>
    </w:p>
    <w:p w:rsidR="00291655" w:rsidRDefault="00291655" w:rsidP="00C83DFE">
      <w:pPr>
        <w:spacing w:after="0" w:line="240" w:lineRule="auto"/>
        <w:jc w:val="center"/>
        <w:outlineLvl w:val="0"/>
        <w:rPr>
          <w:rFonts w:ascii="Times New Roman" w:hAnsi="Times New Roman"/>
          <w:b/>
          <w:bCs/>
          <w:sz w:val="24"/>
          <w:szCs w:val="24"/>
        </w:rPr>
      </w:pPr>
      <w:r w:rsidRPr="00552A7F">
        <w:rPr>
          <w:rFonts w:ascii="Times New Roman" w:hAnsi="Times New Roman"/>
          <w:b/>
          <w:bCs/>
          <w:sz w:val="24"/>
          <w:szCs w:val="24"/>
        </w:rPr>
        <w:t>СПЕЦИФИКАЦИЯ</w:t>
      </w:r>
    </w:p>
    <w:p w:rsidR="00552A7F" w:rsidRPr="00552A7F" w:rsidRDefault="00C32B8D" w:rsidP="00C83DFE">
      <w:pPr>
        <w:spacing w:after="120" w:line="240" w:lineRule="auto"/>
        <w:jc w:val="center"/>
        <w:outlineLvl w:val="0"/>
        <w:rPr>
          <w:rFonts w:ascii="Times New Roman" w:hAnsi="Times New Roman"/>
          <w:b/>
          <w:bCs/>
          <w:sz w:val="24"/>
          <w:szCs w:val="24"/>
        </w:rPr>
      </w:pPr>
      <w:r>
        <w:rPr>
          <w:rFonts w:ascii="Times New Roman" w:hAnsi="Times New Roman"/>
          <w:b/>
        </w:rPr>
        <w:t>н</w:t>
      </w:r>
      <w:r w:rsidR="00552A7F">
        <w:rPr>
          <w:rFonts w:ascii="Times New Roman" w:hAnsi="Times New Roman"/>
          <w:b/>
        </w:rPr>
        <w:t>а п</w:t>
      </w:r>
      <w:r w:rsidR="00552A7F" w:rsidRPr="0093138F">
        <w:rPr>
          <w:rFonts w:ascii="Times New Roman" w:hAnsi="Times New Roman"/>
          <w:b/>
        </w:rPr>
        <w:t>оставк</w:t>
      </w:r>
      <w:r w:rsidR="00552A7F">
        <w:rPr>
          <w:rFonts w:ascii="Times New Roman" w:hAnsi="Times New Roman"/>
          <w:b/>
        </w:rPr>
        <w:t>у</w:t>
      </w:r>
      <w:r w:rsidR="00BC4A3F">
        <w:rPr>
          <w:rFonts w:ascii="Times New Roman" w:hAnsi="Times New Roman"/>
          <w:b/>
        </w:rPr>
        <w:t xml:space="preserve"> </w:t>
      </w:r>
      <w:r w:rsidR="00552A7F" w:rsidRPr="00DE2974">
        <w:rPr>
          <w:rFonts w:ascii="Times New Roman" w:hAnsi="Times New Roman"/>
          <w:b/>
        </w:rPr>
        <w:t>подарков ко Дню Победы для жителей МО Васильевский</w:t>
      </w:r>
    </w:p>
    <w:tbl>
      <w:tblPr>
        <w:tblW w:w="14087" w:type="dxa"/>
        <w:jc w:val="center"/>
        <w:tblInd w:w="-24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3177"/>
        <w:gridCol w:w="3455"/>
        <w:gridCol w:w="1843"/>
        <w:gridCol w:w="992"/>
        <w:gridCol w:w="1134"/>
        <w:gridCol w:w="1276"/>
        <w:gridCol w:w="1559"/>
      </w:tblGrid>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 xml:space="preserve">№ </w:t>
            </w:r>
            <w:proofErr w:type="gramStart"/>
            <w:r w:rsidRPr="00552A7F">
              <w:rPr>
                <w:rFonts w:ascii="Times New Roman" w:hAnsi="Times New Roman"/>
                <w:sz w:val="24"/>
                <w:szCs w:val="24"/>
              </w:rPr>
              <w:t>п</w:t>
            </w:r>
            <w:proofErr w:type="gramEnd"/>
            <w:r w:rsidRPr="00552A7F">
              <w:rPr>
                <w:rFonts w:ascii="Times New Roman" w:hAnsi="Times New Roman"/>
                <w:sz w:val="24"/>
                <w:szCs w:val="24"/>
              </w:rPr>
              <w:t>/п</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napToGrid w:val="0"/>
              <w:spacing w:after="0" w:line="240" w:lineRule="auto"/>
              <w:jc w:val="center"/>
              <w:rPr>
                <w:rFonts w:ascii="Times New Roman" w:hAnsi="Times New Roman"/>
                <w:bCs/>
                <w:sz w:val="24"/>
                <w:szCs w:val="24"/>
              </w:rPr>
            </w:pPr>
            <w:r w:rsidRPr="00552A7F">
              <w:rPr>
                <w:rFonts w:ascii="Times New Roman" w:hAnsi="Times New Roman"/>
                <w:bCs/>
                <w:sz w:val="24"/>
                <w:szCs w:val="24"/>
              </w:rPr>
              <w:t>Наименование поставляемого товара, товарный знак</w:t>
            </w:r>
          </w:p>
          <w:p w:rsidR="00291655" w:rsidRPr="00552A7F" w:rsidRDefault="00291655" w:rsidP="00552A7F">
            <w:pPr>
              <w:snapToGrid w:val="0"/>
              <w:spacing w:after="0" w:line="240" w:lineRule="auto"/>
              <w:jc w:val="center"/>
              <w:rPr>
                <w:rFonts w:ascii="Times New Roman" w:hAnsi="Times New Roman"/>
                <w:bCs/>
                <w:sz w:val="24"/>
                <w:szCs w:val="24"/>
              </w:rPr>
            </w:pPr>
            <w:r w:rsidRPr="00552A7F">
              <w:rPr>
                <w:rFonts w:ascii="Times New Roman" w:hAnsi="Times New Roman"/>
                <w:bCs/>
                <w:sz w:val="24"/>
                <w:szCs w:val="24"/>
              </w:rPr>
              <w:t>(его словесное обозначение) (при его наличии)</w:t>
            </w:r>
          </w:p>
        </w:tc>
        <w:tc>
          <w:tcPr>
            <w:tcW w:w="3455"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Характеристика товара</w:t>
            </w:r>
          </w:p>
        </w:tc>
        <w:tc>
          <w:tcPr>
            <w:tcW w:w="1843"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Ед. изм</w:t>
            </w:r>
            <w:r w:rsidRPr="00552A7F">
              <w:rPr>
                <w:rFonts w:ascii="Times New Roman" w:hAnsi="Times New Roman"/>
                <w:b/>
                <w:sz w:val="24"/>
                <w:szCs w:val="24"/>
              </w:rPr>
              <w:t>.</w:t>
            </w:r>
          </w:p>
          <w:p w:rsidR="00291655" w:rsidRPr="00552A7F" w:rsidRDefault="00291655" w:rsidP="00552A7F">
            <w:pPr>
              <w:spacing w:after="0" w:line="240" w:lineRule="auto"/>
              <w:ind w:firstLine="11"/>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Кол-во</w:t>
            </w:r>
          </w:p>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Цена за единицу с учетом НДС</w:t>
            </w:r>
            <w:r w:rsidR="005E55ED">
              <w:rPr>
                <w:rFonts w:ascii="Times New Roman" w:hAnsi="Times New Roman"/>
                <w:sz w:val="24"/>
                <w:szCs w:val="24"/>
              </w:rPr>
              <w:t>, руб.</w:t>
            </w:r>
          </w:p>
          <w:p w:rsidR="00291655" w:rsidRPr="00552A7F" w:rsidRDefault="00291655" w:rsidP="00552A7F">
            <w:pPr>
              <w:spacing w:after="0" w:line="240" w:lineRule="auto"/>
              <w:ind w:firstLine="11"/>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Сумма</w:t>
            </w:r>
          </w:p>
          <w:p w:rsidR="00291655" w:rsidRPr="00552A7F" w:rsidRDefault="00291655" w:rsidP="00552A7F">
            <w:pPr>
              <w:spacing w:after="0" w:line="240" w:lineRule="auto"/>
              <w:ind w:firstLine="11"/>
              <w:jc w:val="center"/>
              <w:rPr>
                <w:rFonts w:ascii="Times New Roman" w:hAnsi="Times New Roman"/>
                <w:sz w:val="24"/>
                <w:szCs w:val="24"/>
              </w:rPr>
            </w:pPr>
            <w:r w:rsidRPr="00552A7F">
              <w:rPr>
                <w:rFonts w:ascii="Times New Roman" w:hAnsi="Times New Roman"/>
                <w:sz w:val="24"/>
                <w:szCs w:val="24"/>
              </w:rPr>
              <w:t>с учетом   НДС</w:t>
            </w:r>
            <w:r w:rsidR="005E55ED">
              <w:rPr>
                <w:rFonts w:ascii="Times New Roman" w:hAnsi="Times New Roman"/>
                <w:sz w:val="24"/>
                <w:szCs w:val="24"/>
              </w:rPr>
              <w:t>, руб.</w:t>
            </w:r>
          </w:p>
          <w:p w:rsidR="00291655" w:rsidRPr="00552A7F" w:rsidRDefault="00291655" w:rsidP="00552A7F">
            <w:pPr>
              <w:spacing w:after="0" w:line="240" w:lineRule="auto"/>
              <w:ind w:firstLine="11"/>
              <w:jc w:val="center"/>
              <w:rPr>
                <w:rFonts w:ascii="Times New Roman" w:hAnsi="Times New Roman"/>
                <w:sz w:val="24"/>
                <w:szCs w:val="24"/>
              </w:rPr>
            </w:pPr>
          </w:p>
        </w:tc>
      </w:tr>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r w:rsidRPr="00552A7F">
              <w:rPr>
                <w:rFonts w:ascii="Times New Roman" w:hAnsi="Times New Roman"/>
                <w:sz w:val="24"/>
                <w:szCs w:val="24"/>
              </w:rPr>
              <w:t>1</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3455"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r w:rsidRPr="00552A7F">
              <w:rPr>
                <w:rFonts w:ascii="Times New Roman" w:hAnsi="Times New Roman"/>
                <w:sz w:val="24"/>
                <w:szCs w:val="24"/>
              </w:rPr>
              <w:t>2</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3455"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r w:rsidRPr="00552A7F">
              <w:rPr>
                <w:rFonts w:ascii="Times New Roman" w:hAnsi="Times New Roman"/>
                <w:sz w:val="24"/>
                <w:szCs w:val="24"/>
              </w:rPr>
              <w:t>3</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3455"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r w:rsidRPr="00552A7F">
              <w:rPr>
                <w:rFonts w:ascii="Times New Roman" w:hAnsi="Times New Roman"/>
                <w:sz w:val="24"/>
                <w:szCs w:val="24"/>
              </w:rPr>
              <w:t>4</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3455"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r w:rsidR="00291655" w:rsidRPr="00552A7F" w:rsidTr="005E55ED">
        <w:trPr>
          <w:jc w:val="center"/>
        </w:trPr>
        <w:tc>
          <w:tcPr>
            <w:tcW w:w="651" w:type="dxa"/>
            <w:tcBorders>
              <w:top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r w:rsidRPr="00552A7F">
              <w:rPr>
                <w:rFonts w:ascii="Times New Roman" w:hAnsi="Times New Roman"/>
                <w:sz w:val="24"/>
                <w:szCs w:val="24"/>
              </w:rPr>
              <w:t>5</w:t>
            </w:r>
          </w:p>
        </w:tc>
        <w:tc>
          <w:tcPr>
            <w:tcW w:w="3177"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3455"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291655" w:rsidRPr="00552A7F" w:rsidRDefault="00291655" w:rsidP="00291655">
            <w:pPr>
              <w:spacing w:after="0" w:line="240" w:lineRule="auto"/>
              <w:ind w:firstLine="11"/>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r w:rsidR="00291655" w:rsidRPr="00552A7F" w:rsidTr="005E55ED">
        <w:trPr>
          <w:jc w:val="center"/>
        </w:trPr>
        <w:tc>
          <w:tcPr>
            <w:tcW w:w="12528" w:type="dxa"/>
            <w:gridSpan w:val="7"/>
            <w:tcBorders>
              <w:top w:val="single" w:sz="4" w:space="0" w:color="auto"/>
              <w:bottom w:val="single" w:sz="4" w:space="0" w:color="auto"/>
              <w:right w:val="single" w:sz="4" w:space="0" w:color="auto"/>
            </w:tcBorders>
          </w:tcPr>
          <w:p w:rsidR="00291655" w:rsidRPr="00552A7F" w:rsidRDefault="00291655" w:rsidP="004B5121">
            <w:pPr>
              <w:spacing w:after="0" w:line="240" w:lineRule="auto"/>
              <w:rPr>
                <w:rFonts w:ascii="Times New Roman" w:hAnsi="Times New Roman"/>
                <w:sz w:val="24"/>
                <w:szCs w:val="24"/>
              </w:rPr>
            </w:pPr>
            <w:r w:rsidRPr="00552A7F">
              <w:rPr>
                <w:rFonts w:ascii="Times New Roman" w:hAnsi="Times New Roman"/>
                <w:sz w:val="24"/>
                <w:szCs w:val="24"/>
              </w:rPr>
              <w:t>ИТОГО:</w:t>
            </w:r>
          </w:p>
          <w:p w:rsidR="00291655" w:rsidRPr="00552A7F" w:rsidRDefault="00291655" w:rsidP="004B5121">
            <w:pPr>
              <w:spacing w:after="0" w:line="240" w:lineRule="auto"/>
              <w:ind w:firstLine="11"/>
              <w:rPr>
                <w:rFonts w:ascii="Times New Roman" w:hAnsi="Times New Roman"/>
                <w:sz w:val="24"/>
                <w:szCs w:val="24"/>
              </w:rPr>
            </w:pPr>
            <w:r w:rsidRPr="00552A7F">
              <w:rPr>
                <w:rFonts w:ascii="Times New Roman" w:hAnsi="Times New Roman"/>
                <w:sz w:val="24"/>
                <w:szCs w:val="24"/>
              </w:rPr>
              <w:t>в том числе НДС _____ %</w:t>
            </w:r>
          </w:p>
        </w:tc>
        <w:tc>
          <w:tcPr>
            <w:tcW w:w="1559" w:type="dxa"/>
            <w:tcBorders>
              <w:top w:val="single" w:sz="4" w:space="0" w:color="auto"/>
              <w:left w:val="single" w:sz="4" w:space="0" w:color="auto"/>
              <w:bottom w:val="single" w:sz="4" w:space="0" w:color="auto"/>
            </w:tcBorders>
            <w:vAlign w:val="center"/>
          </w:tcPr>
          <w:p w:rsidR="00291655" w:rsidRPr="00552A7F" w:rsidRDefault="00291655" w:rsidP="00291655">
            <w:pPr>
              <w:spacing w:after="0" w:line="240" w:lineRule="auto"/>
              <w:ind w:firstLine="11"/>
              <w:jc w:val="center"/>
              <w:rPr>
                <w:rFonts w:ascii="Times New Roman" w:hAnsi="Times New Roman"/>
                <w:sz w:val="24"/>
                <w:szCs w:val="24"/>
              </w:rPr>
            </w:pPr>
          </w:p>
        </w:tc>
      </w:tr>
    </w:tbl>
    <w:p w:rsidR="00291655" w:rsidRDefault="00291655" w:rsidP="00291655">
      <w:pPr>
        <w:spacing w:line="340" w:lineRule="exact"/>
        <w:jc w:val="center"/>
        <w:outlineLvl w:val="0"/>
        <w:rPr>
          <w:b/>
          <w:bCs/>
        </w:rPr>
      </w:pPr>
    </w:p>
    <w:p w:rsidR="00C83DFE" w:rsidRPr="00637515" w:rsidRDefault="00C83DFE" w:rsidP="00C83DFE">
      <w:pPr>
        <w:widowControl w:val="0"/>
        <w:shd w:val="clear" w:color="auto" w:fill="FFFFFF"/>
        <w:snapToGrid w:val="0"/>
        <w:spacing w:after="0" w:line="240" w:lineRule="auto"/>
        <w:ind w:right="-201" w:firstLine="720"/>
        <w:jc w:val="center"/>
        <w:rPr>
          <w:rFonts w:ascii="Times New Roman" w:hAnsi="Times New Roman"/>
          <w:b/>
          <w:color w:val="000000"/>
          <w:w w:val="88"/>
          <w:sz w:val="24"/>
          <w:szCs w:val="24"/>
        </w:rPr>
      </w:pPr>
      <w:r w:rsidRPr="00637515">
        <w:rPr>
          <w:rFonts w:ascii="Times New Roman" w:hAnsi="Times New Roman"/>
          <w:i/>
          <w:color w:val="000000"/>
          <w:sz w:val="24"/>
          <w:szCs w:val="24"/>
        </w:rPr>
        <w:t>(заполняется согласно заявке победителя аукциона)</w:t>
      </w:r>
    </w:p>
    <w:p w:rsidR="00C83DFE" w:rsidRDefault="00C83DFE" w:rsidP="00291655">
      <w:pPr>
        <w:spacing w:line="340" w:lineRule="exact"/>
        <w:jc w:val="center"/>
        <w:outlineLvl w:val="0"/>
        <w:rPr>
          <w:b/>
          <w:bCs/>
        </w:rPr>
      </w:pPr>
    </w:p>
    <w:p w:rsidR="00BC4A3F" w:rsidRDefault="00BC4A3F" w:rsidP="004A59FD">
      <w:pPr>
        <w:spacing w:after="0" w:line="240" w:lineRule="auto"/>
        <w:jc w:val="center"/>
        <w:rPr>
          <w:rFonts w:ascii="Times New Roman" w:hAnsi="Times New Roman"/>
          <w:b/>
          <w:bCs/>
          <w:sz w:val="24"/>
          <w:szCs w:val="24"/>
        </w:rPr>
      </w:pPr>
    </w:p>
    <w:p w:rsidR="00BC4A3F" w:rsidRDefault="00BC4A3F" w:rsidP="004A59FD">
      <w:pPr>
        <w:spacing w:after="0" w:line="240" w:lineRule="auto"/>
        <w:jc w:val="center"/>
        <w:rPr>
          <w:rFonts w:ascii="Times New Roman" w:hAnsi="Times New Roman"/>
          <w:b/>
          <w:bCs/>
          <w:sz w:val="24"/>
          <w:szCs w:val="24"/>
        </w:rPr>
      </w:pPr>
    </w:p>
    <w:tbl>
      <w:tblPr>
        <w:tblW w:w="14742" w:type="dxa"/>
        <w:jc w:val="center"/>
        <w:tblLayout w:type="fixed"/>
        <w:tblLook w:val="04A0" w:firstRow="1" w:lastRow="0" w:firstColumn="1" w:lastColumn="0" w:noHBand="0" w:noVBand="1"/>
      </w:tblPr>
      <w:tblGrid>
        <w:gridCol w:w="7820"/>
        <w:gridCol w:w="6922"/>
      </w:tblGrid>
      <w:tr w:rsidR="00BC4A3F" w:rsidRPr="0056502A" w:rsidTr="00BC4A3F">
        <w:trPr>
          <w:trHeight w:val="618"/>
          <w:jc w:val="center"/>
        </w:trPr>
        <w:tc>
          <w:tcPr>
            <w:tcW w:w="4644" w:type="dxa"/>
            <w:vAlign w:val="center"/>
          </w:tcPr>
          <w:p w:rsidR="00BC4A3F" w:rsidRDefault="00BC4A3F" w:rsidP="00601404">
            <w:pPr>
              <w:spacing w:after="0" w:line="240" w:lineRule="auto"/>
              <w:rPr>
                <w:rFonts w:ascii="Times New Roman" w:hAnsi="Times New Roman"/>
                <w:b/>
                <w:bCs/>
                <w:sz w:val="24"/>
                <w:szCs w:val="24"/>
              </w:rPr>
            </w:pPr>
            <w:r w:rsidRPr="0056502A">
              <w:rPr>
                <w:rFonts w:ascii="Times New Roman" w:hAnsi="Times New Roman"/>
                <w:b/>
                <w:bCs/>
                <w:sz w:val="24"/>
                <w:szCs w:val="24"/>
              </w:rPr>
              <w:t>Глава Местной администрации</w:t>
            </w:r>
          </w:p>
          <w:p w:rsidR="00BC4A3F" w:rsidRPr="0056502A" w:rsidRDefault="00BC4A3F" w:rsidP="00601404">
            <w:pPr>
              <w:spacing w:after="0" w:line="240" w:lineRule="auto"/>
              <w:rPr>
                <w:rFonts w:ascii="Times New Roman" w:hAnsi="Times New Roman"/>
                <w:b/>
                <w:bCs/>
                <w:sz w:val="24"/>
                <w:szCs w:val="24"/>
              </w:rPr>
            </w:pPr>
            <w:r w:rsidRPr="0056502A">
              <w:rPr>
                <w:rFonts w:ascii="Times New Roman" w:hAnsi="Times New Roman"/>
                <w:b/>
                <w:bCs/>
                <w:sz w:val="24"/>
                <w:szCs w:val="24"/>
              </w:rPr>
              <w:t>МО Васильевский</w:t>
            </w:r>
          </w:p>
        </w:tc>
        <w:tc>
          <w:tcPr>
            <w:tcW w:w="4111" w:type="dxa"/>
            <w:vAlign w:val="center"/>
          </w:tcPr>
          <w:p w:rsidR="00BC4A3F" w:rsidRPr="0056502A" w:rsidRDefault="00BC4A3F" w:rsidP="00601404">
            <w:pPr>
              <w:spacing w:after="0" w:line="240" w:lineRule="auto"/>
              <w:jc w:val="center"/>
              <w:rPr>
                <w:rFonts w:ascii="Times New Roman" w:hAnsi="Times New Roman"/>
                <w:b/>
                <w:bCs/>
                <w:sz w:val="24"/>
                <w:szCs w:val="24"/>
              </w:rPr>
            </w:pPr>
            <w:r>
              <w:rPr>
                <w:rFonts w:ascii="Times New Roman" w:hAnsi="Times New Roman"/>
                <w:b/>
                <w:sz w:val="24"/>
                <w:szCs w:val="24"/>
              </w:rPr>
              <w:t>__________________________________________________</w:t>
            </w:r>
            <w:r w:rsidRPr="0056502A">
              <w:rPr>
                <w:rFonts w:ascii="Times New Roman" w:hAnsi="Times New Roman"/>
                <w:b/>
                <w:sz w:val="24"/>
                <w:szCs w:val="24"/>
              </w:rPr>
              <w:t>______</w:t>
            </w:r>
            <w:r>
              <w:rPr>
                <w:rFonts w:ascii="Times New Roman" w:hAnsi="Times New Roman"/>
                <w:b/>
                <w:sz w:val="24"/>
                <w:szCs w:val="24"/>
              </w:rPr>
              <w:t>_______________________________________</w:t>
            </w:r>
            <w:r w:rsidRPr="0056502A">
              <w:rPr>
                <w:rFonts w:ascii="Times New Roman" w:hAnsi="Times New Roman"/>
                <w:b/>
                <w:sz w:val="24"/>
                <w:szCs w:val="24"/>
              </w:rPr>
              <w:t>___</w:t>
            </w:r>
            <w:r>
              <w:rPr>
                <w:rFonts w:ascii="Times New Roman" w:hAnsi="Times New Roman"/>
                <w:b/>
                <w:sz w:val="24"/>
                <w:szCs w:val="24"/>
              </w:rPr>
              <w:t>________</w:t>
            </w:r>
            <w:r w:rsidRPr="0056502A">
              <w:rPr>
                <w:rFonts w:ascii="Times New Roman" w:hAnsi="Times New Roman"/>
                <w:b/>
                <w:sz w:val="24"/>
                <w:szCs w:val="24"/>
              </w:rPr>
              <w:t>__</w:t>
            </w:r>
          </w:p>
        </w:tc>
      </w:tr>
      <w:tr w:rsidR="00BC4A3F" w:rsidRPr="0056502A" w:rsidTr="00BC4A3F">
        <w:trPr>
          <w:jc w:val="center"/>
        </w:trPr>
        <w:tc>
          <w:tcPr>
            <w:tcW w:w="4644" w:type="dxa"/>
            <w:vAlign w:val="center"/>
          </w:tcPr>
          <w:p w:rsidR="00BC4A3F" w:rsidRPr="0056502A" w:rsidRDefault="00BC4A3F" w:rsidP="00601404">
            <w:pPr>
              <w:spacing w:after="0" w:line="240" w:lineRule="auto"/>
              <w:jc w:val="both"/>
              <w:rPr>
                <w:rFonts w:ascii="Times New Roman" w:hAnsi="Times New Roman"/>
                <w:bCs/>
                <w:sz w:val="24"/>
                <w:szCs w:val="24"/>
              </w:rPr>
            </w:pPr>
          </w:p>
        </w:tc>
        <w:tc>
          <w:tcPr>
            <w:tcW w:w="4111" w:type="dxa"/>
            <w:vAlign w:val="center"/>
          </w:tcPr>
          <w:p w:rsidR="00BC4A3F" w:rsidRPr="0056502A" w:rsidRDefault="00BC4A3F" w:rsidP="00601404">
            <w:pPr>
              <w:spacing w:after="0" w:line="240" w:lineRule="auto"/>
              <w:jc w:val="both"/>
              <w:rPr>
                <w:rFonts w:ascii="Times New Roman" w:hAnsi="Times New Roman"/>
                <w:bCs/>
                <w:sz w:val="24"/>
                <w:szCs w:val="24"/>
              </w:rPr>
            </w:pPr>
          </w:p>
        </w:tc>
      </w:tr>
      <w:tr w:rsidR="00BC4A3F" w:rsidRPr="0056502A" w:rsidTr="00BC4A3F">
        <w:trPr>
          <w:jc w:val="center"/>
        </w:trPr>
        <w:tc>
          <w:tcPr>
            <w:tcW w:w="4644" w:type="dxa"/>
            <w:vAlign w:val="center"/>
          </w:tcPr>
          <w:p w:rsidR="00BC4A3F" w:rsidRPr="0056502A" w:rsidRDefault="00BC4A3F" w:rsidP="00601404">
            <w:pPr>
              <w:spacing w:after="0" w:line="240" w:lineRule="auto"/>
              <w:jc w:val="both"/>
              <w:rPr>
                <w:rFonts w:ascii="Times New Roman" w:hAnsi="Times New Roman"/>
                <w:bCs/>
                <w:sz w:val="24"/>
                <w:szCs w:val="24"/>
              </w:rPr>
            </w:pPr>
            <w:r w:rsidRPr="0056502A">
              <w:rPr>
                <w:rFonts w:ascii="Times New Roman" w:hAnsi="Times New Roman"/>
                <w:bCs/>
                <w:sz w:val="24"/>
                <w:szCs w:val="24"/>
              </w:rPr>
              <w:t>___________________/Д.В. Иванов/</w:t>
            </w:r>
          </w:p>
        </w:tc>
        <w:tc>
          <w:tcPr>
            <w:tcW w:w="4111" w:type="dxa"/>
            <w:vAlign w:val="center"/>
          </w:tcPr>
          <w:p w:rsidR="00BC4A3F" w:rsidRPr="0056502A" w:rsidRDefault="00BC4A3F" w:rsidP="00601404">
            <w:pPr>
              <w:spacing w:after="0" w:line="240" w:lineRule="auto"/>
              <w:jc w:val="both"/>
              <w:rPr>
                <w:rFonts w:ascii="Times New Roman" w:hAnsi="Times New Roman"/>
                <w:bCs/>
                <w:sz w:val="24"/>
                <w:szCs w:val="24"/>
              </w:rPr>
            </w:pPr>
            <w:r w:rsidRPr="0056502A">
              <w:rPr>
                <w:rFonts w:ascii="Times New Roman" w:hAnsi="Times New Roman"/>
                <w:bCs/>
                <w:sz w:val="24"/>
                <w:szCs w:val="24"/>
              </w:rPr>
              <w:t>_</w:t>
            </w:r>
            <w:r>
              <w:rPr>
                <w:rFonts w:ascii="Times New Roman" w:hAnsi="Times New Roman"/>
                <w:bCs/>
                <w:sz w:val="24"/>
                <w:szCs w:val="24"/>
              </w:rPr>
              <w:t>_________________________</w:t>
            </w:r>
            <w:r w:rsidRPr="0056502A">
              <w:rPr>
                <w:rFonts w:ascii="Times New Roman" w:hAnsi="Times New Roman"/>
                <w:bCs/>
                <w:sz w:val="24"/>
                <w:szCs w:val="24"/>
              </w:rPr>
              <w:t>_____________/____</w:t>
            </w:r>
            <w:r>
              <w:rPr>
                <w:rFonts w:ascii="Times New Roman" w:hAnsi="Times New Roman"/>
                <w:bCs/>
                <w:sz w:val="24"/>
                <w:szCs w:val="24"/>
              </w:rPr>
              <w:t>__</w:t>
            </w:r>
            <w:r w:rsidRPr="0056502A">
              <w:rPr>
                <w:rFonts w:ascii="Times New Roman" w:hAnsi="Times New Roman"/>
                <w:bCs/>
                <w:sz w:val="24"/>
                <w:szCs w:val="24"/>
              </w:rPr>
              <w:t>_______/</w:t>
            </w:r>
          </w:p>
        </w:tc>
      </w:tr>
    </w:tbl>
    <w:p w:rsidR="00BC4A3F" w:rsidRPr="0056502A" w:rsidRDefault="00BC4A3F" w:rsidP="004A59FD">
      <w:pPr>
        <w:spacing w:after="0" w:line="240" w:lineRule="auto"/>
        <w:jc w:val="center"/>
        <w:rPr>
          <w:rFonts w:ascii="Times New Roman" w:hAnsi="Times New Roman"/>
          <w:b/>
          <w:bCs/>
          <w:sz w:val="24"/>
          <w:szCs w:val="24"/>
        </w:rPr>
        <w:sectPr w:rsidR="00BC4A3F" w:rsidRPr="0056502A" w:rsidSect="00291655">
          <w:pgSz w:w="16838" w:h="11906" w:orient="landscape" w:code="9"/>
          <w:pgMar w:top="425" w:right="851" w:bottom="1276" w:left="953" w:header="397" w:footer="397" w:gutter="0"/>
          <w:pgNumType w:start="92"/>
          <w:cols w:space="720"/>
          <w:docGrid w:linePitch="326"/>
        </w:sectPr>
      </w:pPr>
    </w:p>
    <w:p w:rsidR="00552A7F" w:rsidRPr="00552A7F" w:rsidRDefault="00552A7F" w:rsidP="00942664">
      <w:pPr>
        <w:tabs>
          <w:tab w:val="left" w:pos="0"/>
        </w:tabs>
        <w:spacing w:after="0" w:line="240" w:lineRule="auto"/>
        <w:jc w:val="right"/>
        <w:rPr>
          <w:rFonts w:ascii="Times New Roman" w:hAnsi="Times New Roman"/>
        </w:rPr>
      </w:pPr>
      <w:r w:rsidRPr="00552A7F">
        <w:rPr>
          <w:rFonts w:ascii="Times New Roman" w:hAnsi="Times New Roman"/>
        </w:rPr>
        <w:lastRenderedPageBreak/>
        <w:t xml:space="preserve">Приложение № 2 </w:t>
      </w:r>
    </w:p>
    <w:p w:rsidR="00552A7F" w:rsidRPr="00552A7F" w:rsidRDefault="004C5AB0" w:rsidP="00942664">
      <w:pPr>
        <w:tabs>
          <w:tab w:val="left" w:pos="0"/>
        </w:tabs>
        <w:spacing w:after="0" w:line="240" w:lineRule="auto"/>
        <w:jc w:val="right"/>
        <w:rPr>
          <w:rFonts w:ascii="Times New Roman" w:hAnsi="Times New Roman"/>
          <w:b/>
        </w:rPr>
      </w:pPr>
      <w:r>
        <w:rPr>
          <w:rFonts w:ascii="Times New Roman" w:hAnsi="Times New Roman"/>
        </w:rPr>
        <w:t xml:space="preserve">к </w:t>
      </w:r>
      <w:r w:rsidR="00552A7F" w:rsidRPr="00552A7F">
        <w:rPr>
          <w:rFonts w:ascii="Times New Roman" w:hAnsi="Times New Roman"/>
        </w:rPr>
        <w:t>Контракту</w:t>
      </w:r>
    </w:p>
    <w:p w:rsidR="00552A7F" w:rsidRPr="00552A7F" w:rsidRDefault="00552A7F" w:rsidP="00942664">
      <w:pPr>
        <w:spacing w:after="0" w:line="240" w:lineRule="auto"/>
        <w:jc w:val="right"/>
        <w:outlineLvl w:val="0"/>
        <w:rPr>
          <w:rFonts w:ascii="Times New Roman" w:hAnsi="Times New Roman"/>
        </w:rPr>
      </w:pPr>
      <w:r w:rsidRPr="00552A7F">
        <w:rPr>
          <w:rFonts w:ascii="Times New Roman" w:hAnsi="Times New Roman"/>
        </w:rPr>
        <w:t xml:space="preserve">от «___» </w:t>
      </w:r>
      <w:r w:rsidR="00BC4A3F">
        <w:rPr>
          <w:rFonts w:ascii="Times New Roman" w:hAnsi="Times New Roman"/>
        </w:rPr>
        <w:t xml:space="preserve"> апреля </w:t>
      </w:r>
      <w:r w:rsidRPr="00552A7F">
        <w:rPr>
          <w:rFonts w:ascii="Times New Roman" w:hAnsi="Times New Roman"/>
        </w:rPr>
        <w:t xml:space="preserve"> 2018 года</w:t>
      </w:r>
    </w:p>
    <w:p w:rsidR="00552A7F" w:rsidRPr="00552A7F" w:rsidRDefault="00552A7F" w:rsidP="00942664">
      <w:pPr>
        <w:spacing w:after="0" w:line="240" w:lineRule="auto"/>
        <w:jc w:val="right"/>
        <w:outlineLvl w:val="0"/>
        <w:rPr>
          <w:rFonts w:ascii="Times New Roman" w:hAnsi="Times New Roman"/>
          <w:b/>
          <w:caps/>
        </w:rPr>
      </w:pPr>
      <w:r w:rsidRPr="00552A7F">
        <w:rPr>
          <w:rFonts w:ascii="Times New Roman" w:hAnsi="Times New Roman"/>
        </w:rPr>
        <w:t>№ _</w:t>
      </w:r>
    </w:p>
    <w:p w:rsidR="00552A7F" w:rsidRDefault="00552A7F" w:rsidP="00942664">
      <w:pPr>
        <w:spacing w:after="0" w:line="240" w:lineRule="auto"/>
        <w:jc w:val="right"/>
        <w:outlineLvl w:val="0"/>
        <w:rPr>
          <w:rFonts w:ascii="Times New Roman" w:hAnsi="Times New Roman"/>
          <w:sz w:val="24"/>
          <w:szCs w:val="24"/>
        </w:rPr>
      </w:pPr>
    </w:p>
    <w:p w:rsidR="0056502A" w:rsidRPr="0056502A" w:rsidRDefault="0056502A" w:rsidP="00942664">
      <w:pPr>
        <w:spacing w:after="0" w:line="240" w:lineRule="auto"/>
        <w:jc w:val="both"/>
        <w:outlineLvl w:val="0"/>
        <w:rPr>
          <w:rFonts w:ascii="Times New Roman" w:hAnsi="Times New Roman"/>
          <w:b/>
          <w:sz w:val="24"/>
          <w:szCs w:val="24"/>
        </w:rPr>
      </w:pPr>
    </w:p>
    <w:p w:rsidR="004A59FD" w:rsidRDefault="0056502A" w:rsidP="00942664">
      <w:pPr>
        <w:spacing w:after="0" w:line="240" w:lineRule="auto"/>
        <w:jc w:val="center"/>
        <w:outlineLvl w:val="0"/>
        <w:rPr>
          <w:rFonts w:ascii="Times New Roman" w:hAnsi="Times New Roman"/>
          <w:b/>
          <w:sz w:val="24"/>
          <w:szCs w:val="24"/>
        </w:rPr>
      </w:pPr>
      <w:r w:rsidRPr="0056502A">
        <w:rPr>
          <w:rFonts w:ascii="Times New Roman" w:hAnsi="Times New Roman"/>
          <w:b/>
          <w:sz w:val="24"/>
          <w:szCs w:val="24"/>
        </w:rPr>
        <w:t xml:space="preserve">РАСЧЕТ </w:t>
      </w:r>
    </w:p>
    <w:p w:rsidR="0056502A" w:rsidRPr="0056502A" w:rsidRDefault="004A59FD" w:rsidP="004A59FD">
      <w:pPr>
        <w:spacing w:after="0" w:line="240" w:lineRule="auto"/>
        <w:jc w:val="center"/>
        <w:outlineLvl w:val="0"/>
        <w:rPr>
          <w:rFonts w:ascii="Times New Roman" w:hAnsi="Times New Roman"/>
          <w:sz w:val="24"/>
          <w:szCs w:val="24"/>
        </w:rPr>
      </w:pPr>
      <w:r w:rsidRPr="0056502A">
        <w:rPr>
          <w:rFonts w:ascii="Times New Roman" w:hAnsi="Times New Roman"/>
          <w:b/>
          <w:sz w:val="24"/>
          <w:szCs w:val="24"/>
        </w:rPr>
        <w:t>цены контракта</w:t>
      </w:r>
      <w:r w:rsidR="00BC4A3F">
        <w:rPr>
          <w:rFonts w:ascii="Times New Roman" w:hAnsi="Times New Roman"/>
          <w:b/>
          <w:sz w:val="24"/>
          <w:szCs w:val="24"/>
        </w:rPr>
        <w:t xml:space="preserve"> </w:t>
      </w:r>
      <w:r w:rsidR="0056502A" w:rsidRPr="00552A7F">
        <w:rPr>
          <w:rFonts w:ascii="Times New Roman" w:hAnsi="Times New Roman"/>
          <w:b/>
          <w:sz w:val="24"/>
          <w:szCs w:val="24"/>
        </w:rPr>
        <w:t xml:space="preserve">на поставку </w:t>
      </w:r>
      <w:r w:rsidR="00552A7F" w:rsidRPr="00552A7F">
        <w:rPr>
          <w:rFonts w:ascii="Times New Roman" w:hAnsi="Times New Roman"/>
          <w:b/>
        </w:rPr>
        <w:t>подарков</w:t>
      </w:r>
      <w:r w:rsidR="00552A7F" w:rsidRPr="00DE2974">
        <w:rPr>
          <w:rFonts w:ascii="Times New Roman" w:hAnsi="Times New Roman"/>
          <w:b/>
        </w:rPr>
        <w:t xml:space="preserve"> ко Дню Победы для жителей МО Васильевский</w:t>
      </w:r>
    </w:p>
    <w:p w:rsidR="0056502A" w:rsidRPr="0056502A" w:rsidRDefault="0056502A" w:rsidP="0056502A">
      <w:pPr>
        <w:spacing w:after="0" w:line="240" w:lineRule="auto"/>
        <w:jc w:val="both"/>
        <w:rPr>
          <w:rFonts w:ascii="Times New Roman" w:hAnsi="Times New Roman"/>
          <w:b/>
          <w:sz w:val="24"/>
          <w:szCs w:val="24"/>
        </w:rPr>
      </w:pPr>
    </w:p>
    <w:tbl>
      <w:tblPr>
        <w:tblW w:w="12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672"/>
        <w:gridCol w:w="1194"/>
        <w:gridCol w:w="1831"/>
        <w:gridCol w:w="1499"/>
        <w:gridCol w:w="1796"/>
        <w:gridCol w:w="2212"/>
      </w:tblGrid>
      <w:tr w:rsidR="00C83DFE" w:rsidRPr="00011732" w:rsidTr="00B939C7">
        <w:trPr>
          <w:trHeight w:val="1635"/>
          <w:jc w:val="center"/>
        </w:trPr>
        <w:tc>
          <w:tcPr>
            <w:tcW w:w="777"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 xml:space="preserve">№ </w:t>
            </w:r>
            <w:proofErr w:type="gramStart"/>
            <w:r w:rsidRPr="004C5AB0">
              <w:rPr>
                <w:rFonts w:ascii="Times New Roman" w:hAnsi="Times New Roman"/>
                <w:sz w:val="20"/>
                <w:szCs w:val="20"/>
              </w:rPr>
              <w:t>п</w:t>
            </w:r>
            <w:proofErr w:type="gramEnd"/>
            <w:r w:rsidRPr="004C5AB0">
              <w:rPr>
                <w:rFonts w:ascii="Times New Roman" w:hAnsi="Times New Roman"/>
                <w:sz w:val="20"/>
                <w:szCs w:val="20"/>
              </w:rPr>
              <w:t>/п</w:t>
            </w:r>
          </w:p>
          <w:p w:rsidR="00C83DFE" w:rsidRPr="004C5AB0" w:rsidRDefault="00C83DFE" w:rsidP="004A2A6B">
            <w:pPr>
              <w:spacing w:after="0" w:line="240" w:lineRule="auto"/>
              <w:ind w:left="-57" w:right="-57"/>
              <w:jc w:val="center"/>
              <w:rPr>
                <w:rFonts w:ascii="Times New Roman" w:hAnsi="Times New Roman"/>
                <w:sz w:val="20"/>
                <w:szCs w:val="20"/>
              </w:rPr>
            </w:pPr>
          </w:p>
        </w:tc>
        <w:tc>
          <w:tcPr>
            <w:tcW w:w="3672" w:type="dxa"/>
            <w:shd w:val="clear" w:color="auto" w:fill="auto"/>
            <w:vAlign w:val="center"/>
          </w:tcPr>
          <w:p w:rsidR="00C83DFE" w:rsidRPr="004C5AB0" w:rsidRDefault="00C83DFE" w:rsidP="00C83DFE">
            <w:pPr>
              <w:snapToGrid w:val="0"/>
              <w:spacing w:after="0" w:line="240" w:lineRule="auto"/>
              <w:jc w:val="center"/>
              <w:rPr>
                <w:rFonts w:ascii="Times New Roman" w:hAnsi="Times New Roman"/>
                <w:sz w:val="20"/>
                <w:szCs w:val="20"/>
              </w:rPr>
            </w:pPr>
            <w:r w:rsidRPr="004C5AB0">
              <w:rPr>
                <w:rFonts w:ascii="Times New Roman" w:hAnsi="Times New Roman"/>
                <w:bCs/>
                <w:sz w:val="24"/>
                <w:szCs w:val="24"/>
              </w:rPr>
              <w:t>Наименование поставляемого товара</w:t>
            </w:r>
          </w:p>
          <w:p w:rsidR="00C83DFE" w:rsidRPr="004C5AB0" w:rsidRDefault="00C83DFE" w:rsidP="00C83DFE">
            <w:pPr>
              <w:spacing w:after="0" w:line="240" w:lineRule="auto"/>
              <w:ind w:left="-57" w:right="-57"/>
              <w:jc w:val="center"/>
              <w:rPr>
                <w:rFonts w:ascii="Times New Roman" w:hAnsi="Times New Roman"/>
                <w:sz w:val="20"/>
                <w:szCs w:val="20"/>
              </w:rPr>
            </w:pPr>
          </w:p>
        </w:tc>
        <w:tc>
          <w:tcPr>
            <w:tcW w:w="1194"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 xml:space="preserve">Кол-во </w:t>
            </w:r>
          </w:p>
        </w:tc>
        <w:tc>
          <w:tcPr>
            <w:tcW w:w="1831"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Цена единиц</w:t>
            </w:r>
            <w:proofErr w:type="gramStart"/>
            <w:r w:rsidRPr="004C5AB0">
              <w:rPr>
                <w:rFonts w:ascii="Times New Roman" w:hAnsi="Times New Roman"/>
                <w:sz w:val="20"/>
                <w:szCs w:val="20"/>
              </w:rPr>
              <w:t>ы(</w:t>
            </w:r>
            <w:proofErr w:type="gramEnd"/>
            <w:r w:rsidRPr="004C5AB0">
              <w:rPr>
                <w:rFonts w:ascii="Times New Roman" w:hAnsi="Times New Roman"/>
                <w:sz w:val="20"/>
                <w:szCs w:val="20"/>
              </w:rPr>
              <w:t>включая все</w:t>
            </w:r>
          </w:p>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налоги и</w:t>
            </w:r>
          </w:p>
          <w:p w:rsidR="004C5AB0" w:rsidRPr="004C5AB0" w:rsidRDefault="00C83DFE" w:rsidP="004C5AB0">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сборы)</w:t>
            </w:r>
            <w:r w:rsidR="004C5AB0" w:rsidRPr="004C5AB0">
              <w:rPr>
                <w:rFonts w:ascii="Times New Roman" w:hAnsi="Times New Roman"/>
                <w:sz w:val="20"/>
                <w:szCs w:val="20"/>
              </w:rPr>
              <w:t>, руб.</w:t>
            </w:r>
          </w:p>
          <w:p w:rsidR="00C83DFE" w:rsidRPr="004C5AB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Цена</w:t>
            </w:r>
          </w:p>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roofErr w:type="gramStart"/>
            <w:r w:rsidRPr="004C5AB0">
              <w:rPr>
                <w:rFonts w:ascii="Times New Roman" w:hAnsi="Times New Roman" w:cs="Calibri"/>
                <w:sz w:val="20"/>
                <w:szCs w:val="20"/>
                <w:lang w:eastAsia="en-US"/>
              </w:rPr>
              <w:t>(включая все</w:t>
            </w:r>
            <w:proofErr w:type="gramEnd"/>
          </w:p>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налоги и сборы)</w:t>
            </w:r>
          </w:p>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с учетом</w:t>
            </w:r>
          </w:p>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коэффициента</w:t>
            </w:r>
          </w:p>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roofErr w:type="gramStart"/>
            <w:r w:rsidRPr="004C5AB0">
              <w:rPr>
                <w:rFonts w:ascii="Times New Roman" w:hAnsi="Times New Roman" w:cs="Calibri"/>
                <w:sz w:val="20"/>
                <w:szCs w:val="20"/>
                <w:lang w:eastAsia="en-US"/>
              </w:rPr>
              <w:t>аукционного</w:t>
            </w:r>
            <w:proofErr w:type="gramEnd"/>
          </w:p>
          <w:p w:rsidR="00C83DFE" w:rsidRPr="004C5AB0" w:rsidRDefault="00C83DFE" w:rsidP="00B939C7">
            <w:pPr>
              <w:spacing w:after="0" w:line="240" w:lineRule="auto"/>
              <w:ind w:left="-57" w:right="-57"/>
              <w:jc w:val="center"/>
              <w:rPr>
                <w:rFonts w:ascii="Times New Roman" w:hAnsi="Times New Roman" w:cs="Calibri"/>
                <w:sz w:val="20"/>
                <w:szCs w:val="20"/>
                <w:lang w:eastAsia="en-US"/>
              </w:rPr>
            </w:pPr>
            <w:r w:rsidRPr="004C5AB0">
              <w:rPr>
                <w:rFonts w:ascii="Times New Roman" w:hAnsi="Times New Roman" w:cs="Calibri"/>
                <w:sz w:val="20"/>
                <w:szCs w:val="20"/>
                <w:lang w:eastAsia="en-US"/>
              </w:rPr>
              <w:t>снижения</w:t>
            </w:r>
            <w:r w:rsidR="004C5AB0" w:rsidRPr="004C5AB0">
              <w:rPr>
                <w:rFonts w:ascii="Times New Roman" w:hAnsi="Times New Roman" w:cs="Calibri"/>
                <w:sz w:val="20"/>
                <w:szCs w:val="20"/>
                <w:lang w:eastAsia="en-US"/>
              </w:rPr>
              <w:t>*</w:t>
            </w:r>
            <w:r w:rsidR="004C5AB0" w:rsidRPr="004C5AB0">
              <w:rPr>
                <w:rFonts w:ascii="Times New Roman" w:hAnsi="Times New Roman"/>
                <w:sz w:val="20"/>
                <w:szCs w:val="20"/>
              </w:rPr>
              <w:t>, руб.</w:t>
            </w:r>
          </w:p>
        </w:tc>
        <w:tc>
          <w:tcPr>
            <w:tcW w:w="1796" w:type="dxa"/>
            <w:shd w:val="clear" w:color="auto" w:fill="auto"/>
            <w:vAlign w:val="center"/>
          </w:tcPr>
          <w:p w:rsidR="00C83DFE" w:rsidRPr="004C5AB0" w:rsidRDefault="00B939C7" w:rsidP="00B939C7">
            <w:pPr>
              <w:spacing w:after="0" w:line="240" w:lineRule="auto"/>
              <w:ind w:left="-57" w:right="-57"/>
              <w:jc w:val="center"/>
              <w:rPr>
                <w:rFonts w:ascii="Times New Roman" w:hAnsi="Times New Roman" w:cs="Calibri"/>
                <w:sz w:val="20"/>
                <w:szCs w:val="20"/>
                <w:lang w:eastAsia="en-US"/>
              </w:rPr>
            </w:pPr>
            <w:r>
              <w:rPr>
                <w:rFonts w:ascii="Times New Roman" w:hAnsi="Times New Roman" w:cs="Calibri"/>
                <w:sz w:val="20"/>
                <w:szCs w:val="20"/>
                <w:lang w:eastAsia="en-US"/>
              </w:rPr>
              <w:t xml:space="preserve">Стоимость </w:t>
            </w:r>
            <w:r w:rsidR="00C83DFE" w:rsidRPr="004C5AB0">
              <w:rPr>
                <w:rFonts w:ascii="Times New Roman" w:hAnsi="Times New Roman" w:cs="Calibri"/>
                <w:sz w:val="20"/>
                <w:szCs w:val="20"/>
                <w:lang w:eastAsia="en-US"/>
              </w:rPr>
              <w:t>(включая все налоги и сборы)</w:t>
            </w:r>
            <w:r w:rsidR="004C5AB0" w:rsidRPr="004C5AB0">
              <w:rPr>
                <w:rFonts w:ascii="Times New Roman" w:hAnsi="Times New Roman"/>
                <w:sz w:val="20"/>
                <w:szCs w:val="20"/>
              </w:rPr>
              <w:t>, руб.</w:t>
            </w:r>
          </w:p>
        </w:tc>
        <w:tc>
          <w:tcPr>
            <w:tcW w:w="2212" w:type="dxa"/>
            <w:shd w:val="clear" w:color="auto" w:fill="auto"/>
            <w:vAlign w:val="center"/>
          </w:tcPr>
          <w:p w:rsidR="00C83DFE" w:rsidRPr="004C5AB0" w:rsidRDefault="00B939C7" w:rsidP="00B939C7">
            <w:pPr>
              <w:spacing w:after="0" w:line="240" w:lineRule="auto"/>
              <w:ind w:left="-57" w:right="-57"/>
              <w:jc w:val="center"/>
              <w:rPr>
                <w:rFonts w:ascii="Times New Roman" w:hAnsi="Times New Roman" w:cs="Calibri"/>
                <w:sz w:val="20"/>
                <w:szCs w:val="20"/>
                <w:lang w:eastAsia="en-US"/>
              </w:rPr>
            </w:pPr>
            <w:r>
              <w:rPr>
                <w:rFonts w:ascii="Times New Roman" w:hAnsi="Times New Roman" w:cs="Calibri"/>
                <w:sz w:val="20"/>
                <w:szCs w:val="20"/>
                <w:lang w:eastAsia="en-US"/>
              </w:rPr>
              <w:t xml:space="preserve">Стоимость </w:t>
            </w:r>
            <w:r w:rsidR="00C83DFE" w:rsidRPr="004C5AB0">
              <w:rPr>
                <w:rFonts w:ascii="Times New Roman" w:hAnsi="Times New Roman" w:cs="Calibri"/>
                <w:sz w:val="20"/>
                <w:szCs w:val="20"/>
                <w:lang w:eastAsia="en-US"/>
              </w:rPr>
              <w:t>(включая все налоги и сборы) с учетом коэффициента аукционного снижения</w:t>
            </w:r>
            <w:r w:rsidR="004C5AB0" w:rsidRPr="004C5AB0">
              <w:rPr>
                <w:rFonts w:ascii="Times New Roman" w:hAnsi="Times New Roman" w:cs="Calibri"/>
                <w:sz w:val="20"/>
                <w:szCs w:val="20"/>
                <w:lang w:eastAsia="en-US"/>
              </w:rPr>
              <w:t>*</w:t>
            </w:r>
            <w:r w:rsidR="004C5AB0" w:rsidRPr="004C5AB0">
              <w:rPr>
                <w:rFonts w:ascii="Times New Roman" w:hAnsi="Times New Roman"/>
                <w:sz w:val="20"/>
                <w:szCs w:val="20"/>
              </w:rPr>
              <w:t>, руб.</w:t>
            </w:r>
          </w:p>
        </w:tc>
      </w:tr>
      <w:tr w:rsidR="00C83DFE" w:rsidRPr="00011732" w:rsidTr="00C83DFE">
        <w:trPr>
          <w:trHeight w:val="339"/>
          <w:jc w:val="center"/>
        </w:trPr>
        <w:tc>
          <w:tcPr>
            <w:tcW w:w="777" w:type="dxa"/>
            <w:shd w:val="clear" w:color="auto" w:fill="auto"/>
          </w:tcPr>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1</w:t>
            </w:r>
          </w:p>
        </w:tc>
        <w:tc>
          <w:tcPr>
            <w:tcW w:w="3672" w:type="dxa"/>
            <w:shd w:val="clear" w:color="auto" w:fill="auto"/>
          </w:tcPr>
          <w:p w:rsidR="00C83DFE" w:rsidRPr="004C5AB0" w:rsidRDefault="00C83DFE" w:rsidP="004A2A6B">
            <w:pPr>
              <w:spacing w:after="0" w:line="240" w:lineRule="auto"/>
              <w:ind w:left="-57" w:right="-57"/>
              <w:rPr>
                <w:rFonts w:ascii="Times New Roman" w:hAnsi="Times New Roman"/>
                <w:sz w:val="20"/>
                <w:szCs w:val="20"/>
              </w:rPr>
            </w:pPr>
          </w:p>
        </w:tc>
        <w:tc>
          <w:tcPr>
            <w:tcW w:w="1194"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p>
        </w:tc>
        <w:tc>
          <w:tcPr>
            <w:tcW w:w="1831"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4C5AB0" w:rsidRDefault="00C83DFE" w:rsidP="004A2A6B">
            <w:pPr>
              <w:spacing w:after="0" w:line="240" w:lineRule="auto"/>
              <w:ind w:right="-57"/>
              <w:rPr>
                <w:rFonts w:ascii="Times New Roman" w:hAnsi="Times New Roman"/>
                <w:sz w:val="20"/>
                <w:szCs w:val="20"/>
                <w:lang w:eastAsia="en-US"/>
              </w:rPr>
            </w:pPr>
          </w:p>
        </w:tc>
        <w:tc>
          <w:tcPr>
            <w:tcW w:w="1796" w:type="dxa"/>
            <w:shd w:val="clear" w:color="auto" w:fill="auto"/>
            <w:vAlign w:val="center"/>
          </w:tcPr>
          <w:p w:rsidR="00C83DFE" w:rsidRPr="004C5AB0" w:rsidRDefault="00C83DFE" w:rsidP="004A2A6B">
            <w:pPr>
              <w:spacing w:after="0"/>
              <w:ind w:left="-57" w:right="-57"/>
              <w:jc w:val="center"/>
              <w:rPr>
                <w:rFonts w:ascii="Times New Roman" w:hAnsi="Times New Roman"/>
                <w:sz w:val="20"/>
                <w:szCs w:val="20"/>
              </w:rPr>
            </w:pPr>
          </w:p>
        </w:tc>
        <w:tc>
          <w:tcPr>
            <w:tcW w:w="2212" w:type="dxa"/>
            <w:shd w:val="clear" w:color="auto" w:fill="auto"/>
            <w:vAlign w:val="center"/>
          </w:tcPr>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highlight w:val="red"/>
                <w:lang w:eastAsia="en-US"/>
              </w:rPr>
            </w:pPr>
          </w:p>
        </w:tc>
      </w:tr>
      <w:tr w:rsidR="00C83DFE" w:rsidRPr="00011732" w:rsidTr="00C83DFE">
        <w:trPr>
          <w:trHeight w:val="274"/>
          <w:jc w:val="center"/>
        </w:trPr>
        <w:tc>
          <w:tcPr>
            <w:tcW w:w="777" w:type="dxa"/>
            <w:shd w:val="clear" w:color="auto" w:fill="auto"/>
          </w:tcPr>
          <w:p w:rsidR="00C83DFE" w:rsidRPr="004C5AB0" w:rsidRDefault="00C83DFE" w:rsidP="004A2A6B">
            <w:pPr>
              <w:spacing w:after="0" w:line="240" w:lineRule="auto"/>
              <w:ind w:left="-57" w:right="-57"/>
              <w:jc w:val="center"/>
              <w:rPr>
                <w:rFonts w:ascii="Times New Roman" w:hAnsi="Times New Roman"/>
                <w:sz w:val="20"/>
                <w:szCs w:val="20"/>
              </w:rPr>
            </w:pPr>
            <w:r w:rsidRPr="004C5AB0">
              <w:rPr>
                <w:rFonts w:ascii="Times New Roman" w:hAnsi="Times New Roman"/>
                <w:sz w:val="20"/>
                <w:szCs w:val="20"/>
              </w:rPr>
              <w:t>2</w:t>
            </w:r>
          </w:p>
        </w:tc>
        <w:tc>
          <w:tcPr>
            <w:tcW w:w="3672" w:type="dxa"/>
            <w:shd w:val="clear" w:color="auto" w:fill="auto"/>
            <w:vAlign w:val="bottom"/>
          </w:tcPr>
          <w:p w:rsidR="00C83DFE" w:rsidRPr="004C5AB0" w:rsidRDefault="00C83DFE" w:rsidP="004A2A6B">
            <w:pPr>
              <w:spacing w:after="0" w:line="240" w:lineRule="auto"/>
              <w:ind w:left="-57" w:right="-57"/>
              <w:rPr>
                <w:rFonts w:ascii="Times New Roman" w:hAnsi="Times New Roman"/>
                <w:sz w:val="20"/>
                <w:szCs w:val="20"/>
              </w:rPr>
            </w:pPr>
          </w:p>
        </w:tc>
        <w:tc>
          <w:tcPr>
            <w:tcW w:w="1194"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p>
        </w:tc>
        <w:tc>
          <w:tcPr>
            <w:tcW w:w="1831"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4C5AB0" w:rsidRDefault="00C83DFE" w:rsidP="004A2A6B">
            <w:pPr>
              <w:spacing w:after="0" w:line="240" w:lineRule="auto"/>
              <w:ind w:left="-57" w:right="-57"/>
              <w:jc w:val="center"/>
              <w:rPr>
                <w:rFonts w:ascii="Times New Roman" w:hAnsi="Times New Roman"/>
                <w:sz w:val="20"/>
                <w:szCs w:val="20"/>
                <w:highlight w:val="red"/>
                <w:lang w:eastAsia="en-US"/>
              </w:rPr>
            </w:pPr>
          </w:p>
        </w:tc>
        <w:tc>
          <w:tcPr>
            <w:tcW w:w="1796" w:type="dxa"/>
            <w:shd w:val="clear" w:color="auto" w:fill="auto"/>
            <w:vAlign w:val="center"/>
          </w:tcPr>
          <w:p w:rsidR="00C83DFE" w:rsidRPr="004C5AB0" w:rsidRDefault="00C83DFE" w:rsidP="004A2A6B">
            <w:pPr>
              <w:spacing w:after="0"/>
              <w:ind w:left="-57" w:right="-57"/>
              <w:jc w:val="center"/>
              <w:rPr>
                <w:rFonts w:ascii="Times New Roman" w:hAnsi="Times New Roman"/>
                <w:color w:val="FF0000"/>
                <w:sz w:val="20"/>
                <w:szCs w:val="20"/>
              </w:rPr>
            </w:pPr>
          </w:p>
        </w:tc>
        <w:tc>
          <w:tcPr>
            <w:tcW w:w="2212" w:type="dxa"/>
            <w:shd w:val="clear" w:color="auto" w:fill="auto"/>
            <w:vAlign w:val="center"/>
          </w:tcPr>
          <w:p w:rsidR="00C83DFE" w:rsidRPr="004C5AB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highlight w:val="red"/>
                <w:lang w:eastAsia="en-US"/>
              </w:rPr>
            </w:pPr>
          </w:p>
        </w:tc>
      </w:tr>
      <w:tr w:rsidR="00C83DFE" w:rsidRPr="000830F0" w:rsidTr="00C83DFE">
        <w:trPr>
          <w:trHeight w:val="278"/>
          <w:jc w:val="center"/>
        </w:trPr>
        <w:tc>
          <w:tcPr>
            <w:tcW w:w="777" w:type="dxa"/>
            <w:shd w:val="clear" w:color="auto" w:fill="auto"/>
          </w:tcPr>
          <w:p w:rsidR="00C83DFE" w:rsidRPr="00617952" w:rsidRDefault="00C83DFE" w:rsidP="004A2A6B">
            <w:pPr>
              <w:spacing w:after="0" w:line="240" w:lineRule="auto"/>
              <w:ind w:left="-57" w:right="-57"/>
              <w:jc w:val="center"/>
              <w:rPr>
                <w:rFonts w:ascii="Times New Roman" w:hAnsi="Times New Roman"/>
                <w:sz w:val="20"/>
                <w:szCs w:val="20"/>
              </w:rPr>
            </w:pPr>
            <w:r>
              <w:rPr>
                <w:rFonts w:ascii="Times New Roman" w:hAnsi="Times New Roman"/>
                <w:sz w:val="20"/>
                <w:szCs w:val="20"/>
              </w:rPr>
              <w:t>3</w:t>
            </w:r>
          </w:p>
        </w:tc>
        <w:tc>
          <w:tcPr>
            <w:tcW w:w="3672" w:type="dxa"/>
            <w:shd w:val="clear" w:color="auto" w:fill="auto"/>
            <w:vAlign w:val="bottom"/>
          </w:tcPr>
          <w:p w:rsidR="00C83DFE" w:rsidRPr="00617952" w:rsidRDefault="00C83DFE" w:rsidP="004A2A6B">
            <w:pPr>
              <w:spacing w:after="0" w:line="240" w:lineRule="auto"/>
              <w:ind w:left="-57" w:right="-57"/>
              <w:rPr>
                <w:rFonts w:ascii="Times New Roman" w:hAnsi="Times New Roman"/>
                <w:sz w:val="20"/>
                <w:szCs w:val="20"/>
              </w:rPr>
            </w:pPr>
          </w:p>
        </w:tc>
        <w:tc>
          <w:tcPr>
            <w:tcW w:w="1194"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831"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lang w:eastAsia="en-US"/>
              </w:rPr>
            </w:pPr>
          </w:p>
        </w:tc>
        <w:tc>
          <w:tcPr>
            <w:tcW w:w="1796" w:type="dxa"/>
            <w:shd w:val="clear" w:color="auto" w:fill="auto"/>
            <w:vAlign w:val="center"/>
          </w:tcPr>
          <w:p w:rsidR="00C83DFE" w:rsidRPr="000830F0" w:rsidRDefault="00C83DFE" w:rsidP="004A2A6B">
            <w:pPr>
              <w:spacing w:after="0"/>
              <w:ind w:left="-57" w:right="-57"/>
              <w:jc w:val="center"/>
              <w:rPr>
                <w:rFonts w:ascii="Times New Roman" w:hAnsi="Times New Roman"/>
                <w:sz w:val="20"/>
                <w:szCs w:val="20"/>
              </w:rPr>
            </w:pPr>
          </w:p>
        </w:tc>
        <w:tc>
          <w:tcPr>
            <w:tcW w:w="2212" w:type="dxa"/>
            <w:shd w:val="clear" w:color="auto" w:fill="auto"/>
            <w:vAlign w:val="center"/>
          </w:tcPr>
          <w:p w:rsidR="00C83DFE" w:rsidRPr="000830F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
        </w:tc>
      </w:tr>
      <w:tr w:rsidR="00C83DFE" w:rsidRPr="000830F0" w:rsidTr="00C83DFE">
        <w:trPr>
          <w:trHeight w:val="278"/>
          <w:jc w:val="center"/>
        </w:trPr>
        <w:tc>
          <w:tcPr>
            <w:tcW w:w="777" w:type="dxa"/>
            <w:shd w:val="clear" w:color="auto" w:fill="auto"/>
          </w:tcPr>
          <w:p w:rsidR="00C83DFE" w:rsidRPr="00617952" w:rsidRDefault="00C83DFE" w:rsidP="004A2A6B">
            <w:pPr>
              <w:spacing w:after="0" w:line="240" w:lineRule="auto"/>
              <w:ind w:left="-57" w:right="-57"/>
              <w:jc w:val="center"/>
              <w:rPr>
                <w:rFonts w:ascii="Times New Roman" w:hAnsi="Times New Roman"/>
                <w:sz w:val="20"/>
                <w:szCs w:val="20"/>
              </w:rPr>
            </w:pPr>
            <w:r>
              <w:rPr>
                <w:rFonts w:ascii="Times New Roman" w:hAnsi="Times New Roman"/>
                <w:sz w:val="20"/>
                <w:szCs w:val="20"/>
              </w:rPr>
              <w:t>4</w:t>
            </w:r>
          </w:p>
        </w:tc>
        <w:tc>
          <w:tcPr>
            <w:tcW w:w="3672" w:type="dxa"/>
            <w:shd w:val="clear" w:color="auto" w:fill="auto"/>
            <w:vAlign w:val="bottom"/>
          </w:tcPr>
          <w:p w:rsidR="00C83DFE" w:rsidRPr="00617952" w:rsidRDefault="00C83DFE" w:rsidP="004A2A6B">
            <w:pPr>
              <w:spacing w:after="0" w:line="240" w:lineRule="auto"/>
              <w:ind w:left="-57" w:right="-57"/>
              <w:rPr>
                <w:rFonts w:ascii="Times New Roman" w:hAnsi="Times New Roman"/>
                <w:sz w:val="20"/>
                <w:szCs w:val="20"/>
              </w:rPr>
            </w:pPr>
          </w:p>
        </w:tc>
        <w:tc>
          <w:tcPr>
            <w:tcW w:w="1194"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831"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lang w:eastAsia="en-US"/>
              </w:rPr>
            </w:pPr>
          </w:p>
        </w:tc>
        <w:tc>
          <w:tcPr>
            <w:tcW w:w="1796" w:type="dxa"/>
            <w:shd w:val="clear" w:color="auto" w:fill="auto"/>
            <w:vAlign w:val="center"/>
          </w:tcPr>
          <w:p w:rsidR="00C83DFE" w:rsidRPr="000830F0" w:rsidRDefault="00C83DFE" w:rsidP="004A2A6B">
            <w:pPr>
              <w:spacing w:after="0"/>
              <w:ind w:left="-57" w:right="-57"/>
              <w:jc w:val="center"/>
              <w:rPr>
                <w:rFonts w:ascii="Times New Roman" w:hAnsi="Times New Roman"/>
                <w:sz w:val="20"/>
                <w:szCs w:val="20"/>
              </w:rPr>
            </w:pPr>
          </w:p>
        </w:tc>
        <w:tc>
          <w:tcPr>
            <w:tcW w:w="2212" w:type="dxa"/>
            <w:shd w:val="clear" w:color="auto" w:fill="auto"/>
            <w:vAlign w:val="center"/>
          </w:tcPr>
          <w:p w:rsidR="00C83DFE" w:rsidRPr="000830F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
        </w:tc>
      </w:tr>
      <w:tr w:rsidR="00C83DFE" w:rsidRPr="000830F0" w:rsidTr="00C83DFE">
        <w:trPr>
          <w:trHeight w:val="278"/>
          <w:jc w:val="center"/>
        </w:trPr>
        <w:tc>
          <w:tcPr>
            <w:tcW w:w="777" w:type="dxa"/>
            <w:shd w:val="clear" w:color="auto" w:fill="auto"/>
          </w:tcPr>
          <w:p w:rsidR="00C83DFE" w:rsidRPr="00617952" w:rsidRDefault="00C83DFE" w:rsidP="004A2A6B">
            <w:pPr>
              <w:spacing w:after="0" w:line="240" w:lineRule="auto"/>
              <w:ind w:left="-57" w:right="-57"/>
              <w:jc w:val="center"/>
              <w:rPr>
                <w:rFonts w:ascii="Times New Roman" w:hAnsi="Times New Roman"/>
                <w:sz w:val="20"/>
                <w:szCs w:val="20"/>
              </w:rPr>
            </w:pPr>
            <w:r>
              <w:rPr>
                <w:rFonts w:ascii="Times New Roman" w:hAnsi="Times New Roman"/>
                <w:sz w:val="20"/>
                <w:szCs w:val="20"/>
              </w:rPr>
              <w:t>5</w:t>
            </w:r>
          </w:p>
        </w:tc>
        <w:tc>
          <w:tcPr>
            <w:tcW w:w="3672" w:type="dxa"/>
            <w:shd w:val="clear" w:color="auto" w:fill="auto"/>
            <w:vAlign w:val="bottom"/>
          </w:tcPr>
          <w:p w:rsidR="00C83DFE" w:rsidRPr="00617952" w:rsidRDefault="00C83DFE" w:rsidP="004A2A6B">
            <w:pPr>
              <w:spacing w:after="0" w:line="240" w:lineRule="auto"/>
              <w:ind w:left="-57" w:right="-57"/>
              <w:rPr>
                <w:rFonts w:ascii="Times New Roman" w:hAnsi="Times New Roman"/>
                <w:sz w:val="20"/>
                <w:szCs w:val="20"/>
              </w:rPr>
            </w:pPr>
          </w:p>
        </w:tc>
        <w:tc>
          <w:tcPr>
            <w:tcW w:w="1194"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831"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0830F0" w:rsidRDefault="00C83DFE" w:rsidP="004A2A6B">
            <w:pPr>
              <w:spacing w:after="0" w:line="240" w:lineRule="auto"/>
              <w:ind w:left="-57" w:right="-57"/>
              <w:jc w:val="center"/>
              <w:rPr>
                <w:rFonts w:ascii="Times New Roman" w:hAnsi="Times New Roman"/>
                <w:sz w:val="20"/>
                <w:szCs w:val="20"/>
                <w:lang w:eastAsia="en-US"/>
              </w:rPr>
            </w:pPr>
          </w:p>
        </w:tc>
        <w:tc>
          <w:tcPr>
            <w:tcW w:w="1796" w:type="dxa"/>
            <w:shd w:val="clear" w:color="auto" w:fill="auto"/>
            <w:vAlign w:val="center"/>
          </w:tcPr>
          <w:p w:rsidR="00C83DFE" w:rsidRPr="000830F0" w:rsidRDefault="00C83DFE" w:rsidP="004A2A6B">
            <w:pPr>
              <w:spacing w:after="0"/>
              <w:ind w:left="-57" w:right="-57"/>
              <w:jc w:val="center"/>
              <w:rPr>
                <w:rFonts w:ascii="Times New Roman" w:hAnsi="Times New Roman"/>
                <w:sz w:val="20"/>
                <w:szCs w:val="20"/>
              </w:rPr>
            </w:pPr>
          </w:p>
        </w:tc>
        <w:tc>
          <w:tcPr>
            <w:tcW w:w="2212" w:type="dxa"/>
            <w:shd w:val="clear" w:color="auto" w:fill="auto"/>
            <w:vAlign w:val="center"/>
          </w:tcPr>
          <w:p w:rsidR="00C83DFE" w:rsidRPr="000830F0" w:rsidRDefault="00C83DFE" w:rsidP="004A2A6B">
            <w:pPr>
              <w:widowControl w:val="0"/>
              <w:autoSpaceDE w:val="0"/>
              <w:autoSpaceDN w:val="0"/>
              <w:adjustRightInd w:val="0"/>
              <w:spacing w:after="0" w:line="240" w:lineRule="auto"/>
              <w:ind w:left="-57" w:right="-57"/>
              <w:jc w:val="center"/>
              <w:rPr>
                <w:rFonts w:ascii="Times New Roman" w:hAnsi="Times New Roman" w:cs="Calibri"/>
                <w:sz w:val="20"/>
                <w:szCs w:val="20"/>
                <w:lang w:eastAsia="en-US"/>
              </w:rPr>
            </w:pPr>
          </w:p>
        </w:tc>
      </w:tr>
      <w:tr w:rsidR="00C83DFE" w:rsidRPr="000830F0" w:rsidTr="00B939C7">
        <w:trPr>
          <w:trHeight w:val="1025"/>
          <w:jc w:val="center"/>
        </w:trPr>
        <w:tc>
          <w:tcPr>
            <w:tcW w:w="4449" w:type="dxa"/>
            <w:gridSpan w:val="2"/>
            <w:shd w:val="clear" w:color="auto" w:fill="auto"/>
            <w:vAlign w:val="center"/>
          </w:tcPr>
          <w:p w:rsidR="00C83DFE" w:rsidRDefault="00B939C7" w:rsidP="00B939C7">
            <w:pPr>
              <w:spacing w:after="0" w:line="240" w:lineRule="auto"/>
              <w:ind w:left="-57" w:right="-57"/>
              <w:rPr>
                <w:rFonts w:ascii="Times New Roman" w:hAnsi="Times New Roman"/>
                <w:b/>
                <w:sz w:val="20"/>
                <w:szCs w:val="20"/>
              </w:rPr>
            </w:pPr>
            <w:r w:rsidRPr="00954899">
              <w:rPr>
                <w:rFonts w:ascii="Times New Roman" w:hAnsi="Times New Roman"/>
                <w:b/>
                <w:sz w:val="20"/>
                <w:szCs w:val="20"/>
              </w:rPr>
              <w:t>ИТОГО  НА СУММУ</w:t>
            </w:r>
          </w:p>
          <w:p w:rsidR="00B939C7" w:rsidRPr="00954899" w:rsidRDefault="00B939C7" w:rsidP="00B939C7">
            <w:pPr>
              <w:spacing w:after="0" w:line="240" w:lineRule="auto"/>
              <w:ind w:left="-57" w:right="-57"/>
              <w:rPr>
                <w:rFonts w:ascii="Times New Roman" w:hAnsi="Times New Roman"/>
                <w:b/>
                <w:sz w:val="20"/>
                <w:szCs w:val="20"/>
              </w:rPr>
            </w:pPr>
            <w:r w:rsidRPr="00552A7F">
              <w:rPr>
                <w:rFonts w:ascii="Times New Roman" w:hAnsi="Times New Roman"/>
                <w:sz w:val="24"/>
                <w:szCs w:val="24"/>
              </w:rPr>
              <w:t>в том числе НДС _____ %</w:t>
            </w:r>
            <w:r>
              <w:rPr>
                <w:rFonts w:ascii="Times New Roman" w:hAnsi="Times New Roman"/>
                <w:sz w:val="24"/>
                <w:szCs w:val="24"/>
              </w:rPr>
              <w:t xml:space="preserve"> на сумму_____________________________</w:t>
            </w:r>
          </w:p>
        </w:tc>
        <w:tc>
          <w:tcPr>
            <w:tcW w:w="1194" w:type="dxa"/>
            <w:shd w:val="clear" w:color="auto" w:fill="auto"/>
            <w:vAlign w:val="center"/>
          </w:tcPr>
          <w:p w:rsidR="00C83DFE" w:rsidRPr="00954899" w:rsidRDefault="00C83DFE" w:rsidP="004A2A6B">
            <w:pPr>
              <w:spacing w:after="0" w:line="240" w:lineRule="auto"/>
              <w:ind w:left="-57" w:right="-57"/>
              <w:jc w:val="center"/>
              <w:rPr>
                <w:rFonts w:ascii="Times New Roman" w:hAnsi="Times New Roman"/>
                <w:b/>
                <w:sz w:val="20"/>
                <w:szCs w:val="20"/>
              </w:rPr>
            </w:pPr>
          </w:p>
        </w:tc>
        <w:tc>
          <w:tcPr>
            <w:tcW w:w="1831" w:type="dxa"/>
            <w:shd w:val="clear" w:color="auto" w:fill="auto"/>
            <w:vAlign w:val="center"/>
          </w:tcPr>
          <w:p w:rsidR="00C83DFE" w:rsidRPr="00954899" w:rsidRDefault="00C83DFE" w:rsidP="004A2A6B">
            <w:pPr>
              <w:spacing w:after="0" w:line="240" w:lineRule="auto"/>
              <w:ind w:left="-57" w:right="-57"/>
              <w:jc w:val="center"/>
              <w:rPr>
                <w:rFonts w:ascii="Times New Roman" w:hAnsi="Times New Roman"/>
                <w:sz w:val="20"/>
                <w:szCs w:val="20"/>
              </w:rPr>
            </w:pPr>
          </w:p>
        </w:tc>
        <w:tc>
          <w:tcPr>
            <w:tcW w:w="1499" w:type="dxa"/>
            <w:shd w:val="clear" w:color="auto" w:fill="auto"/>
            <w:vAlign w:val="center"/>
          </w:tcPr>
          <w:p w:rsidR="00C83DFE" w:rsidRPr="00954899" w:rsidRDefault="00C83DFE" w:rsidP="004A2A6B">
            <w:pPr>
              <w:spacing w:after="0" w:line="240" w:lineRule="auto"/>
              <w:ind w:left="-57" w:right="-57"/>
              <w:jc w:val="center"/>
              <w:rPr>
                <w:rFonts w:ascii="Times New Roman" w:hAnsi="Times New Roman"/>
                <w:b/>
                <w:sz w:val="20"/>
                <w:szCs w:val="20"/>
                <w:lang w:eastAsia="en-US"/>
              </w:rPr>
            </w:pPr>
          </w:p>
        </w:tc>
        <w:tc>
          <w:tcPr>
            <w:tcW w:w="1796" w:type="dxa"/>
            <w:shd w:val="clear" w:color="auto" w:fill="auto"/>
            <w:vAlign w:val="center"/>
          </w:tcPr>
          <w:p w:rsidR="00C83DFE" w:rsidRPr="00954899" w:rsidRDefault="00C83DFE" w:rsidP="004A2A6B">
            <w:pPr>
              <w:spacing w:after="0"/>
              <w:ind w:left="-57" w:right="-57"/>
              <w:jc w:val="center"/>
              <w:rPr>
                <w:rFonts w:ascii="Times New Roman" w:hAnsi="Times New Roman"/>
                <w:b/>
                <w:sz w:val="20"/>
                <w:szCs w:val="20"/>
              </w:rPr>
            </w:pPr>
          </w:p>
        </w:tc>
        <w:tc>
          <w:tcPr>
            <w:tcW w:w="2212" w:type="dxa"/>
            <w:shd w:val="clear" w:color="auto" w:fill="auto"/>
            <w:vAlign w:val="center"/>
          </w:tcPr>
          <w:p w:rsidR="00C83DFE" w:rsidRPr="00954899" w:rsidRDefault="00C83DFE" w:rsidP="004A2A6B">
            <w:pPr>
              <w:widowControl w:val="0"/>
              <w:autoSpaceDE w:val="0"/>
              <w:autoSpaceDN w:val="0"/>
              <w:adjustRightInd w:val="0"/>
              <w:spacing w:after="0" w:line="240" w:lineRule="auto"/>
              <w:ind w:left="-57" w:right="-57"/>
              <w:jc w:val="center"/>
              <w:rPr>
                <w:rFonts w:ascii="Times New Roman" w:hAnsi="Times New Roman" w:cs="Calibri"/>
                <w:b/>
                <w:sz w:val="20"/>
                <w:szCs w:val="20"/>
                <w:lang w:eastAsia="en-US"/>
              </w:rPr>
            </w:pPr>
          </w:p>
        </w:tc>
      </w:tr>
    </w:tbl>
    <w:p w:rsidR="00C83DFE" w:rsidRDefault="00C83DFE" w:rsidP="00C83DFE"/>
    <w:p w:rsidR="00C83DFE" w:rsidRPr="00C83DFE" w:rsidRDefault="00C83DFE" w:rsidP="00B939C7">
      <w:pPr>
        <w:widowControl w:val="0"/>
        <w:autoSpaceDE w:val="0"/>
        <w:autoSpaceDN w:val="0"/>
        <w:adjustRightInd w:val="0"/>
        <w:spacing w:before="120" w:after="120" w:line="240" w:lineRule="auto"/>
        <w:ind w:firstLine="539"/>
        <w:jc w:val="center"/>
        <w:rPr>
          <w:rFonts w:ascii="Times New Roman" w:eastAsia="Calibri" w:hAnsi="Times New Roman"/>
          <w:i/>
          <w:sz w:val="24"/>
          <w:szCs w:val="24"/>
          <w:lang w:eastAsia="en-US"/>
        </w:rPr>
      </w:pPr>
      <w:r w:rsidRPr="00C83DFE">
        <w:rPr>
          <w:rFonts w:ascii="Times New Roman" w:eastAsia="Calibri" w:hAnsi="Times New Roman"/>
          <w:i/>
          <w:sz w:val="24"/>
          <w:szCs w:val="24"/>
          <w:lang w:eastAsia="en-US"/>
        </w:rPr>
        <w:t>* данные не указываются, если аукцион признан не состоявшимся</w:t>
      </w:r>
    </w:p>
    <w:p w:rsidR="00C83DFE" w:rsidRDefault="00C83DFE" w:rsidP="00C83DFE"/>
    <w:tbl>
      <w:tblPr>
        <w:tblW w:w="13608" w:type="dxa"/>
        <w:jc w:val="center"/>
        <w:tblLayout w:type="fixed"/>
        <w:tblLook w:val="04A0" w:firstRow="1" w:lastRow="0" w:firstColumn="1" w:lastColumn="0" w:noHBand="0" w:noVBand="1"/>
      </w:tblPr>
      <w:tblGrid>
        <w:gridCol w:w="7290"/>
        <w:gridCol w:w="5754"/>
        <w:gridCol w:w="564"/>
      </w:tblGrid>
      <w:tr w:rsidR="00D264B5" w:rsidRPr="00CA3EF5" w:rsidTr="004A2A6B">
        <w:trPr>
          <w:jc w:val="center"/>
        </w:trPr>
        <w:tc>
          <w:tcPr>
            <w:tcW w:w="5070" w:type="dxa"/>
          </w:tcPr>
          <w:p w:rsidR="00D264B5" w:rsidRPr="00CA3EF5" w:rsidRDefault="00D264B5" w:rsidP="004A2A6B">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D264B5" w:rsidRPr="00CA3EF5" w:rsidRDefault="00D264B5" w:rsidP="004A2A6B">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394" w:type="dxa"/>
            <w:gridSpan w:val="2"/>
          </w:tcPr>
          <w:p w:rsidR="00D264B5" w:rsidRPr="00CA3EF5" w:rsidRDefault="00D264B5" w:rsidP="004A2A6B">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w:t>
            </w:r>
          </w:p>
          <w:p w:rsidR="00D264B5" w:rsidRPr="00CA3EF5" w:rsidRDefault="00D264B5" w:rsidP="004A2A6B">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w:t>
            </w:r>
          </w:p>
        </w:tc>
      </w:tr>
      <w:tr w:rsidR="00D264B5" w:rsidRPr="00CA3EF5" w:rsidTr="004A2A6B">
        <w:trPr>
          <w:gridAfter w:val="1"/>
          <w:wAfter w:w="392" w:type="dxa"/>
          <w:jc w:val="center"/>
        </w:trPr>
        <w:tc>
          <w:tcPr>
            <w:tcW w:w="5070" w:type="dxa"/>
          </w:tcPr>
          <w:p w:rsidR="00D264B5" w:rsidRPr="00CA3EF5" w:rsidRDefault="00D264B5" w:rsidP="004A2A6B">
            <w:pPr>
              <w:spacing w:after="0" w:line="240" w:lineRule="auto"/>
              <w:rPr>
                <w:rFonts w:ascii="Times New Roman" w:hAnsi="Times New Roman"/>
                <w:bCs/>
                <w:sz w:val="24"/>
                <w:szCs w:val="24"/>
              </w:rPr>
            </w:pPr>
          </w:p>
        </w:tc>
        <w:tc>
          <w:tcPr>
            <w:tcW w:w="4002" w:type="dxa"/>
          </w:tcPr>
          <w:p w:rsidR="00D264B5" w:rsidRPr="00CA3EF5" w:rsidRDefault="00D264B5" w:rsidP="004A2A6B">
            <w:pPr>
              <w:spacing w:after="0" w:line="240" w:lineRule="auto"/>
              <w:rPr>
                <w:rFonts w:ascii="Times New Roman" w:hAnsi="Times New Roman"/>
                <w:bCs/>
                <w:sz w:val="24"/>
                <w:szCs w:val="24"/>
              </w:rPr>
            </w:pPr>
          </w:p>
        </w:tc>
      </w:tr>
      <w:tr w:rsidR="00D264B5" w:rsidRPr="00CA3EF5" w:rsidTr="004A2A6B">
        <w:trPr>
          <w:gridAfter w:val="1"/>
          <w:wAfter w:w="392" w:type="dxa"/>
          <w:jc w:val="center"/>
        </w:trPr>
        <w:tc>
          <w:tcPr>
            <w:tcW w:w="5070" w:type="dxa"/>
          </w:tcPr>
          <w:p w:rsidR="00D264B5" w:rsidRPr="00F661A0" w:rsidRDefault="00D264B5" w:rsidP="004A2A6B">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002" w:type="dxa"/>
          </w:tcPr>
          <w:p w:rsidR="00D264B5" w:rsidRPr="00F661A0" w:rsidRDefault="00D264B5" w:rsidP="004A2A6B">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_____________/_______________/ </w:t>
            </w:r>
          </w:p>
        </w:tc>
      </w:tr>
    </w:tbl>
    <w:p w:rsidR="0056502A" w:rsidRPr="0056502A" w:rsidRDefault="0056502A">
      <w:pPr>
        <w:spacing w:after="0" w:line="240" w:lineRule="auto"/>
        <w:jc w:val="both"/>
        <w:rPr>
          <w:rFonts w:ascii="Times New Roman" w:hAnsi="Times New Roman"/>
          <w:sz w:val="24"/>
          <w:szCs w:val="24"/>
        </w:rPr>
      </w:pPr>
    </w:p>
    <w:sectPr w:rsidR="0056502A" w:rsidRPr="0056502A" w:rsidSect="00291655">
      <w:pgSz w:w="16838" w:h="11906" w:orient="landscape" w:code="9"/>
      <w:pgMar w:top="425" w:right="851" w:bottom="1276" w:left="95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36" w:rsidRPr="00FF79EB" w:rsidRDefault="00CE0736" w:rsidP="00FF79EB">
      <w:pPr>
        <w:pStyle w:val="ConsNormal"/>
        <w:rPr>
          <w:rFonts w:ascii="Calibri" w:hAnsi="Calibri" w:cs="Times New Roman"/>
          <w:sz w:val="22"/>
          <w:szCs w:val="22"/>
        </w:rPr>
      </w:pPr>
      <w:r>
        <w:separator/>
      </w:r>
    </w:p>
  </w:endnote>
  <w:endnote w:type="continuationSeparator" w:id="0">
    <w:p w:rsidR="00CE0736" w:rsidRPr="00FF79EB" w:rsidRDefault="00CE0736" w:rsidP="00FF79EB">
      <w:pPr>
        <w:pStyle w:val="Con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WenQuanYi Micro Hei">
    <w:charset w:val="00"/>
    <w:family w:val="auto"/>
    <w:pitch w:val="variable"/>
  </w:font>
  <w:font w:name="Lohit Hindi">
    <w:altName w:val="Times New Roman"/>
    <w:charset w:val="00"/>
    <w:family w:val="auto"/>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04" w:rsidRDefault="00601404" w:rsidP="00902530">
    <w:pPr>
      <w:pStyle w:val="af4"/>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601404" w:rsidRDefault="0060140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36" w:rsidRPr="00FF79EB" w:rsidRDefault="00CE0736" w:rsidP="00FF79EB">
      <w:pPr>
        <w:pStyle w:val="ConsNormal"/>
        <w:rPr>
          <w:rFonts w:ascii="Calibri" w:hAnsi="Calibri" w:cs="Times New Roman"/>
          <w:sz w:val="22"/>
          <w:szCs w:val="22"/>
        </w:rPr>
      </w:pPr>
      <w:r>
        <w:separator/>
      </w:r>
    </w:p>
  </w:footnote>
  <w:footnote w:type="continuationSeparator" w:id="0">
    <w:p w:rsidR="00CE0736" w:rsidRPr="00FF79EB" w:rsidRDefault="00CE0736" w:rsidP="00FF79EB">
      <w:pPr>
        <w:pStyle w:val="ConsNormal"/>
        <w:rPr>
          <w:rFonts w:ascii="Calibri" w:hAnsi="Calibri" w:cs="Times New Roman"/>
          <w:sz w:val="22"/>
          <w:szCs w:val="22"/>
        </w:rPr>
      </w:pPr>
      <w:r>
        <w:continuationSeparator/>
      </w:r>
    </w:p>
  </w:footnote>
  <w:footnote w:id="1">
    <w:p w:rsidR="00601404" w:rsidRDefault="00601404" w:rsidP="0056502A">
      <w:pPr>
        <w:pStyle w:val="afd"/>
      </w:pPr>
      <w:r>
        <w:rPr>
          <w:rStyle w:val="afff8"/>
        </w:rPr>
        <w:footnoteRef/>
      </w:r>
      <w:r>
        <w:t xml:space="preserve">  В случае если Поставщик не является плательщиком НДС, то в пункте 4.1. и по тексту Контракта НДС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04" w:rsidRDefault="00601404" w:rsidP="00902530">
    <w:pPr>
      <w:pStyle w:val="af2"/>
      <w:framePr w:wrap="auto"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44</w:t>
    </w:r>
    <w:r>
      <w:rPr>
        <w:rStyle w:val="af9"/>
      </w:rPr>
      <w:fldChar w:fldCharType="end"/>
    </w:r>
  </w:p>
  <w:p w:rsidR="00601404" w:rsidRDefault="0060140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04" w:rsidRPr="00C513A8" w:rsidRDefault="00601404" w:rsidP="00C513A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04" w:rsidRDefault="00601404">
    <w:pPr>
      <w:pStyle w:val="af2"/>
      <w:jc w:val="center"/>
    </w:pPr>
    <w:r>
      <w:fldChar w:fldCharType="begin"/>
    </w:r>
    <w:r>
      <w:instrText xml:space="preserve"> PAGE  \* Arabic  \* MERGEFORMAT </w:instrText>
    </w:r>
    <w:r>
      <w:fldChar w:fldCharType="separate"/>
    </w:r>
    <w:r>
      <w:rPr>
        <w:noProof/>
      </w:rPr>
      <w:t>67</w:t>
    </w:r>
    <w:r>
      <w:rPr>
        <w:noProof/>
      </w:rPr>
      <w:fldChar w:fldCharType="end"/>
    </w:r>
  </w:p>
  <w:p w:rsidR="00601404" w:rsidRDefault="0060140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09"/>
        </w:tabs>
      </w:pPr>
      <w:rPr>
        <w:rFonts w:ascii="Times New Roman" w:hAnsi="Times New Roman" w:cs="Times New Roman"/>
        <w:color w:val="000000"/>
      </w:rPr>
    </w:lvl>
  </w:abstractNum>
  <w:abstractNum w:abstractNumId="1">
    <w:nsid w:val="00000002"/>
    <w:multiLevelType w:val="singleLevel"/>
    <w:tmpl w:val="00000002"/>
    <w:name w:val="WW8Num2"/>
    <w:lvl w:ilvl="0">
      <w:start w:val="1"/>
      <w:numFmt w:val="decimal"/>
      <w:lvlText w:val="%1."/>
      <w:lvlJc w:val="left"/>
      <w:pPr>
        <w:tabs>
          <w:tab w:val="num" w:pos="709"/>
        </w:tabs>
      </w:pPr>
      <w:rPr>
        <w:rFonts w:ascii="Times New Roman" w:hAnsi="Times New Roman" w:cs="Times New Roman"/>
        <w:b w:val="0"/>
        <w:bCs/>
        <w:color w:val="000000"/>
      </w:rPr>
    </w:lvl>
  </w:abstractNum>
  <w:abstractNum w:abstractNumId="2">
    <w:nsid w:val="00000029"/>
    <w:multiLevelType w:val="hybridMultilevel"/>
    <w:tmpl w:val="00004823"/>
    <w:lvl w:ilvl="0" w:tplc="000018BE">
      <w:start w:val="1"/>
      <w:numFmt w:val="decimal"/>
      <w:lvlText w:val="1.5.%1."/>
      <w:lvlJc w:val="left"/>
      <w:pPr>
        <w:tabs>
          <w:tab w:val="num" w:pos="720"/>
        </w:tabs>
        <w:ind w:left="720" w:hanging="360"/>
      </w:pPr>
      <w:rPr>
        <w:rFonts w:cs="Times New Roman"/>
      </w:rPr>
    </w:lvl>
    <w:lvl w:ilvl="1" w:tplc="00006784">
      <w:start w:val="6"/>
      <w:numFmt w:val="decimal"/>
      <w:lvlText w:val="1.%2."/>
      <w:lvlJc w:val="left"/>
      <w:pPr>
        <w:tabs>
          <w:tab w:val="num" w:pos="1778"/>
        </w:tabs>
        <w:ind w:left="177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1"/>
    <w:multiLevelType w:val="hybridMultilevel"/>
    <w:tmpl w:val="00001030"/>
    <w:lvl w:ilvl="0" w:tplc="00005A9C">
      <w:start w:val="3"/>
      <w:numFmt w:val="decimal"/>
      <w:lvlText w:val="8.3.10.%1"/>
      <w:lvlJc w:val="left"/>
      <w:pPr>
        <w:tabs>
          <w:tab w:val="num" w:pos="720"/>
        </w:tabs>
        <w:ind w:left="720" w:hanging="360"/>
      </w:pPr>
      <w:rPr>
        <w:rFonts w:cs="Times New Roman"/>
      </w:rPr>
    </w:lvl>
    <w:lvl w:ilvl="1" w:tplc="00004EFE">
      <w:start w:val="3"/>
      <w:numFmt w:val="decimal"/>
      <w:lvlText w:val="8.3.12.%2."/>
      <w:lvlJc w:val="left"/>
      <w:pPr>
        <w:tabs>
          <w:tab w:val="num" w:pos="1440"/>
        </w:tabs>
        <w:ind w:left="1440" w:hanging="360"/>
      </w:pPr>
      <w:rPr>
        <w:rFonts w:cs="Times New Roman"/>
      </w:rPr>
    </w:lvl>
    <w:lvl w:ilvl="2" w:tplc="00001BD9">
      <w:start w:val="1"/>
      <w:numFmt w:val="decimal"/>
      <w:lvlText w:val="%3"/>
      <w:lvlJc w:val="left"/>
      <w:pPr>
        <w:tabs>
          <w:tab w:val="num" w:pos="2160"/>
        </w:tabs>
        <w:ind w:left="2160" w:hanging="360"/>
      </w:pPr>
      <w:rPr>
        <w:rFonts w:cs="Times New Roman"/>
      </w:rPr>
    </w:lvl>
    <w:lvl w:ilvl="3" w:tplc="0000087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1"/>
      <w:numFmt w:val="decimal"/>
      <w:lvlText w:val="6.1.%1."/>
      <w:lvlJc w:val="left"/>
      <w:pPr>
        <w:tabs>
          <w:tab w:val="num" w:pos="720"/>
        </w:tabs>
        <w:ind w:left="720" w:hanging="360"/>
      </w:pPr>
      <w:rPr>
        <w:rFonts w:cs="Times New Roman"/>
      </w:rPr>
    </w:lvl>
    <w:lvl w:ilvl="1" w:tplc="00001A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0000139D">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4"/>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BB3"/>
    <w:multiLevelType w:val="hybridMultilevel"/>
    <w:tmpl w:val="00002EA6"/>
    <w:lvl w:ilvl="0" w:tplc="000012D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BDB"/>
    <w:multiLevelType w:val="hybridMultilevel"/>
    <w:tmpl w:val="000056AE"/>
    <w:lvl w:ilvl="0" w:tplc="00000732">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D66"/>
    <w:multiLevelType w:val="hybridMultilevel"/>
    <w:tmpl w:val="00007983"/>
    <w:lvl w:ilvl="0" w:tplc="000075EF">
      <w:start w:val="1"/>
      <w:numFmt w:val="bullet"/>
      <w:lvlText w:val="в"/>
      <w:lvlJc w:val="left"/>
      <w:pPr>
        <w:tabs>
          <w:tab w:val="num" w:pos="720"/>
        </w:tabs>
        <w:ind w:left="720" w:hanging="360"/>
      </w:pPr>
    </w:lvl>
    <w:lvl w:ilvl="1" w:tplc="00004657">
      <w:start w:val="1"/>
      <w:numFmt w:val="decimal"/>
      <w:lvlText w:val="5.3.%2."/>
      <w:lvlJc w:val="left"/>
      <w:pPr>
        <w:tabs>
          <w:tab w:val="num" w:pos="1440"/>
        </w:tabs>
        <w:ind w:left="1440" w:hanging="360"/>
      </w:pPr>
      <w:rPr>
        <w:rFonts w:cs="Times New Roman"/>
      </w:rPr>
    </w:lvl>
    <w:lvl w:ilvl="2" w:tplc="00002C4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ECC"/>
    <w:multiLevelType w:val="hybridMultilevel"/>
    <w:tmpl w:val="000046CF"/>
    <w:lvl w:ilvl="0" w:tplc="000001D3">
      <w:start w:val="1"/>
      <w:numFmt w:val="decimal"/>
      <w:lvlText w:val="%1"/>
      <w:lvlJc w:val="left"/>
      <w:pPr>
        <w:tabs>
          <w:tab w:val="num" w:pos="720"/>
        </w:tabs>
        <w:ind w:left="720" w:hanging="360"/>
      </w:pPr>
      <w:rPr>
        <w:rFonts w:cs="Times New Roman"/>
      </w:rPr>
    </w:lvl>
    <w:lvl w:ilvl="1" w:tplc="00000E90">
      <w:start w:val="2"/>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bullet"/>
      <w:lvlText w:val="в"/>
      <w:lvlJc w:val="left"/>
      <w:pPr>
        <w:tabs>
          <w:tab w:val="num" w:pos="720"/>
        </w:tabs>
        <w:ind w:left="720" w:hanging="360"/>
      </w:pPr>
    </w:lvl>
    <w:lvl w:ilvl="1" w:tplc="00002833">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1"/>
      <w:numFmt w:val="decimal"/>
      <w:lvlText w:val="%1"/>
      <w:lvlJc w:val="left"/>
      <w:pPr>
        <w:tabs>
          <w:tab w:val="num" w:pos="720"/>
        </w:tabs>
        <w:ind w:left="720" w:hanging="360"/>
      </w:pPr>
      <w:rPr>
        <w:rFonts w:cs="Times New Roman"/>
      </w:rPr>
    </w:lvl>
    <w:lvl w:ilvl="1" w:tplc="00004325">
      <w:start w:val="1"/>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D9"/>
    <w:multiLevelType w:val="hybridMultilevel"/>
    <w:tmpl w:val="00006C6C"/>
    <w:lvl w:ilvl="0" w:tplc="00006EA1">
      <w:start w:val="1"/>
      <w:numFmt w:val="decimal"/>
      <w:lvlText w:val="%1"/>
      <w:lvlJc w:val="left"/>
      <w:pPr>
        <w:tabs>
          <w:tab w:val="num" w:pos="720"/>
        </w:tabs>
        <w:ind w:left="720" w:hanging="360"/>
      </w:pPr>
      <w:rPr>
        <w:rFonts w:cs="Times New Roman"/>
      </w:rPr>
    </w:lvl>
    <w:lvl w:ilvl="1" w:tplc="00004C66">
      <w:start w:val="1"/>
      <w:numFmt w:val="decimal"/>
      <w:lvlText w:val="8.3.12.%2."/>
      <w:lvlJc w:val="left"/>
      <w:pPr>
        <w:tabs>
          <w:tab w:val="num" w:pos="1440"/>
        </w:tabs>
        <w:ind w:left="1440" w:hanging="360"/>
      </w:pPr>
      <w:rPr>
        <w:rFonts w:cs="Times New Roman"/>
      </w:rPr>
    </w:lvl>
    <w:lvl w:ilvl="2" w:tplc="00005C5E">
      <w:start w:val="1"/>
      <w:numFmt w:val="decimal"/>
      <w:lvlText w:val="%3"/>
      <w:lvlJc w:val="left"/>
      <w:pPr>
        <w:tabs>
          <w:tab w:val="num" w:pos="2160"/>
        </w:tabs>
        <w:ind w:left="2160" w:hanging="360"/>
      </w:pPr>
      <w:rPr>
        <w:rFonts w:cs="Times New Roman"/>
      </w:rPr>
    </w:lvl>
    <w:lvl w:ilvl="3" w:tplc="00006D4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89"/>
    <w:multiLevelType w:val="hybridMultilevel"/>
    <w:tmpl w:val="000050A9"/>
    <w:lvl w:ilvl="0" w:tplc="00003382">
      <w:start w:val="6"/>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3"/>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3D3"/>
    <w:multiLevelType w:val="hybridMultilevel"/>
    <w:tmpl w:val="000029D8"/>
    <w:lvl w:ilvl="0" w:tplc="00000A28">
      <w:start w:val="1"/>
      <w:numFmt w:val="bullet"/>
      <w:lvlText w:val="в"/>
      <w:lvlJc w:val="left"/>
      <w:pPr>
        <w:tabs>
          <w:tab w:val="num" w:pos="720"/>
        </w:tabs>
        <w:ind w:left="720" w:hanging="360"/>
      </w:pPr>
    </w:lvl>
    <w:lvl w:ilvl="1" w:tplc="000009CE">
      <w:start w:val="1"/>
      <w:numFmt w:val="decimal"/>
      <w:lvlText w:val="8.1.%2."/>
      <w:lvlJc w:val="left"/>
      <w:pPr>
        <w:tabs>
          <w:tab w:val="num" w:pos="1440"/>
        </w:tabs>
        <w:ind w:left="1440" w:hanging="360"/>
      </w:pPr>
      <w:rPr>
        <w:rFonts w:cs="Times New Roman"/>
      </w:rPr>
    </w:lvl>
    <w:lvl w:ilvl="2" w:tplc="0000520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3E9"/>
    <w:multiLevelType w:val="hybridMultilevel"/>
    <w:tmpl w:val="00004080"/>
    <w:lvl w:ilvl="0" w:tplc="00005DB2">
      <w:start w:val="1"/>
      <w:numFmt w:val="bullet"/>
      <w:lvlText w:val="ее"/>
      <w:lvlJc w:val="left"/>
      <w:pPr>
        <w:tabs>
          <w:tab w:val="num" w:pos="720"/>
        </w:tabs>
        <w:ind w:left="720" w:hanging="360"/>
      </w:pPr>
    </w:lvl>
    <w:lvl w:ilvl="1" w:tplc="000033EA">
      <w:start w:val="4"/>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53C"/>
    <w:multiLevelType w:val="hybridMultilevel"/>
    <w:tmpl w:val="00007E87"/>
    <w:lvl w:ilvl="0" w:tplc="0000390C">
      <w:start w:val="1"/>
      <w:numFmt w:val="bullet"/>
      <w:lvlText w:val="и"/>
      <w:lvlJc w:val="left"/>
      <w:pPr>
        <w:tabs>
          <w:tab w:val="num" w:pos="720"/>
        </w:tabs>
        <w:ind w:left="720" w:hanging="360"/>
      </w:pPr>
    </w:lvl>
    <w:lvl w:ilvl="1" w:tplc="00000F3E">
      <w:start w:val="8"/>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59F"/>
    <w:multiLevelType w:val="hybridMultilevel"/>
    <w:tmpl w:val="00004FE2"/>
    <w:lvl w:ilvl="0" w:tplc="00002BA5">
      <w:start w:val="1"/>
      <w:numFmt w:val="decimal"/>
      <w:lvlText w:val="%1"/>
      <w:lvlJc w:val="left"/>
      <w:pPr>
        <w:tabs>
          <w:tab w:val="num" w:pos="720"/>
        </w:tabs>
        <w:ind w:left="720" w:hanging="360"/>
      </w:pPr>
      <w:rPr>
        <w:rFonts w:cs="Times New Roman"/>
      </w:rPr>
    </w:lvl>
    <w:lvl w:ilvl="1" w:tplc="000028E2">
      <w:start w:val="13"/>
      <w:numFmt w:val="decimal"/>
      <w:lvlText w:val="8.3.%2."/>
      <w:lvlJc w:val="left"/>
      <w:pPr>
        <w:tabs>
          <w:tab w:val="num" w:pos="1440"/>
        </w:tabs>
        <w:ind w:left="1440" w:hanging="360"/>
      </w:pPr>
      <w:rPr>
        <w:rFonts w:cs="Times New Roman"/>
      </w:rPr>
    </w:lvl>
    <w:lvl w:ilvl="2" w:tplc="00002F0C">
      <w:start w:val="1"/>
      <w:numFmt w:val="decimal"/>
      <w:lvlText w:val="%3"/>
      <w:lvlJc w:val="left"/>
      <w:pPr>
        <w:tabs>
          <w:tab w:val="num" w:pos="2160"/>
        </w:tabs>
        <w:ind w:left="2160" w:hanging="360"/>
      </w:pPr>
      <w:rPr>
        <w:rFonts w:cs="Times New Roman"/>
      </w:rPr>
    </w:lvl>
    <w:lvl w:ilvl="3" w:tplc="0000549B">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643"/>
    <w:multiLevelType w:val="hybridMultilevel"/>
    <w:tmpl w:val="00000DE5"/>
    <w:lvl w:ilvl="0" w:tplc="00006F3C">
      <w:start w:val="1"/>
      <w:numFmt w:val="bullet"/>
      <w:lvlText w:val="в"/>
      <w:lvlJc w:val="left"/>
      <w:pPr>
        <w:tabs>
          <w:tab w:val="num" w:pos="720"/>
        </w:tabs>
        <w:ind w:left="720" w:hanging="360"/>
      </w:pPr>
    </w:lvl>
    <w:lvl w:ilvl="1" w:tplc="00006CF4">
      <w:start w:val="1"/>
      <w:numFmt w:val="decimal"/>
      <w:lvlText w:val="%2"/>
      <w:lvlJc w:val="left"/>
      <w:pPr>
        <w:tabs>
          <w:tab w:val="num" w:pos="1440"/>
        </w:tabs>
        <w:ind w:left="1440" w:hanging="360"/>
      </w:pPr>
      <w:rPr>
        <w:rFonts w:cs="Times New Roman"/>
      </w:rPr>
    </w:lvl>
    <w:lvl w:ilvl="2" w:tplc="00005F45">
      <w:start w:val="1"/>
      <w:numFmt w:val="decimal"/>
      <w:lvlText w:val="8.%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6C5"/>
    <w:multiLevelType w:val="hybridMultilevel"/>
    <w:tmpl w:val="00006899"/>
    <w:lvl w:ilvl="0" w:tplc="00003CD5">
      <w:start w:val="2"/>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916"/>
    <w:multiLevelType w:val="hybridMultilevel"/>
    <w:tmpl w:val="00006172"/>
    <w:lvl w:ilvl="0" w:tplc="00006B72">
      <w:start w:val="1"/>
      <w:numFmt w:val="bullet"/>
      <w:lvlText w:val="в"/>
      <w:lvlJc w:val="left"/>
      <w:pPr>
        <w:tabs>
          <w:tab w:val="num" w:pos="720"/>
        </w:tabs>
        <w:ind w:left="720" w:hanging="360"/>
      </w:pPr>
    </w:lvl>
    <w:lvl w:ilvl="1" w:tplc="000032E6">
      <w:start w:val="1"/>
      <w:numFmt w:val="decimal"/>
      <w:lvlText w:val="5.4.%2."/>
      <w:lvlJc w:val="left"/>
      <w:pPr>
        <w:tabs>
          <w:tab w:val="num" w:pos="1440"/>
        </w:tabs>
        <w:ind w:left="1440" w:hanging="360"/>
      </w:pPr>
      <w:rPr>
        <w:rFonts w:cs="Times New Roman"/>
      </w:rPr>
    </w:lvl>
    <w:lvl w:ilvl="2" w:tplc="0000401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CDF"/>
    <w:multiLevelType w:val="hybridMultilevel"/>
    <w:tmpl w:val="000027DA"/>
    <w:lvl w:ilvl="0" w:tplc="00000E29">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1D3F"/>
    <w:multiLevelType w:val="hybridMultilevel"/>
    <w:tmpl w:val="00006E89"/>
    <w:lvl w:ilvl="0" w:tplc="00001D5E">
      <w:start w:val="15"/>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079"/>
    <w:multiLevelType w:val="hybridMultilevel"/>
    <w:tmpl w:val="0000117A"/>
    <w:lvl w:ilvl="0" w:tplc="00006D76">
      <w:start w:val="1"/>
      <w:numFmt w:val="decimal"/>
      <w:lvlText w:val="%1"/>
      <w:lvlJc w:val="left"/>
      <w:pPr>
        <w:tabs>
          <w:tab w:val="num" w:pos="720"/>
        </w:tabs>
        <w:ind w:left="720" w:hanging="360"/>
      </w:pPr>
      <w:rPr>
        <w:rFonts w:cs="Times New Roman"/>
      </w:rPr>
    </w:lvl>
    <w:lvl w:ilvl="1" w:tplc="00000878">
      <w:start w:val="6"/>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2CD"/>
    <w:multiLevelType w:val="hybridMultilevel"/>
    <w:tmpl w:val="00007DD1"/>
    <w:lvl w:ilvl="0" w:tplc="0000261E">
      <w:start w:val="1"/>
      <w:numFmt w:val="bullet"/>
      <w:lvlText w:val="в"/>
      <w:lvlJc w:val="left"/>
      <w:pPr>
        <w:tabs>
          <w:tab w:val="num" w:pos="720"/>
        </w:tabs>
        <w:ind w:left="720" w:hanging="360"/>
      </w:pPr>
    </w:lvl>
    <w:lvl w:ilvl="1" w:tplc="00005E9D">
      <w:start w:val="4"/>
      <w:numFmt w:val="decimal"/>
      <w:lvlText w:val="5.%2."/>
      <w:lvlJc w:val="left"/>
      <w:pPr>
        <w:tabs>
          <w:tab w:val="num" w:pos="1440"/>
        </w:tabs>
        <w:ind w:left="1440" w:hanging="360"/>
      </w:pPr>
      <w:rPr>
        <w:rFonts w:cs="Times New Roman"/>
      </w:rPr>
    </w:lvl>
    <w:lvl w:ilvl="2" w:tplc="0000489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3C9"/>
    <w:multiLevelType w:val="hybridMultilevel"/>
    <w:tmpl w:val="000048CC"/>
    <w:lvl w:ilvl="0" w:tplc="00005753">
      <w:start w:val="1"/>
      <w:numFmt w:val="bullet"/>
      <w:lvlText w:val="ее"/>
      <w:lvlJc w:val="left"/>
      <w:pPr>
        <w:tabs>
          <w:tab w:val="num" w:pos="720"/>
        </w:tabs>
        <w:ind w:left="720" w:hanging="360"/>
      </w:pPr>
    </w:lvl>
    <w:lvl w:ilvl="1" w:tplc="000060BF">
      <w:start w:val="5"/>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6A6"/>
    <w:multiLevelType w:val="hybridMultilevel"/>
    <w:tmpl w:val="0000701F"/>
    <w:lvl w:ilvl="0" w:tplc="00005D03">
      <w:start w:val="2"/>
      <w:numFmt w:val="decimal"/>
      <w:lvlText w:val="1.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852"/>
    <w:multiLevelType w:val="hybridMultilevel"/>
    <w:tmpl w:val="000048DB"/>
    <w:lvl w:ilvl="0" w:tplc="00002725">
      <w:start w:val="13"/>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B00"/>
    <w:multiLevelType w:val="hybridMultilevel"/>
    <w:tmpl w:val="000016D4"/>
    <w:lvl w:ilvl="0" w:tplc="00007F61">
      <w:start w:val="1"/>
      <w:numFmt w:val="bullet"/>
      <w:lvlText w:val="в"/>
      <w:lvlJc w:val="left"/>
      <w:pPr>
        <w:tabs>
          <w:tab w:val="num" w:pos="720"/>
        </w:tabs>
        <w:ind w:left="720" w:hanging="360"/>
      </w:pPr>
    </w:lvl>
    <w:lvl w:ilvl="1" w:tplc="00003A8D">
      <w:start w:val="16"/>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C3B"/>
    <w:multiLevelType w:val="hybridMultilevel"/>
    <w:tmpl w:val="000015A1"/>
    <w:lvl w:ilvl="0" w:tplc="0000542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F7"/>
    <w:multiLevelType w:val="hybridMultilevel"/>
    <w:tmpl w:val="00003F4A"/>
    <w:lvl w:ilvl="0" w:tplc="00000A4A">
      <w:start w:val="1"/>
      <w:numFmt w:val="bullet"/>
      <w:lvlText w:val="в"/>
      <w:lvlJc w:val="left"/>
      <w:pPr>
        <w:tabs>
          <w:tab w:val="num" w:pos="720"/>
        </w:tabs>
        <w:ind w:left="720" w:hanging="360"/>
      </w:pPr>
    </w:lvl>
    <w:lvl w:ilvl="1" w:tplc="00005ED0">
      <w:start w:val="1"/>
      <w:numFmt w:val="bullet"/>
      <w:lvlText w:val="и"/>
      <w:lvlJc w:val="left"/>
      <w:pPr>
        <w:tabs>
          <w:tab w:val="num" w:pos="1440"/>
        </w:tabs>
        <w:ind w:left="1440" w:hanging="360"/>
      </w:pPr>
    </w:lvl>
    <w:lvl w:ilvl="2" w:tplc="00004E57">
      <w:start w:val="3"/>
      <w:numFmt w:val="decimal"/>
      <w:lvlText w:val="7.6.%3."/>
      <w:lvlJc w:val="left"/>
      <w:pPr>
        <w:tabs>
          <w:tab w:val="num" w:pos="2160"/>
        </w:tabs>
        <w:ind w:left="2160" w:hanging="360"/>
      </w:pPr>
      <w:rPr>
        <w:rFonts w:cs="Times New Roman"/>
      </w:rPr>
    </w:lvl>
    <w:lvl w:ilvl="3" w:tplc="00004F68">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295"/>
    <w:multiLevelType w:val="hybridMultilevel"/>
    <w:tmpl w:val="000000C1"/>
    <w:lvl w:ilvl="0" w:tplc="00005A9B">
      <w:start w:val="1"/>
      <w:numFmt w:val="bullet"/>
      <w:lvlText w:val="и"/>
      <w:lvlJc w:val="left"/>
      <w:pPr>
        <w:tabs>
          <w:tab w:val="num" w:pos="720"/>
        </w:tabs>
        <w:ind w:left="720" w:hanging="360"/>
      </w:pPr>
    </w:lvl>
    <w:lvl w:ilvl="1" w:tplc="00000CE1">
      <w:start w:val="1"/>
      <w:numFmt w:val="decimal"/>
      <w:lvlText w:val="%2)"/>
      <w:lvlJc w:val="left"/>
      <w:pPr>
        <w:tabs>
          <w:tab w:val="num" w:pos="1440"/>
        </w:tabs>
        <w:ind w:left="1440" w:hanging="360"/>
      </w:pPr>
      <w:rPr>
        <w:rFonts w:cs="Times New Roman"/>
      </w:rPr>
    </w:lvl>
    <w:lvl w:ilvl="2" w:tplc="00004FC0">
      <w:start w:val="10"/>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807"/>
    <w:multiLevelType w:val="hybridMultilevel"/>
    <w:tmpl w:val="0000773B"/>
    <w:lvl w:ilvl="0" w:tplc="00000633">
      <w:start w:val="1"/>
      <w:numFmt w:val="decimal"/>
      <w:lvlText w:val="6.2.1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A2D"/>
    <w:multiLevelType w:val="hybridMultilevel"/>
    <w:tmpl w:val="00006048"/>
    <w:lvl w:ilvl="0" w:tplc="000057D3">
      <w:start w:val="1"/>
      <w:numFmt w:val="decimal"/>
      <w:lvlText w:val="6.2.%1."/>
      <w:lvlJc w:val="left"/>
      <w:pPr>
        <w:tabs>
          <w:tab w:val="num" w:pos="720"/>
        </w:tabs>
        <w:ind w:left="720" w:hanging="360"/>
      </w:pPr>
      <w:rPr>
        <w:rFonts w:cs="Times New Roman"/>
      </w:rPr>
    </w:lvl>
    <w:lvl w:ilvl="1" w:tplc="000045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B25"/>
    <w:multiLevelType w:val="hybridMultilevel"/>
    <w:tmpl w:val="00001E1F"/>
    <w:lvl w:ilvl="0" w:tplc="00006E5D">
      <w:start w:val="9"/>
      <w:numFmt w:val="decimal"/>
      <w:lvlText w:val="1.12.%1."/>
      <w:lvlJc w:val="left"/>
      <w:pPr>
        <w:tabs>
          <w:tab w:val="num" w:pos="720"/>
        </w:tabs>
        <w:ind w:left="720" w:hanging="360"/>
      </w:pPr>
      <w:rPr>
        <w:rFonts w:cs="Times New Roman"/>
      </w:rPr>
    </w:lvl>
    <w:lvl w:ilvl="1" w:tplc="00001AD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B97"/>
    <w:multiLevelType w:val="hybridMultilevel"/>
    <w:tmpl w:val="00004027"/>
    <w:lvl w:ilvl="0" w:tplc="0000138A">
      <w:start w:val="1"/>
      <w:numFmt w:val="bullet"/>
      <w:lvlText w:val="в"/>
      <w:lvlJc w:val="left"/>
      <w:pPr>
        <w:tabs>
          <w:tab w:val="num" w:pos="720"/>
        </w:tabs>
        <w:ind w:left="720" w:hanging="360"/>
      </w:pPr>
    </w:lvl>
    <w:lvl w:ilvl="1" w:tplc="00002959">
      <w:start w:val="6"/>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BB1"/>
    <w:multiLevelType w:val="hybridMultilevel"/>
    <w:tmpl w:val="00004C85"/>
    <w:lvl w:ilvl="0" w:tplc="0000513E">
      <w:start w:val="1"/>
      <w:numFmt w:val="decimal"/>
      <w:lvlText w:val="7.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C61"/>
    <w:multiLevelType w:val="hybridMultilevel"/>
    <w:tmpl w:val="00002FFF"/>
    <w:lvl w:ilvl="0" w:tplc="00006C69">
      <w:start w:val="1"/>
      <w:numFmt w:val="bullet"/>
      <w:lvlText w:val="в"/>
      <w:lvlJc w:val="left"/>
      <w:pPr>
        <w:tabs>
          <w:tab w:val="num" w:pos="720"/>
        </w:tabs>
        <w:ind w:left="720" w:hanging="360"/>
      </w:pPr>
    </w:lvl>
    <w:lvl w:ilvl="1" w:tplc="0000288F">
      <w:start w:val="2"/>
      <w:numFmt w:val="decimal"/>
      <w:lvlText w:val="5.3.%2."/>
      <w:lvlJc w:val="left"/>
      <w:pPr>
        <w:tabs>
          <w:tab w:val="num" w:pos="1440"/>
        </w:tabs>
        <w:ind w:left="1440" w:hanging="360"/>
      </w:pPr>
      <w:rPr>
        <w:rFonts w:cs="Times New Roman"/>
      </w:rPr>
    </w:lvl>
    <w:lvl w:ilvl="2" w:tplc="00003A6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EF6"/>
    <w:multiLevelType w:val="hybridMultilevel"/>
    <w:tmpl w:val="00000822"/>
    <w:lvl w:ilvl="0" w:tplc="00005991">
      <w:start w:val="1"/>
      <w:numFmt w:val="bullet"/>
      <w:lvlText w:val="в"/>
      <w:lvlJc w:val="left"/>
      <w:pPr>
        <w:tabs>
          <w:tab w:val="num" w:pos="720"/>
        </w:tabs>
        <w:ind w:left="720" w:hanging="360"/>
      </w:pPr>
    </w:lvl>
    <w:lvl w:ilvl="1" w:tplc="0000409D">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F0B"/>
    <w:multiLevelType w:val="hybridMultilevel"/>
    <w:tmpl w:val="00003087"/>
    <w:lvl w:ilvl="0" w:tplc="00003F97">
      <w:start w:val="1"/>
      <w:numFmt w:val="bullet"/>
      <w:lvlText w:val="-"/>
      <w:lvlJc w:val="left"/>
      <w:pPr>
        <w:tabs>
          <w:tab w:val="num" w:pos="720"/>
        </w:tabs>
        <w:ind w:left="720" w:hanging="360"/>
      </w:pPr>
    </w:lvl>
    <w:lvl w:ilvl="1" w:tplc="0000658C">
      <w:start w:val="4"/>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0A5"/>
    <w:multiLevelType w:val="hybridMultilevel"/>
    <w:tmpl w:val="00001D11"/>
    <w:lvl w:ilvl="0" w:tplc="00002528">
      <w:start w:val="8"/>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12F"/>
    <w:multiLevelType w:val="hybridMultilevel"/>
    <w:tmpl w:val="000030F1"/>
    <w:lvl w:ilvl="0" w:tplc="00005815">
      <w:start w:val="1"/>
      <w:numFmt w:val="bullet"/>
      <w:lvlText w:val="и"/>
      <w:lvlJc w:val="left"/>
      <w:pPr>
        <w:tabs>
          <w:tab w:val="num" w:pos="720"/>
        </w:tabs>
        <w:ind w:left="720" w:hanging="360"/>
      </w:pPr>
    </w:lvl>
    <w:lvl w:ilvl="1" w:tplc="0000441D">
      <w:start w:val="1"/>
      <w:numFmt w:val="decimal"/>
      <w:lvlText w:val="%2"/>
      <w:lvlJc w:val="left"/>
      <w:pPr>
        <w:tabs>
          <w:tab w:val="num" w:pos="1440"/>
        </w:tabs>
        <w:ind w:left="1440" w:hanging="360"/>
      </w:pPr>
      <w:rPr>
        <w:rFonts w:cs="Times New Roman"/>
      </w:rPr>
    </w:lvl>
    <w:lvl w:ilvl="2" w:tplc="00004D9A">
      <w:start w:val="8"/>
      <w:numFmt w:val="decimal"/>
      <w:lvlText w:val="8.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42B"/>
    <w:multiLevelType w:val="hybridMultilevel"/>
    <w:tmpl w:val="00005078"/>
    <w:lvl w:ilvl="0" w:tplc="00001481">
      <w:start w:val="1"/>
      <w:numFmt w:val="bullet"/>
      <w:lvlText w:val="и"/>
      <w:lvlJc w:val="left"/>
      <w:pPr>
        <w:tabs>
          <w:tab w:val="num" w:pos="720"/>
        </w:tabs>
        <w:ind w:left="720" w:hanging="360"/>
      </w:pPr>
    </w:lvl>
    <w:lvl w:ilvl="1" w:tplc="00004087">
      <w:start w:val="8"/>
      <w:numFmt w:val="decimal"/>
      <w:lvlText w:val="6.2.%2."/>
      <w:lvlJc w:val="left"/>
      <w:pPr>
        <w:tabs>
          <w:tab w:val="num" w:pos="1440"/>
        </w:tabs>
        <w:ind w:left="1440" w:hanging="360"/>
      </w:pPr>
      <w:rPr>
        <w:rFonts w:cs="Times New Roman"/>
      </w:rPr>
    </w:lvl>
    <w:lvl w:ilvl="2" w:tplc="00007B4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9BB"/>
    <w:multiLevelType w:val="hybridMultilevel"/>
    <w:tmpl w:val="00006F11"/>
    <w:lvl w:ilvl="0" w:tplc="000074AD">
      <w:start w:val="1"/>
      <w:numFmt w:val="bullet"/>
      <w:lvlText w:val="и"/>
      <w:lvlJc w:val="left"/>
      <w:pPr>
        <w:tabs>
          <w:tab w:val="num" w:pos="720"/>
        </w:tabs>
        <w:ind w:left="720" w:hanging="360"/>
      </w:pPr>
    </w:lvl>
    <w:lvl w:ilvl="1" w:tplc="00004EAE">
      <w:start w:val="10"/>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AE1"/>
    <w:multiLevelType w:val="hybridMultilevel"/>
    <w:tmpl w:val="00003D6C"/>
    <w:lvl w:ilvl="0" w:tplc="00002CD6">
      <w:start w:val="1"/>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B40"/>
    <w:multiLevelType w:val="hybridMultilevel"/>
    <w:tmpl w:val="00005878"/>
    <w:lvl w:ilvl="0" w:tplc="00006B36">
      <w:start w:val="1"/>
      <w:numFmt w:val="bullet"/>
      <w:lvlText w:val="с"/>
      <w:lvlJc w:val="left"/>
      <w:pPr>
        <w:tabs>
          <w:tab w:val="num" w:pos="720"/>
        </w:tabs>
        <w:ind w:left="720" w:hanging="360"/>
      </w:pPr>
    </w:lvl>
    <w:lvl w:ilvl="1" w:tplc="00005CFD">
      <w:start w:val="1"/>
      <w:numFmt w:val="bullet"/>
      <w:lvlText w:val="в"/>
      <w:lvlJc w:val="left"/>
      <w:pPr>
        <w:tabs>
          <w:tab w:val="num" w:pos="1440"/>
        </w:tabs>
        <w:ind w:left="1440" w:hanging="360"/>
      </w:pPr>
    </w:lvl>
    <w:lvl w:ilvl="2" w:tplc="00003E12">
      <w:start w:val="1"/>
      <w:numFmt w:val="decimal"/>
      <w:lvlText w:val="2.3.%3."/>
      <w:lvlJc w:val="left"/>
      <w:pPr>
        <w:tabs>
          <w:tab w:val="num" w:pos="2160"/>
        </w:tabs>
        <w:ind w:left="2160" w:hanging="360"/>
      </w:pPr>
      <w:rPr>
        <w:rFonts w:cs="Times New Roman"/>
      </w:rPr>
    </w:lvl>
    <w:lvl w:ilvl="3" w:tplc="00001A4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DC8"/>
    <w:multiLevelType w:val="hybridMultilevel"/>
    <w:tmpl w:val="00006443"/>
    <w:lvl w:ilvl="0" w:tplc="000066BB">
      <w:start w:val="12"/>
      <w:numFmt w:val="decimal"/>
      <w:lvlText w:val="1.%1."/>
      <w:lvlJc w:val="left"/>
      <w:pPr>
        <w:tabs>
          <w:tab w:val="num" w:pos="720"/>
        </w:tabs>
        <w:ind w:left="720" w:hanging="360"/>
      </w:pPr>
      <w:rPr>
        <w:rFonts w:cs="Times New Roman"/>
      </w:rPr>
    </w:lvl>
    <w:lvl w:ilvl="1" w:tplc="0000428B">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E08"/>
    <w:multiLevelType w:val="hybridMultilevel"/>
    <w:tmpl w:val="00007A61"/>
    <w:lvl w:ilvl="0" w:tplc="00000940">
      <w:start w:val="2"/>
      <w:numFmt w:val="decimal"/>
      <w:lvlText w:val="8.%1"/>
      <w:lvlJc w:val="left"/>
      <w:pPr>
        <w:tabs>
          <w:tab w:val="num" w:pos="720"/>
        </w:tabs>
        <w:ind w:left="720" w:hanging="360"/>
      </w:pPr>
      <w:rPr>
        <w:rFonts w:cs="Times New Roman"/>
      </w:rPr>
    </w:lvl>
    <w:lvl w:ilvl="1" w:tplc="00007014">
      <w:start w:val="3"/>
      <w:numFmt w:val="decimal"/>
      <w:lvlText w:val="8.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E38"/>
    <w:multiLevelType w:val="hybridMultilevel"/>
    <w:tmpl w:val="0000662A"/>
    <w:lvl w:ilvl="0" w:tplc="00007346">
      <w:start w:val="4"/>
      <w:numFmt w:val="decimal"/>
      <w:lvlText w:val="8.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BF"/>
    <w:multiLevelType w:val="hybridMultilevel"/>
    <w:tmpl w:val="00002E39"/>
    <w:lvl w:ilvl="0" w:tplc="00006DA6">
      <w:start w:val="12"/>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5039"/>
    <w:multiLevelType w:val="hybridMultilevel"/>
    <w:tmpl w:val="0000542C"/>
    <w:lvl w:ilvl="0" w:tplc="00001953">
      <w:start w:val="1"/>
      <w:numFmt w:val="bullet"/>
      <w:lvlText w:val="в"/>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53B1"/>
    <w:multiLevelType w:val="hybridMultilevel"/>
    <w:tmpl w:val="0000293B"/>
    <w:lvl w:ilvl="0" w:tplc="00000D6A">
      <w:start w:val="4"/>
      <w:numFmt w:val="decimal"/>
      <w:lvlText w:val="8.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4DE"/>
    <w:multiLevelType w:val="hybridMultilevel"/>
    <w:tmpl w:val="000039B3"/>
    <w:lvl w:ilvl="0" w:tplc="00002D12">
      <w:start w:val="11"/>
      <w:numFmt w:val="decimal"/>
      <w:lvlText w:val="1.%1."/>
      <w:lvlJc w:val="left"/>
      <w:pPr>
        <w:tabs>
          <w:tab w:val="num" w:pos="720"/>
        </w:tabs>
        <w:ind w:left="720" w:hanging="360"/>
      </w:pPr>
      <w:rPr>
        <w:rFonts w:cs="Times New Roman"/>
      </w:rPr>
    </w:lvl>
    <w:lvl w:ilvl="1" w:tplc="0000074D">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8B0"/>
    <w:multiLevelType w:val="hybridMultilevel"/>
    <w:tmpl w:val="000026CA"/>
    <w:lvl w:ilvl="0" w:tplc="000036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90E"/>
    <w:multiLevelType w:val="hybridMultilevel"/>
    <w:tmpl w:val="0000765F"/>
    <w:lvl w:ilvl="0" w:tplc="00001850">
      <w:start w:val="11"/>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91D"/>
    <w:multiLevelType w:val="hybridMultilevel"/>
    <w:tmpl w:val="0000252A"/>
    <w:lvl w:ilvl="0" w:tplc="000037E5">
      <w:start w:val="1"/>
      <w:numFmt w:val="bullet"/>
      <w:lvlText w:val="и"/>
      <w:lvlJc w:val="left"/>
      <w:pPr>
        <w:tabs>
          <w:tab w:val="num" w:pos="720"/>
        </w:tabs>
        <w:ind w:left="720" w:hanging="360"/>
      </w:pPr>
    </w:lvl>
    <w:lvl w:ilvl="1" w:tplc="00001DC0">
      <w:start w:val="1"/>
      <w:numFmt w:val="decimal"/>
      <w:lvlText w:val="6.2.7.%2."/>
      <w:lvlJc w:val="left"/>
      <w:pPr>
        <w:tabs>
          <w:tab w:val="num" w:pos="1440"/>
        </w:tabs>
        <w:ind w:left="1440" w:hanging="360"/>
      </w:pPr>
      <w:rPr>
        <w:rFonts w:cs="Times New Roman"/>
      </w:rPr>
    </w:lvl>
    <w:lvl w:ilvl="2" w:tplc="000049F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C46"/>
    <w:multiLevelType w:val="hybridMultilevel"/>
    <w:tmpl w:val="0000486A"/>
    <w:lvl w:ilvl="0" w:tplc="00003004">
      <w:start w:val="1"/>
      <w:numFmt w:val="bullet"/>
      <w:lvlText w:val="в"/>
      <w:lvlJc w:val="left"/>
      <w:pPr>
        <w:tabs>
          <w:tab w:val="num" w:pos="720"/>
        </w:tabs>
        <w:ind w:left="720" w:hanging="360"/>
      </w:pPr>
    </w:lvl>
    <w:lvl w:ilvl="1" w:tplc="00001796">
      <w:start w:val="1"/>
      <w:numFmt w:val="bullet"/>
      <w:lvlText w:val="и"/>
      <w:lvlJc w:val="left"/>
      <w:pPr>
        <w:tabs>
          <w:tab w:val="num" w:pos="1440"/>
        </w:tabs>
        <w:ind w:left="1440" w:hanging="360"/>
      </w:pPr>
    </w:lvl>
    <w:lvl w:ilvl="2" w:tplc="00005E73">
      <w:start w:val="4"/>
      <w:numFmt w:val="decimal"/>
      <w:lvlText w:val="7.6.1.%3."/>
      <w:lvlJc w:val="left"/>
      <w:pPr>
        <w:tabs>
          <w:tab w:val="num" w:pos="2160"/>
        </w:tabs>
        <w:ind w:left="2160" w:hanging="360"/>
      </w:pPr>
      <w:rPr>
        <w:rFonts w:cs="Times New Roman"/>
      </w:rPr>
    </w:lvl>
    <w:lvl w:ilvl="3" w:tplc="0000470E">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D24"/>
    <w:multiLevelType w:val="hybridMultilevel"/>
    <w:tmpl w:val="00000588"/>
    <w:lvl w:ilvl="0" w:tplc="00005579">
      <w:start w:val="1"/>
      <w:numFmt w:val="bullet"/>
      <w:lvlText w:val="и"/>
      <w:lvlJc w:val="left"/>
      <w:pPr>
        <w:tabs>
          <w:tab w:val="num" w:pos="720"/>
        </w:tabs>
        <w:ind w:left="720" w:hanging="360"/>
      </w:pPr>
    </w:lvl>
    <w:lvl w:ilvl="1" w:tplc="00007CFE">
      <w:start w:val="11"/>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DD5"/>
    <w:multiLevelType w:val="hybridMultilevel"/>
    <w:tmpl w:val="00006AD4"/>
    <w:lvl w:ilvl="0" w:tplc="00005A9F">
      <w:start w:val="1"/>
      <w:numFmt w:val="bullet"/>
      <w:lvlText w:val="в"/>
      <w:lvlJc w:val="left"/>
      <w:pPr>
        <w:tabs>
          <w:tab w:val="num" w:pos="720"/>
        </w:tabs>
        <w:ind w:left="720" w:hanging="360"/>
      </w:pPr>
    </w:lvl>
    <w:lvl w:ilvl="1" w:tplc="00004CD4">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E76"/>
    <w:multiLevelType w:val="hybridMultilevel"/>
    <w:tmpl w:val="0000282D"/>
    <w:lvl w:ilvl="0" w:tplc="000069D0">
      <w:start w:val="1"/>
      <w:numFmt w:val="bullet"/>
      <w:lvlText w:val="В"/>
      <w:lvlJc w:val="left"/>
      <w:pPr>
        <w:tabs>
          <w:tab w:val="num" w:pos="720"/>
        </w:tabs>
        <w:ind w:left="720" w:hanging="360"/>
      </w:pPr>
    </w:lvl>
    <w:lvl w:ilvl="1" w:tplc="00007AC2">
      <w:start w:val="14"/>
      <w:numFmt w:val="decimal"/>
      <w:lvlText w:val="8.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F32"/>
    <w:multiLevelType w:val="hybridMultilevel"/>
    <w:tmpl w:val="00003BF6"/>
    <w:lvl w:ilvl="0" w:tplc="00003A9E">
      <w:start w:val="1"/>
      <w:numFmt w:val="bullet"/>
      <w:lvlText w:val="с"/>
      <w:lvlJc w:val="left"/>
      <w:pPr>
        <w:tabs>
          <w:tab w:val="num" w:pos="720"/>
        </w:tabs>
        <w:ind w:left="720" w:hanging="360"/>
      </w:pPr>
    </w:lvl>
    <w:lvl w:ilvl="1" w:tplc="0000797D">
      <w:start w:val="1"/>
      <w:numFmt w:val="bullet"/>
      <w:lvlText w:val="в"/>
      <w:lvlJc w:val="left"/>
      <w:pPr>
        <w:tabs>
          <w:tab w:val="num" w:pos="1440"/>
        </w:tabs>
        <w:ind w:left="1440" w:hanging="360"/>
      </w:pPr>
    </w:lvl>
    <w:lvl w:ilvl="2" w:tplc="00005F49">
      <w:start w:val="2"/>
      <w:numFmt w:val="decimal"/>
      <w:lvlText w:val="2.3.%3."/>
      <w:lvlJc w:val="left"/>
      <w:pPr>
        <w:tabs>
          <w:tab w:val="num" w:pos="2160"/>
        </w:tabs>
        <w:ind w:left="2160" w:hanging="360"/>
      </w:pPr>
      <w:rPr>
        <w:rFonts w:cs="Times New Roman"/>
      </w:rPr>
    </w:lvl>
    <w:lvl w:ilvl="3" w:tplc="00000DDC">
      <w:start w:val="4"/>
      <w:numFmt w:val="decimal"/>
      <w:lvlText w:val="2.%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FA4"/>
    <w:multiLevelType w:val="hybridMultilevel"/>
    <w:tmpl w:val="00002059"/>
    <w:lvl w:ilvl="0" w:tplc="0000127E">
      <w:start w:val="1"/>
      <w:numFmt w:val="decimal"/>
      <w:lvlText w:val="%1"/>
      <w:lvlJc w:val="left"/>
      <w:pPr>
        <w:tabs>
          <w:tab w:val="num" w:pos="720"/>
        </w:tabs>
        <w:ind w:left="720" w:hanging="360"/>
      </w:pPr>
      <w:rPr>
        <w:rFonts w:cs="Times New Roman"/>
      </w:rPr>
    </w:lvl>
    <w:lvl w:ilvl="1" w:tplc="00000035">
      <w:start w:val="1"/>
      <w:numFmt w:val="decimal"/>
      <w:lvlText w:val="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6270"/>
    <w:multiLevelType w:val="hybridMultilevel"/>
    <w:tmpl w:val="00003492"/>
    <w:lvl w:ilvl="0" w:tplc="000019DA">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6486"/>
    <w:multiLevelType w:val="hybridMultilevel"/>
    <w:tmpl w:val="000046C2"/>
    <w:lvl w:ilvl="0" w:tplc="00002DB5">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64E0"/>
    <w:multiLevelType w:val="hybridMultilevel"/>
    <w:tmpl w:val="00007296"/>
    <w:lvl w:ilvl="0" w:tplc="00006512">
      <w:start w:val="1"/>
      <w:numFmt w:val="bullet"/>
      <w:lvlText w:val="в"/>
      <w:lvlJc w:val="left"/>
      <w:pPr>
        <w:tabs>
          <w:tab w:val="num" w:pos="720"/>
        </w:tabs>
        <w:ind w:left="720" w:hanging="360"/>
      </w:pPr>
    </w:lvl>
    <w:lvl w:ilvl="1" w:tplc="00005F34">
      <w:start w:val="8"/>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66B4"/>
    <w:multiLevelType w:val="hybridMultilevel"/>
    <w:tmpl w:val="00006747"/>
    <w:lvl w:ilvl="0" w:tplc="00004365">
      <w:start w:val="3"/>
      <w:numFmt w:val="decimal"/>
      <w:lvlText w:val="8.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66C4"/>
    <w:multiLevelType w:val="hybridMultilevel"/>
    <w:tmpl w:val="00004230"/>
    <w:lvl w:ilvl="0" w:tplc="00007EB7">
      <w:start w:val="1"/>
      <w:numFmt w:val="bullet"/>
      <w:lvlText w:val="ее"/>
      <w:lvlJc w:val="left"/>
      <w:pPr>
        <w:tabs>
          <w:tab w:val="num" w:pos="720"/>
        </w:tabs>
        <w:ind w:left="720" w:hanging="360"/>
      </w:pPr>
    </w:lvl>
    <w:lvl w:ilvl="1" w:tplc="00006032">
      <w:start w:val="2"/>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676D"/>
    <w:multiLevelType w:val="hybridMultilevel"/>
    <w:tmpl w:val="0000113E"/>
    <w:lvl w:ilvl="0" w:tplc="00002462">
      <w:start w:val="6"/>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68F5"/>
    <w:multiLevelType w:val="hybridMultilevel"/>
    <w:tmpl w:val="000045C5"/>
    <w:lvl w:ilvl="0" w:tplc="00003960">
      <w:start w:val="1"/>
      <w:numFmt w:val="bullet"/>
      <w:lvlText w:val="в"/>
      <w:lvlJc w:val="left"/>
      <w:pPr>
        <w:tabs>
          <w:tab w:val="num" w:pos="720"/>
        </w:tabs>
        <w:ind w:left="720" w:hanging="360"/>
      </w:pPr>
    </w:lvl>
    <w:lvl w:ilvl="1" w:tplc="00003459">
      <w:start w:val="4"/>
      <w:numFmt w:val="decimal"/>
      <w:lvlText w:val="8.1.%2."/>
      <w:lvlJc w:val="left"/>
      <w:pPr>
        <w:tabs>
          <w:tab w:val="num" w:pos="1440"/>
        </w:tabs>
        <w:ind w:left="1440" w:hanging="360"/>
      </w:pPr>
      <w:rPr>
        <w:rFonts w:cs="Times New Roman"/>
      </w:rPr>
    </w:lvl>
    <w:lvl w:ilvl="2" w:tplc="0000263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AD6"/>
    <w:multiLevelType w:val="hybridMultilevel"/>
    <w:tmpl w:val="0000047E"/>
    <w:lvl w:ilvl="0" w:tplc="0000422D">
      <w:start w:val="1"/>
      <w:numFmt w:val="bullet"/>
      <w:lvlText w:val="в"/>
      <w:lvlJc w:val="left"/>
      <w:pPr>
        <w:tabs>
          <w:tab w:val="num" w:pos="720"/>
        </w:tabs>
        <w:ind w:left="720" w:hanging="360"/>
      </w:pPr>
    </w:lvl>
    <w:lvl w:ilvl="1" w:tplc="000054DC">
      <w:start w:val="3"/>
      <w:numFmt w:val="decimal"/>
      <w:lvlText w:val="5.%2."/>
      <w:lvlJc w:val="left"/>
      <w:pPr>
        <w:tabs>
          <w:tab w:val="num" w:pos="1440"/>
        </w:tabs>
        <w:ind w:left="1440" w:hanging="360"/>
      </w:pPr>
      <w:rPr>
        <w:rFonts w:cs="Times New Roman"/>
      </w:rPr>
    </w:lvl>
    <w:lvl w:ilvl="2" w:tplc="0000368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B89"/>
    <w:multiLevelType w:val="hybridMultilevel"/>
    <w:tmpl w:val="0000030A"/>
    <w:lvl w:ilvl="0" w:tplc="0000301C">
      <w:start w:val="1"/>
      <w:numFmt w:val="decimal"/>
      <w:lvlText w:val="1.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D69"/>
    <w:multiLevelType w:val="hybridMultilevel"/>
    <w:tmpl w:val="00006A15"/>
    <w:lvl w:ilvl="0" w:tplc="00004FF8">
      <w:start w:val="1"/>
      <w:numFmt w:val="decimal"/>
      <w:lvlText w:val="7.6.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71F0"/>
    <w:multiLevelType w:val="hybridMultilevel"/>
    <w:tmpl w:val="00000384"/>
    <w:lvl w:ilvl="0" w:tplc="00007F4F">
      <w:start w:val="1"/>
      <w:numFmt w:val="bullet"/>
      <w:lvlText w:val="в"/>
      <w:lvlJc w:val="left"/>
      <w:pPr>
        <w:tabs>
          <w:tab w:val="num" w:pos="720"/>
        </w:tabs>
        <w:ind w:left="720" w:hanging="360"/>
      </w:pPr>
    </w:lvl>
    <w:lvl w:ilvl="1" w:tplc="0000494A">
      <w:start w:val="5"/>
      <w:numFmt w:val="decimal"/>
      <w:lvlText w:val="5.%2."/>
      <w:lvlJc w:val="left"/>
      <w:pPr>
        <w:tabs>
          <w:tab w:val="num" w:pos="1440"/>
        </w:tabs>
        <w:ind w:left="1440" w:hanging="360"/>
      </w:pPr>
      <w:rPr>
        <w:rFonts w:cs="Times New Roman"/>
      </w:rPr>
    </w:lvl>
    <w:lvl w:ilvl="2" w:tplc="0000067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7282"/>
    <w:multiLevelType w:val="hybridMultilevel"/>
    <w:tmpl w:val="0000251F"/>
    <w:lvl w:ilvl="0" w:tplc="00001D18">
      <w:start w:val="1"/>
      <w:numFmt w:val="decimal"/>
      <w:lvlText w:val="6.2.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72AE"/>
    <w:multiLevelType w:val="hybridMultilevel"/>
    <w:tmpl w:val="00006952"/>
    <w:lvl w:ilvl="0" w:tplc="00005F90">
      <w:start w:val="3"/>
      <w:numFmt w:val="decimal"/>
      <w:lvlText w:val="1.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73D9"/>
    <w:multiLevelType w:val="hybridMultilevel"/>
    <w:tmpl w:val="00001F16"/>
    <w:lvl w:ilvl="0" w:tplc="0000182F">
      <w:start w:val="1"/>
      <w:numFmt w:val="bullet"/>
      <w:lvlText w:val="в"/>
      <w:lvlJc w:val="left"/>
      <w:pPr>
        <w:tabs>
          <w:tab w:val="num" w:pos="720"/>
        </w:tabs>
        <w:ind w:left="720" w:hanging="360"/>
      </w:pPr>
    </w:lvl>
    <w:lvl w:ilvl="1" w:tplc="00004D67">
      <w:start w:val="1"/>
      <w:numFmt w:val="bullet"/>
      <w:lvlText w:val="и"/>
      <w:lvlJc w:val="left"/>
      <w:pPr>
        <w:tabs>
          <w:tab w:val="num" w:pos="1440"/>
        </w:tabs>
        <w:ind w:left="1440" w:hanging="360"/>
      </w:pPr>
    </w:lvl>
    <w:lvl w:ilvl="2" w:tplc="00005968">
      <w:start w:val="2"/>
      <w:numFmt w:val="decimal"/>
      <w:lvlText w:val="7.6.%3."/>
      <w:lvlJc w:val="left"/>
      <w:pPr>
        <w:tabs>
          <w:tab w:val="num" w:pos="2160"/>
        </w:tabs>
        <w:ind w:left="2160" w:hanging="360"/>
      </w:pPr>
      <w:rPr>
        <w:rFonts w:cs="Times New Roman"/>
      </w:rPr>
    </w:lvl>
    <w:lvl w:ilvl="3" w:tplc="00004AD4">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75C1"/>
    <w:multiLevelType w:val="hybridMultilevel"/>
    <w:tmpl w:val="0000468C"/>
    <w:lvl w:ilvl="0" w:tplc="000054D6">
      <w:start w:val="1"/>
      <w:numFmt w:val="bullet"/>
      <w:lvlText w:val="-"/>
      <w:lvlJc w:val="left"/>
      <w:pPr>
        <w:tabs>
          <w:tab w:val="num" w:pos="720"/>
        </w:tabs>
        <w:ind w:left="720" w:hanging="360"/>
      </w:pPr>
    </w:lvl>
    <w:lvl w:ilvl="1" w:tplc="00000EA9">
      <w:start w:val="3"/>
      <w:numFmt w:val="decimal"/>
      <w:lvlText w:val="8.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7874"/>
    <w:multiLevelType w:val="hybridMultilevel"/>
    <w:tmpl w:val="0000249E"/>
    <w:lvl w:ilvl="0" w:tplc="00002B0C">
      <w:start w:val="1"/>
      <w:numFmt w:val="bullet"/>
      <w:lvlText w:val="в"/>
      <w:lvlJc w:val="left"/>
      <w:pPr>
        <w:tabs>
          <w:tab w:val="num" w:pos="720"/>
        </w:tabs>
        <w:ind w:left="720" w:hanging="360"/>
      </w:pPr>
    </w:lvl>
    <w:lvl w:ilvl="1" w:tplc="000011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79D1"/>
    <w:multiLevelType w:val="hybridMultilevel"/>
    <w:tmpl w:val="00004E55"/>
    <w:lvl w:ilvl="0" w:tplc="00000390">
      <w:start w:val="1"/>
      <w:numFmt w:val="decimal"/>
      <w:lvlText w:val="%1"/>
      <w:lvlJc w:val="left"/>
      <w:pPr>
        <w:tabs>
          <w:tab w:val="num" w:pos="720"/>
        </w:tabs>
        <w:ind w:left="720" w:hanging="360"/>
      </w:pPr>
      <w:rPr>
        <w:rFonts w:cs="Times New Roman"/>
      </w:rPr>
    </w:lvl>
    <w:lvl w:ilvl="1" w:tplc="00002A38">
      <w:start w:val="11"/>
      <w:numFmt w:val="decimal"/>
      <w:lvlText w:val="8.3.%2."/>
      <w:lvlJc w:val="left"/>
      <w:pPr>
        <w:tabs>
          <w:tab w:val="num" w:pos="1440"/>
        </w:tabs>
        <w:ind w:left="1440" w:hanging="360"/>
      </w:pPr>
      <w:rPr>
        <w:rFonts w:cs="Times New Roman"/>
      </w:rPr>
    </w:lvl>
    <w:lvl w:ilvl="2" w:tplc="00000728">
      <w:start w:val="1"/>
      <w:numFmt w:val="decimal"/>
      <w:lvlText w:val="%3"/>
      <w:lvlJc w:val="left"/>
      <w:pPr>
        <w:tabs>
          <w:tab w:val="num" w:pos="2160"/>
        </w:tabs>
        <w:ind w:left="2160" w:hanging="360"/>
      </w:pPr>
      <w:rPr>
        <w:rFonts w:cs="Times New Roman"/>
      </w:rPr>
    </w:lvl>
    <w:lvl w:ilvl="3" w:tplc="000051D1">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7A54"/>
    <w:multiLevelType w:val="hybridMultilevel"/>
    <w:tmpl w:val="000050BF"/>
    <w:lvl w:ilvl="0" w:tplc="0000169A">
      <w:start w:val="1"/>
      <w:numFmt w:val="decimal"/>
      <w:lvlText w:val="%1"/>
      <w:lvlJc w:val="left"/>
      <w:pPr>
        <w:tabs>
          <w:tab w:val="num" w:pos="720"/>
        </w:tabs>
        <w:ind w:left="720" w:hanging="360"/>
      </w:pPr>
      <w:rPr>
        <w:rFonts w:cs="Times New Roman"/>
      </w:rPr>
    </w:lvl>
    <w:lvl w:ilvl="1" w:tplc="00002FE7">
      <w:start w:val="3"/>
      <w:numFmt w:val="decimal"/>
      <w:lvlText w:val="8.3.10.%2."/>
      <w:lvlJc w:val="left"/>
      <w:pPr>
        <w:tabs>
          <w:tab w:val="num" w:pos="1440"/>
        </w:tabs>
        <w:ind w:left="1440" w:hanging="360"/>
      </w:pPr>
      <w:rPr>
        <w:rFonts w:cs="Times New Roman"/>
      </w:rPr>
    </w:lvl>
    <w:lvl w:ilvl="2" w:tplc="000010D9">
      <w:start w:val="1"/>
      <w:numFmt w:val="decimal"/>
      <w:lvlText w:val="%3"/>
      <w:lvlJc w:val="left"/>
      <w:pPr>
        <w:tabs>
          <w:tab w:val="num" w:pos="2160"/>
        </w:tabs>
        <w:ind w:left="2160" w:hanging="360"/>
      </w:pPr>
      <w:rPr>
        <w:rFonts w:cs="Times New Roman"/>
      </w:rPr>
    </w:lvl>
    <w:lvl w:ilvl="3" w:tplc="00005F23">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7A5A"/>
    <w:multiLevelType w:val="hybridMultilevel"/>
    <w:tmpl w:val="0000767D"/>
    <w:lvl w:ilvl="0" w:tplc="00004509">
      <w:start w:val="1"/>
      <w:numFmt w:val="decimal"/>
      <w:lvlText w:val="1.12.8.%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7FBE"/>
    <w:multiLevelType w:val="hybridMultilevel"/>
    <w:tmpl w:val="00000C7B"/>
    <w:lvl w:ilvl="0" w:tplc="00005005">
      <w:start w:val="1"/>
      <w:numFmt w:val="bullet"/>
      <w:lvlText w:val="в"/>
      <w:lvlJc w:val="left"/>
      <w:pPr>
        <w:tabs>
          <w:tab w:val="num" w:pos="720"/>
        </w:tabs>
        <w:ind w:left="720" w:hanging="360"/>
      </w:pPr>
    </w:lvl>
    <w:lvl w:ilvl="1" w:tplc="00000C15">
      <w:start w:val="17"/>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234F4E8D"/>
    <w:multiLevelType w:val="multilevel"/>
    <w:tmpl w:val="F5960F3E"/>
    <w:lvl w:ilvl="0">
      <w:start w:val="1"/>
      <w:numFmt w:val="decimal"/>
      <w:lvlText w:val="%1."/>
      <w:lvlJc w:val="left"/>
      <w:pPr>
        <w:ind w:left="2040" w:hanging="360"/>
      </w:pPr>
    </w:lvl>
    <w:lvl w:ilvl="1">
      <w:start w:val="1"/>
      <w:numFmt w:val="decimal"/>
      <w:pStyle w:val="a"/>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326010A"/>
    <w:multiLevelType w:val="hybridMultilevel"/>
    <w:tmpl w:val="00061E18"/>
    <w:lvl w:ilvl="0" w:tplc="8912D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B281E00"/>
    <w:multiLevelType w:val="multilevel"/>
    <w:tmpl w:val="454A7BD0"/>
    <w:lvl w:ilvl="0">
      <w:start w:val="5"/>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7">
    <w:nsid w:val="49FF7F6B"/>
    <w:multiLevelType w:val="multilevel"/>
    <w:tmpl w:val="03041854"/>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8">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9">
    <w:nsid w:val="63B85564"/>
    <w:multiLevelType w:val="hybridMultilevel"/>
    <w:tmpl w:val="88E2E41A"/>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6564EFF"/>
    <w:multiLevelType w:val="hybridMultilevel"/>
    <w:tmpl w:val="7520B7A2"/>
    <w:lvl w:ilvl="0" w:tplc="36BAD08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DDB4A23"/>
    <w:multiLevelType w:val="hybridMultilevel"/>
    <w:tmpl w:val="5464D31A"/>
    <w:lvl w:ilvl="0" w:tplc="140699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6"/>
  </w:num>
  <w:num w:numId="3">
    <w:abstractNumId w:val="76"/>
  </w:num>
  <w:num w:numId="4">
    <w:abstractNumId w:val="7"/>
  </w:num>
  <w:num w:numId="5">
    <w:abstractNumId w:val="18"/>
  </w:num>
  <w:num w:numId="6">
    <w:abstractNumId w:val="54"/>
  </w:num>
  <w:num w:numId="7">
    <w:abstractNumId w:val="48"/>
  </w:num>
  <w:num w:numId="8">
    <w:abstractNumId w:val="28"/>
  </w:num>
  <w:num w:numId="9">
    <w:abstractNumId w:val="82"/>
  </w:num>
  <w:num w:numId="10">
    <w:abstractNumId w:val="36"/>
  </w:num>
  <w:num w:numId="11">
    <w:abstractNumId w:val="72"/>
  </w:num>
  <w:num w:numId="12">
    <w:abstractNumId w:val="8"/>
  </w:num>
  <w:num w:numId="13">
    <w:abstractNumId w:val="47"/>
  </w:num>
  <w:num w:numId="14">
    <w:abstractNumId w:val="62"/>
  </w:num>
  <w:num w:numId="15">
    <w:abstractNumId w:val="15"/>
  </w:num>
  <w:num w:numId="16">
    <w:abstractNumId w:val="68"/>
  </w:num>
  <w:num w:numId="17">
    <w:abstractNumId w:val="31"/>
  </w:num>
  <w:num w:numId="18">
    <w:abstractNumId w:val="40"/>
  </w:num>
  <w:num w:numId="19">
    <w:abstractNumId w:val="55"/>
  </w:num>
  <w:num w:numId="20">
    <w:abstractNumId w:val="5"/>
  </w:num>
  <w:num w:numId="21">
    <w:abstractNumId w:val="21"/>
  </w:num>
  <w:num w:numId="22">
    <w:abstractNumId w:val="17"/>
  </w:num>
  <w:num w:numId="23">
    <w:abstractNumId w:val="27"/>
  </w:num>
  <w:num w:numId="24">
    <w:abstractNumId w:val="71"/>
  </w:num>
  <w:num w:numId="25">
    <w:abstractNumId w:val="9"/>
  </w:num>
  <w:num w:numId="26">
    <w:abstractNumId w:val="39"/>
  </w:num>
  <w:num w:numId="27">
    <w:abstractNumId w:val="26"/>
  </w:num>
  <w:num w:numId="28">
    <w:abstractNumId w:val="22"/>
  </w:num>
  <w:num w:numId="29">
    <w:abstractNumId w:val="74"/>
  </w:num>
  <w:num w:numId="30">
    <w:abstractNumId w:val="52"/>
  </w:num>
  <w:num w:numId="31">
    <w:abstractNumId w:val="11"/>
  </w:num>
  <w:num w:numId="32">
    <w:abstractNumId w:val="79"/>
  </w:num>
  <w:num w:numId="33">
    <w:abstractNumId w:val="60"/>
  </w:num>
  <w:num w:numId="34">
    <w:abstractNumId w:val="63"/>
  </w:num>
  <w:num w:numId="35">
    <w:abstractNumId w:val="4"/>
  </w:num>
  <w:num w:numId="36">
    <w:abstractNumId w:val="10"/>
  </w:num>
  <w:num w:numId="37">
    <w:abstractNumId w:val="35"/>
  </w:num>
  <w:num w:numId="38">
    <w:abstractNumId w:val="6"/>
  </w:num>
  <w:num w:numId="39">
    <w:abstractNumId w:val="57"/>
  </w:num>
  <w:num w:numId="40">
    <w:abstractNumId w:val="44"/>
  </w:num>
  <w:num w:numId="41">
    <w:abstractNumId w:val="56"/>
  </w:num>
  <w:num w:numId="42">
    <w:abstractNumId w:val="30"/>
  </w:num>
  <w:num w:numId="43">
    <w:abstractNumId w:val="83"/>
  </w:num>
  <w:num w:numId="44">
    <w:abstractNumId w:val="34"/>
  </w:num>
  <w:num w:numId="45">
    <w:abstractNumId w:val="75"/>
  </w:num>
  <w:num w:numId="46">
    <w:abstractNumId w:val="64"/>
  </w:num>
  <w:num w:numId="47">
    <w:abstractNumId w:val="38"/>
  </w:num>
  <w:num w:numId="48">
    <w:abstractNumId w:val="73"/>
  </w:num>
  <w:num w:numId="49">
    <w:abstractNumId w:val="58"/>
  </w:num>
  <w:num w:numId="50">
    <w:abstractNumId w:val="77"/>
  </w:num>
  <w:num w:numId="51">
    <w:abstractNumId w:val="32"/>
  </w:num>
  <w:num w:numId="52">
    <w:abstractNumId w:val="45"/>
  </w:num>
  <w:num w:numId="53">
    <w:abstractNumId w:val="59"/>
  </w:num>
  <w:num w:numId="54">
    <w:abstractNumId w:val="29"/>
  </w:num>
  <w:num w:numId="55">
    <w:abstractNumId w:val="20"/>
  </w:num>
  <w:num w:numId="56">
    <w:abstractNumId w:val="16"/>
  </w:num>
  <w:num w:numId="57">
    <w:abstractNumId w:val="70"/>
  </w:num>
  <w:num w:numId="58">
    <w:abstractNumId w:val="37"/>
  </w:num>
  <w:num w:numId="59">
    <w:abstractNumId w:val="61"/>
  </w:num>
  <w:num w:numId="60">
    <w:abstractNumId w:val="12"/>
  </w:num>
  <w:num w:numId="61">
    <w:abstractNumId w:val="49"/>
  </w:num>
  <w:num w:numId="62">
    <w:abstractNumId w:val="53"/>
  </w:num>
  <w:num w:numId="63">
    <w:abstractNumId w:val="42"/>
  </w:num>
  <w:num w:numId="64">
    <w:abstractNumId w:val="78"/>
  </w:num>
  <w:num w:numId="65">
    <w:abstractNumId w:val="41"/>
  </w:num>
  <w:num w:numId="66">
    <w:abstractNumId w:val="43"/>
  </w:num>
  <w:num w:numId="67">
    <w:abstractNumId w:val="33"/>
  </w:num>
  <w:num w:numId="68">
    <w:abstractNumId w:val="65"/>
  </w:num>
  <w:num w:numId="69">
    <w:abstractNumId w:val="81"/>
  </w:num>
  <w:num w:numId="70">
    <w:abstractNumId w:val="80"/>
  </w:num>
  <w:num w:numId="71">
    <w:abstractNumId w:val="13"/>
  </w:num>
  <w:num w:numId="72">
    <w:abstractNumId w:val="3"/>
  </w:num>
  <w:num w:numId="73">
    <w:abstractNumId w:val="19"/>
  </w:num>
  <w:num w:numId="74">
    <w:abstractNumId w:val="67"/>
  </w:num>
  <w:num w:numId="75">
    <w:abstractNumId w:val="50"/>
  </w:num>
  <w:num w:numId="76">
    <w:abstractNumId w:val="14"/>
  </w:num>
  <w:num w:numId="77">
    <w:abstractNumId w:val="25"/>
  </w:num>
  <w:num w:numId="78">
    <w:abstractNumId w:val="23"/>
  </w:num>
  <w:num w:numId="79">
    <w:abstractNumId w:val="69"/>
  </w:num>
  <w:num w:numId="80">
    <w:abstractNumId w:val="66"/>
  </w:num>
  <w:num w:numId="81">
    <w:abstractNumId w:val="51"/>
  </w:num>
  <w:num w:numId="82">
    <w:abstractNumId w:val="24"/>
  </w:num>
  <w:num w:numId="83">
    <w:abstractNumId w:val="86"/>
  </w:num>
  <w:num w:numId="84">
    <w:abstractNumId w:val="87"/>
  </w:num>
  <w:num w:numId="85">
    <w:abstractNumId w:val="85"/>
  </w:num>
  <w:num w:numId="86">
    <w:abstractNumId w:val="91"/>
  </w:num>
  <w:num w:numId="87">
    <w:abstractNumId w:val="88"/>
  </w:num>
  <w:num w:numId="88">
    <w:abstractNumId w:val="84"/>
  </w:num>
  <w:num w:numId="89">
    <w:abstractNumId w:val="89"/>
  </w:num>
  <w:num w:numId="90">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00"/>
    <w:rsid w:val="00001A4F"/>
    <w:rsid w:val="00007E1E"/>
    <w:rsid w:val="00012029"/>
    <w:rsid w:val="000219F6"/>
    <w:rsid w:val="00030E11"/>
    <w:rsid w:val="00033C00"/>
    <w:rsid w:val="0004081C"/>
    <w:rsid w:val="00065482"/>
    <w:rsid w:val="00083D5D"/>
    <w:rsid w:val="00083D68"/>
    <w:rsid w:val="00086886"/>
    <w:rsid w:val="000B60B4"/>
    <w:rsid w:val="000C4185"/>
    <w:rsid w:val="000C59BD"/>
    <w:rsid w:val="000E43AE"/>
    <w:rsid w:val="000F1448"/>
    <w:rsid w:val="00115891"/>
    <w:rsid w:val="00116234"/>
    <w:rsid w:val="00120BCB"/>
    <w:rsid w:val="0012244B"/>
    <w:rsid w:val="00123308"/>
    <w:rsid w:val="001318AF"/>
    <w:rsid w:val="00143EC7"/>
    <w:rsid w:val="00144EEA"/>
    <w:rsid w:val="00145110"/>
    <w:rsid w:val="00160F39"/>
    <w:rsid w:val="00162060"/>
    <w:rsid w:val="00166D5F"/>
    <w:rsid w:val="00177728"/>
    <w:rsid w:val="001A3221"/>
    <w:rsid w:val="001A4CDD"/>
    <w:rsid w:val="001C55B0"/>
    <w:rsid w:val="001D48D6"/>
    <w:rsid w:val="001E1AFC"/>
    <w:rsid w:val="001F0C2A"/>
    <w:rsid w:val="001F2A04"/>
    <w:rsid w:val="00200991"/>
    <w:rsid w:val="0020702A"/>
    <w:rsid w:val="00210010"/>
    <w:rsid w:val="002110CE"/>
    <w:rsid w:val="002118DA"/>
    <w:rsid w:val="002147F9"/>
    <w:rsid w:val="00225210"/>
    <w:rsid w:val="00225EEE"/>
    <w:rsid w:val="00235530"/>
    <w:rsid w:val="00241A69"/>
    <w:rsid w:val="00266713"/>
    <w:rsid w:val="002741EF"/>
    <w:rsid w:val="002766C0"/>
    <w:rsid w:val="002804A9"/>
    <w:rsid w:val="00291655"/>
    <w:rsid w:val="0029404A"/>
    <w:rsid w:val="00294761"/>
    <w:rsid w:val="002A1232"/>
    <w:rsid w:val="002A2D05"/>
    <w:rsid w:val="002B33C7"/>
    <w:rsid w:val="002B3AD7"/>
    <w:rsid w:val="002B611F"/>
    <w:rsid w:val="002B688E"/>
    <w:rsid w:val="002C3575"/>
    <w:rsid w:val="002C3F69"/>
    <w:rsid w:val="002F2026"/>
    <w:rsid w:val="00303751"/>
    <w:rsid w:val="00327711"/>
    <w:rsid w:val="003409C5"/>
    <w:rsid w:val="00343589"/>
    <w:rsid w:val="00345D19"/>
    <w:rsid w:val="0035161E"/>
    <w:rsid w:val="00362DCD"/>
    <w:rsid w:val="00365FFC"/>
    <w:rsid w:val="00374BED"/>
    <w:rsid w:val="00394945"/>
    <w:rsid w:val="00396F38"/>
    <w:rsid w:val="003A6542"/>
    <w:rsid w:val="003A7868"/>
    <w:rsid w:val="003B37CD"/>
    <w:rsid w:val="003B7165"/>
    <w:rsid w:val="003C17E6"/>
    <w:rsid w:val="003C4E6E"/>
    <w:rsid w:val="003D22F6"/>
    <w:rsid w:val="003D567D"/>
    <w:rsid w:val="003F6528"/>
    <w:rsid w:val="00402405"/>
    <w:rsid w:val="004051B2"/>
    <w:rsid w:val="00405BF4"/>
    <w:rsid w:val="00416914"/>
    <w:rsid w:val="00417989"/>
    <w:rsid w:val="00427532"/>
    <w:rsid w:val="004370D8"/>
    <w:rsid w:val="00447C19"/>
    <w:rsid w:val="004627CB"/>
    <w:rsid w:val="00464412"/>
    <w:rsid w:val="00464A64"/>
    <w:rsid w:val="004670C9"/>
    <w:rsid w:val="004740CC"/>
    <w:rsid w:val="00493455"/>
    <w:rsid w:val="00494B2E"/>
    <w:rsid w:val="004A1769"/>
    <w:rsid w:val="004A2A6B"/>
    <w:rsid w:val="004A59FD"/>
    <w:rsid w:val="004B5121"/>
    <w:rsid w:val="004C23DE"/>
    <w:rsid w:val="004C2B8E"/>
    <w:rsid w:val="004C5AB0"/>
    <w:rsid w:val="004D1D83"/>
    <w:rsid w:val="004E0BB4"/>
    <w:rsid w:val="004E3ABE"/>
    <w:rsid w:val="004F18AA"/>
    <w:rsid w:val="004F1E40"/>
    <w:rsid w:val="005101EE"/>
    <w:rsid w:val="00510BC8"/>
    <w:rsid w:val="00511727"/>
    <w:rsid w:val="00544E6D"/>
    <w:rsid w:val="00546B3B"/>
    <w:rsid w:val="00552A7F"/>
    <w:rsid w:val="00552DF2"/>
    <w:rsid w:val="0056502A"/>
    <w:rsid w:val="0057795C"/>
    <w:rsid w:val="0058003A"/>
    <w:rsid w:val="00590629"/>
    <w:rsid w:val="00596478"/>
    <w:rsid w:val="005A2FBA"/>
    <w:rsid w:val="005A7B00"/>
    <w:rsid w:val="005B207E"/>
    <w:rsid w:val="005C1814"/>
    <w:rsid w:val="005C45DD"/>
    <w:rsid w:val="005C4E59"/>
    <w:rsid w:val="005D1103"/>
    <w:rsid w:val="005D598E"/>
    <w:rsid w:val="005E107E"/>
    <w:rsid w:val="005E3570"/>
    <w:rsid w:val="005E55ED"/>
    <w:rsid w:val="005F26EC"/>
    <w:rsid w:val="005F2DEB"/>
    <w:rsid w:val="005F3B73"/>
    <w:rsid w:val="00601404"/>
    <w:rsid w:val="006014E2"/>
    <w:rsid w:val="006020F8"/>
    <w:rsid w:val="006062C3"/>
    <w:rsid w:val="00606D6C"/>
    <w:rsid w:val="0061262B"/>
    <w:rsid w:val="006127A0"/>
    <w:rsid w:val="0061765F"/>
    <w:rsid w:val="00621B6F"/>
    <w:rsid w:val="00637364"/>
    <w:rsid w:val="00650EEB"/>
    <w:rsid w:val="006624C0"/>
    <w:rsid w:val="0066478B"/>
    <w:rsid w:val="00673D9A"/>
    <w:rsid w:val="006740B9"/>
    <w:rsid w:val="00680714"/>
    <w:rsid w:val="006967CF"/>
    <w:rsid w:val="006A47A3"/>
    <w:rsid w:val="006B2236"/>
    <w:rsid w:val="006B3CF7"/>
    <w:rsid w:val="006E43A7"/>
    <w:rsid w:val="006F023D"/>
    <w:rsid w:val="006F2DFD"/>
    <w:rsid w:val="00712856"/>
    <w:rsid w:val="00712C08"/>
    <w:rsid w:val="007266B0"/>
    <w:rsid w:val="00737BB6"/>
    <w:rsid w:val="0075216A"/>
    <w:rsid w:val="00753AC6"/>
    <w:rsid w:val="00755178"/>
    <w:rsid w:val="00755A0A"/>
    <w:rsid w:val="00774F87"/>
    <w:rsid w:val="007927DD"/>
    <w:rsid w:val="007A5B68"/>
    <w:rsid w:val="007D06B8"/>
    <w:rsid w:val="007D3A96"/>
    <w:rsid w:val="007D775A"/>
    <w:rsid w:val="007E4425"/>
    <w:rsid w:val="007E62B0"/>
    <w:rsid w:val="007E7B62"/>
    <w:rsid w:val="007E7FDC"/>
    <w:rsid w:val="007F6090"/>
    <w:rsid w:val="0082671D"/>
    <w:rsid w:val="0082770B"/>
    <w:rsid w:val="008306B2"/>
    <w:rsid w:val="00830EAF"/>
    <w:rsid w:val="0083517A"/>
    <w:rsid w:val="008431DF"/>
    <w:rsid w:val="00845FB6"/>
    <w:rsid w:val="00856C87"/>
    <w:rsid w:val="008826F6"/>
    <w:rsid w:val="00884189"/>
    <w:rsid w:val="008869DF"/>
    <w:rsid w:val="00892005"/>
    <w:rsid w:val="0089770E"/>
    <w:rsid w:val="008B092F"/>
    <w:rsid w:val="008B5603"/>
    <w:rsid w:val="008C585A"/>
    <w:rsid w:val="008C5ACC"/>
    <w:rsid w:val="008C60E4"/>
    <w:rsid w:val="008D4CEF"/>
    <w:rsid w:val="008E4E83"/>
    <w:rsid w:val="008E6AF1"/>
    <w:rsid w:val="008F042F"/>
    <w:rsid w:val="008F08CB"/>
    <w:rsid w:val="008F4A97"/>
    <w:rsid w:val="008F4E8B"/>
    <w:rsid w:val="00902530"/>
    <w:rsid w:val="009071F2"/>
    <w:rsid w:val="009148DB"/>
    <w:rsid w:val="00915400"/>
    <w:rsid w:val="0092128D"/>
    <w:rsid w:val="00925A37"/>
    <w:rsid w:val="009266D1"/>
    <w:rsid w:val="00927394"/>
    <w:rsid w:val="009343F8"/>
    <w:rsid w:val="00935277"/>
    <w:rsid w:val="0093771C"/>
    <w:rsid w:val="00941075"/>
    <w:rsid w:val="00942664"/>
    <w:rsid w:val="00943F05"/>
    <w:rsid w:val="009504D0"/>
    <w:rsid w:val="00976DBB"/>
    <w:rsid w:val="00982F10"/>
    <w:rsid w:val="00983493"/>
    <w:rsid w:val="009A1EF0"/>
    <w:rsid w:val="009A7708"/>
    <w:rsid w:val="009A7EDA"/>
    <w:rsid w:val="009B4124"/>
    <w:rsid w:val="009C0AFE"/>
    <w:rsid w:val="009C13CD"/>
    <w:rsid w:val="009D616B"/>
    <w:rsid w:val="009D6217"/>
    <w:rsid w:val="009F1C03"/>
    <w:rsid w:val="009F44E5"/>
    <w:rsid w:val="009F5008"/>
    <w:rsid w:val="00A15BF6"/>
    <w:rsid w:val="00A24853"/>
    <w:rsid w:val="00A2568D"/>
    <w:rsid w:val="00A30FA1"/>
    <w:rsid w:val="00A42B5C"/>
    <w:rsid w:val="00A57517"/>
    <w:rsid w:val="00A61B02"/>
    <w:rsid w:val="00A631F3"/>
    <w:rsid w:val="00A711FF"/>
    <w:rsid w:val="00A76C4C"/>
    <w:rsid w:val="00A938E9"/>
    <w:rsid w:val="00AA538E"/>
    <w:rsid w:val="00AC3968"/>
    <w:rsid w:val="00AD4EDA"/>
    <w:rsid w:val="00AF48AB"/>
    <w:rsid w:val="00B061A2"/>
    <w:rsid w:val="00B10B03"/>
    <w:rsid w:val="00B13ABB"/>
    <w:rsid w:val="00B362B0"/>
    <w:rsid w:val="00B40678"/>
    <w:rsid w:val="00B51198"/>
    <w:rsid w:val="00B75EC2"/>
    <w:rsid w:val="00B85541"/>
    <w:rsid w:val="00B939C7"/>
    <w:rsid w:val="00BA16C2"/>
    <w:rsid w:val="00BB3836"/>
    <w:rsid w:val="00BB49C3"/>
    <w:rsid w:val="00BC12EC"/>
    <w:rsid w:val="00BC4105"/>
    <w:rsid w:val="00BC4A3F"/>
    <w:rsid w:val="00BC7017"/>
    <w:rsid w:val="00BD460C"/>
    <w:rsid w:val="00BD56BB"/>
    <w:rsid w:val="00BD78CC"/>
    <w:rsid w:val="00BE2810"/>
    <w:rsid w:val="00BF012C"/>
    <w:rsid w:val="00BF133C"/>
    <w:rsid w:val="00BF6C33"/>
    <w:rsid w:val="00C07E45"/>
    <w:rsid w:val="00C32B8D"/>
    <w:rsid w:val="00C365AC"/>
    <w:rsid w:val="00C513A8"/>
    <w:rsid w:val="00C63717"/>
    <w:rsid w:val="00C83DFE"/>
    <w:rsid w:val="00C871EC"/>
    <w:rsid w:val="00C94BA8"/>
    <w:rsid w:val="00CA5E53"/>
    <w:rsid w:val="00CB314E"/>
    <w:rsid w:val="00CB6111"/>
    <w:rsid w:val="00CB7E1A"/>
    <w:rsid w:val="00CC4129"/>
    <w:rsid w:val="00CC6E70"/>
    <w:rsid w:val="00CD64D0"/>
    <w:rsid w:val="00CD682D"/>
    <w:rsid w:val="00CE0736"/>
    <w:rsid w:val="00CE674B"/>
    <w:rsid w:val="00CF20EC"/>
    <w:rsid w:val="00CF5FFE"/>
    <w:rsid w:val="00D07761"/>
    <w:rsid w:val="00D12DCF"/>
    <w:rsid w:val="00D16C45"/>
    <w:rsid w:val="00D22C85"/>
    <w:rsid w:val="00D264B5"/>
    <w:rsid w:val="00D335C7"/>
    <w:rsid w:val="00D41B96"/>
    <w:rsid w:val="00D46A4E"/>
    <w:rsid w:val="00D54251"/>
    <w:rsid w:val="00D6310A"/>
    <w:rsid w:val="00D63D02"/>
    <w:rsid w:val="00D654AC"/>
    <w:rsid w:val="00D766D2"/>
    <w:rsid w:val="00DB33D6"/>
    <w:rsid w:val="00DC3BC3"/>
    <w:rsid w:val="00DE7286"/>
    <w:rsid w:val="00DF266A"/>
    <w:rsid w:val="00DF3746"/>
    <w:rsid w:val="00DF4700"/>
    <w:rsid w:val="00E01E57"/>
    <w:rsid w:val="00E05791"/>
    <w:rsid w:val="00E12AE4"/>
    <w:rsid w:val="00E21083"/>
    <w:rsid w:val="00E27418"/>
    <w:rsid w:val="00E5228E"/>
    <w:rsid w:val="00E5285D"/>
    <w:rsid w:val="00E64344"/>
    <w:rsid w:val="00E82A25"/>
    <w:rsid w:val="00EC0EB6"/>
    <w:rsid w:val="00ED54FB"/>
    <w:rsid w:val="00EE52E7"/>
    <w:rsid w:val="00EF25BD"/>
    <w:rsid w:val="00EF2B16"/>
    <w:rsid w:val="00EF42A3"/>
    <w:rsid w:val="00F01825"/>
    <w:rsid w:val="00F047A3"/>
    <w:rsid w:val="00F07D73"/>
    <w:rsid w:val="00F1337E"/>
    <w:rsid w:val="00F25AB4"/>
    <w:rsid w:val="00F33EAC"/>
    <w:rsid w:val="00F4694C"/>
    <w:rsid w:val="00F634C9"/>
    <w:rsid w:val="00F711E1"/>
    <w:rsid w:val="00F8309F"/>
    <w:rsid w:val="00F93F3E"/>
    <w:rsid w:val="00FD343B"/>
    <w:rsid w:val="00FD6A2E"/>
    <w:rsid w:val="00FF069A"/>
    <w:rsid w:val="00FF79EB"/>
    <w:rsid w:val="00FF7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rsid w:val="00083D5D"/>
    <w:rPr>
      <w:rFonts w:ascii="Times New Roman" w:hAnsi="Times New Roman"/>
      <w:b/>
      <w:sz w:val="24"/>
    </w:rPr>
  </w:style>
  <w:style w:type="paragraph" w:styleId="ab">
    <w:name w:val="Title"/>
    <w:basedOn w:val="a0"/>
    <w:link w:val="ac"/>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uiPriority w:val="99"/>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locked="1" w:semiHidden="0" w:uiPriority="0" w:unhideWhenUsed="0"/>
    <w:lsdException w:name="Body Text 3" w:locked="1" w:semiHidden="0" w:uiPriority="0" w:unhideWhenUsed="0"/>
    <w:lsdException w:name="Body Text Indent 2" w:uiPriority="0"/>
    <w:lsdException w:name="Body Text Indent 3" w:uiPriority="0"/>
    <w:lsdException w:name="Hyperlink"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5BF6"/>
    <w:rPr>
      <w:rFonts w:cs="Times New Roman"/>
    </w:rPr>
  </w:style>
  <w:style w:type="paragraph" w:styleId="1">
    <w:name w:val="heading 1"/>
    <w:basedOn w:val="a0"/>
    <w:link w:val="10"/>
    <w:qFormat/>
    <w:locked/>
    <w:rsid w:val="007D06B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locked/>
    <w:rsid w:val="006014E2"/>
    <w:pPr>
      <w:keepNext/>
      <w:spacing w:before="240" w:after="60" w:line="240" w:lineRule="auto"/>
      <w:outlineLvl w:val="1"/>
    </w:pPr>
    <w:rPr>
      <w:rFonts w:ascii="Arial" w:hAnsi="Arial"/>
      <w:b/>
      <w:i/>
      <w:sz w:val="28"/>
      <w:szCs w:val="20"/>
    </w:rPr>
  </w:style>
  <w:style w:type="paragraph" w:styleId="3">
    <w:name w:val="heading 3"/>
    <w:aliases w:val="h3,Head 3,l3+toc 3,CT,Sub-section Title,l3"/>
    <w:basedOn w:val="a0"/>
    <w:next w:val="a0"/>
    <w:link w:val="30"/>
    <w:unhideWhenUsed/>
    <w:qFormat/>
    <w:locked/>
    <w:rsid w:val="007D06B8"/>
    <w:pPr>
      <w:keepNext/>
      <w:spacing w:before="240" w:after="60"/>
      <w:outlineLvl w:val="2"/>
    </w:pPr>
    <w:rPr>
      <w:rFonts w:ascii="Cambria" w:hAnsi="Cambria"/>
      <w:b/>
      <w:bCs/>
      <w:sz w:val="26"/>
      <w:szCs w:val="26"/>
    </w:rPr>
  </w:style>
  <w:style w:type="paragraph" w:styleId="4">
    <w:name w:val="heading 4"/>
    <w:aliases w:val="Параграф"/>
    <w:basedOn w:val="a0"/>
    <w:next w:val="a0"/>
    <w:link w:val="40"/>
    <w:qFormat/>
    <w:locked/>
    <w:rsid w:val="006014E2"/>
    <w:pPr>
      <w:keepNext/>
      <w:spacing w:after="0" w:line="240" w:lineRule="auto"/>
      <w:jc w:val="center"/>
      <w:outlineLvl w:val="3"/>
    </w:pPr>
    <w:rPr>
      <w:b/>
      <w:sz w:val="28"/>
      <w:szCs w:val="20"/>
      <w:lang w:val="x-none" w:eastAsia="x-none"/>
    </w:rPr>
  </w:style>
  <w:style w:type="paragraph" w:styleId="5">
    <w:name w:val="heading 5"/>
    <w:aliases w:val="_Подпункт"/>
    <w:basedOn w:val="a0"/>
    <w:next w:val="a0"/>
    <w:link w:val="50"/>
    <w:qFormat/>
    <w:locked/>
    <w:rsid w:val="006014E2"/>
    <w:pPr>
      <w:keepNext/>
      <w:spacing w:after="0" w:line="240" w:lineRule="auto"/>
      <w:jc w:val="center"/>
      <w:outlineLvl w:val="4"/>
    </w:pPr>
    <w:rPr>
      <w:rFonts w:ascii="Times New Roman" w:hAnsi="Times New Roman"/>
      <w:b/>
      <w:sz w:val="24"/>
      <w:szCs w:val="20"/>
    </w:rPr>
  </w:style>
  <w:style w:type="paragraph" w:styleId="6">
    <w:name w:val="heading 6"/>
    <w:basedOn w:val="a0"/>
    <w:next w:val="a0"/>
    <w:link w:val="60"/>
    <w:qFormat/>
    <w:locked/>
    <w:rsid w:val="006014E2"/>
    <w:pPr>
      <w:numPr>
        <w:ilvl w:val="5"/>
        <w:numId w:val="87"/>
      </w:numPr>
      <w:spacing w:before="240" w:after="60" w:line="240" w:lineRule="auto"/>
      <w:jc w:val="both"/>
      <w:outlineLvl w:val="5"/>
    </w:pPr>
    <w:rPr>
      <w:rFonts w:ascii="Times New Roman" w:hAnsi="Times New Roman"/>
      <w:i/>
      <w:iCs/>
      <w:lang w:val="x-none" w:eastAsia="x-none"/>
    </w:rPr>
  </w:style>
  <w:style w:type="paragraph" w:styleId="7">
    <w:name w:val="heading 7"/>
    <w:basedOn w:val="a0"/>
    <w:next w:val="a0"/>
    <w:link w:val="70"/>
    <w:unhideWhenUsed/>
    <w:qFormat/>
    <w:locked/>
    <w:rsid w:val="00674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locked/>
    <w:rsid w:val="006014E2"/>
    <w:pPr>
      <w:keepNext/>
      <w:spacing w:after="0" w:line="240" w:lineRule="auto"/>
      <w:ind w:left="-108" w:right="-108"/>
      <w:jc w:val="center"/>
      <w:outlineLvl w:val="7"/>
    </w:pPr>
    <w:rPr>
      <w:i/>
      <w:sz w:val="24"/>
      <w:szCs w:val="20"/>
      <w:lang w:val="x-none" w:eastAsia="x-none"/>
    </w:rPr>
  </w:style>
  <w:style w:type="paragraph" w:styleId="9">
    <w:name w:val="heading 9"/>
    <w:basedOn w:val="a0"/>
    <w:next w:val="a0"/>
    <w:link w:val="90"/>
    <w:qFormat/>
    <w:locked/>
    <w:rsid w:val="006014E2"/>
    <w:pPr>
      <w:numPr>
        <w:ilvl w:val="8"/>
        <w:numId w:val="87"/>
      </w:numPr>
      <w:spacing w:before="240" w:after="60" w:line="240" w:lineRule="auto"/>
      <w:jc w:val="both"/>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5A7B00"/>
    <w:pPr>
      <w:ind w:left="720"/>
      <w:contextualSpacing/>
    </w:pPr>
  </w:style>
  <w:style w:type="paragraph" w:customStyle="1" w:styleId="31">
    <w:name w:val="Стиль3 Знак Знак"/>
    <w:basedOn w:val="20"/>
    <w:link w:val="32"/>
    <w:rsid w:val="005A7B00"/>
    <w:pPr>
      <w:widowControl w:val="0"/>
      <w:tabs>
        <w:tab w:val="num" w:pos="227"/>
      </w:tabs>
      <w:adjustRightInd w:val="0"/>
      <w:spacing w:after="0" w:line="240" w:lineRule="auto"/>
      <w:ind w:left="0"/>
      <w:jc w:val="both"/>
      <w:textAlignment w:val="baseline"/>
    </w:pPr>
    <w:rPr>
      <w:rFonts w:ascii="Times New Roman" w:hAnsi="Times New Roman"/>
      <w:sz w:val="24"/>
      <w:szCs w:val="24"/>
    </w:rPr>
  </w:style>
  <w:style w:type="paragraph" w:customStyle="1" w:styleId="ConsNormal">
    <w:name w:val="ConsNormal"/>
    <w:link w:val="ConsNormal0"/>
    <w:rsid w:val="005A7B00"/>
    <w:pPr>
      <w:autoSpaceDE w:val="0"/>
      <w:autoSpaceDN w:val="0"/>
      <w:adjustRightInd w:val="0"/>
      <w:spacing w:after="0" w:line="240" w:lineRule="auto"/>
      <w:ind w:right="19772" w:firstLine="720"/>
    </w:pPr>
    <w:rPr>
      <w:rFonts w:ascii="Arial" w:hAnsi="Arial" w:cs="Arial"/>
      <w:sz w:val="20"/>
      <w:szCs w:val="20"/>
    </w:rPr>
  </w:style>
  <w:style w:type="character" w:styleId="a6">
    <w:name w:val="Hyperlink"/>
    <w:basedOn w:val="a1"/>
    <w:rsid w:val="005A7B00"/>
    <w:rPr>
      <w:rFonts w:cs="Times New Roman"/>
      <w:color w:val="0000FF"/>
      <w:u w:val="single"/>
    </w:rPr>
  </w:style>
  <w:style w:type="paragraph" w:styleId="22">
    <w:name w:val="Body Text 2"/>
    <w:aliases w:val=" Знак5 Знак"/>
    <w:basedOn w:val="a0"/>
    <w:link w:val="23"/>
    <w:rsid w:val="005A7B00"/>
    <w:pPr>
      <w:spacing w:after="0" w:line="240" w:lineRule="auto"/>
    </w:pPr>
    <w:rPr>
      <w:rFonts w:ascii="Times New Roman" w:hAnsi="Times New Roman"/>
      <w:sz w:val="24"/>
      <w:szCs w:val="24"/>
    </w:rPr>
  </w:style>
  <w:style w:type="character" w:customStyle="1" w:styleId="23">
    <w:name w:val="Основной текст 2 Знак"/>
    <w:aliases w:val=" Знак5 Знак Знак"/>
    <w:basedOn w:val="a1"/>
    <w:link w:val="22"/>
    <w:locked/>
    <w:rsid w:val="005A7B00"/>
    <w:rPr>
      <w:rFonts w:ascii="Times New Roman" w:hAnsi="Times New Roman" w:cs="Times New Roman"/>
      <w:sz w:val="24"/>
    </w:rPr>
  </w:style>
  <w:style w:type="paragraph" w:styleId="33">
    <w:name w:val="Body Text 3"/>
    <w:basedOn w:val="a0"/>
    <w:link w:val="34"/>
    <w:rsid w:val="005A7B00"/>
    <w:pPr>
      <w:spacing w:after="120" w:line="240" w:lineRule="auto"/>
    </w:pPr>
    <w:rPr>
      <w:rFonts w:ascii="Times New Roman" w:hAnsi="Times New Roman"/>
      <w:sz w:val="16"/>
      <w:szCs w:val="16"/>
    </w:rPr>
  </w:style>
  <w:style w:type="character" w:customStyle="1" w:styleId="34">
    <w:name w:val="Основной текст 3 Знак"/>
    <w:basedOn w:val="a1"/>
    <w:link w:val="33"/>
    <w:locked/>
    <w:rsid w:val="005A7B00"/>
    <w:rPr>
      <w:rFonts w:ascii="Times New Roman" w:hAnsi="Times New Roman" w:cs="Times New Roman"/>
      <w:sz w:val="16"/>
    </w:rPr>
  </w:style>
  <w:style w:type="character" w:customStyle="1" w:styleId="label">
    <w:name w:val="label"/>
    <w:rsid w:val="005A7B00"/>
  </w:style>
  <w:style w:type="character" w:customStyle="1" w:styleId="32">
    <w:name w:val="Стиль3 Знак Знак Знак"/>
    <w:link w:val="31"/>
    <w:locked/>
    <w:rsid w:val="005A7B00"/>
    <w:rPr>
      <w:rFonts w:ascii="Times New Roman" w:hAnsi="Times New Roman"/>
      <w:sz w:val="24"/>
    </w:rPr>
  </w:style>
  <w:style w:type="character" w:customStyle="1" w:styleId="ConsNormal0">
    <w:name w:val="ConsNormal Знак"/>
    <w:link w:val="ConsNormal"/>
    <w:locked/>
    <w:rsid w:val="005A7B00"/>
    <w:rPr>
      <w:rFonts w:ascii="Arial" w:hAnsi="Arial"/>
      <w:lang w:val="ru-RU" w:eastAsia="ru-RU"/>
    </w:rPr>
  </w:style>
  <w:style w:type="paragraph" w:customStyle="1" w:styleId="ConsPlusCell">
    <w:name w:val="ConsPlusCell"/>
    <w:rsid w:val="005A7B00"/>
    <w:pPr>
      <w:autoSpaceDE w:val="0"/>
      <w:autoSpaceDN w:val="0"/>
      <w:adjustRightInd w:val="0"/>
      <w:spacing w:after="0" w:line="240" w:lineRule="auto"/>
    </w:pPr>
    <w:rPr>
      <w:rFonts w:ascii="Arial" w:hAnsi="Arial" w:cs="Arial"/>
      <w:sz w:val="20"/>
      <w:szCs w:val="20"/>
    </w:rPr>
  </w:style>
  <w:style w:type="paragraph" w:customStyle="1" w:styleId="24">
    <w:name w:val="Абзац списка2"/>
    <w:basedOn w:val="a0"/>
    <w:rsid w:val="005A7B00"/>
    <w:pPr>
      <w:ind w:left="720"/>
    </w:pPr>
    <w:rPr>
      <w:rFonts w:cs="Calibri"/>
    </w:rPr>
  </w:style>
  <w:style w:type="paragraph" w:styleId="20">
    <w:name w:val="Body Text Indent 2"/>
    <w:aliases w:val="Знак,Знак1"/>
    <w:basedOn w:val="a0"/>
    <w:link w:val="25"/>
    <w:rsid w:val="005A7B00"/>
    <w:pPr>
      <w:spacing w:after="120" w:line="480" w:lineRule="auto"/>
      <w:ind w:left="283"/>
    </w:pPr>
  </w:style>
  <w:style w:type="character" w:customStyle="1" w:styleId="25">
    <w:name w:val="Основной текст с отступом 2 Знак"/>
    <w:aliases w:val="Знак Знак8,Знак1 Знак"/>
    <w:basedOn w:val="a1"/>
    <w:link w:val="20"/>
    <w:locked/>
    <w:rsid w:val="005A7B00"/>
    <w:rPr>
      <w:rFonts w:cs="Times New Roman"/>
    </w:rPr>
  </w:style>
  <w:style w:type="paragraph" w:customStyle="1" w:styleId="ConsPlusNonformat">
    <w:name w:val="ConsPlusNonformat"/>
    <w:rsid w:val="005A7B00"/>
    <w:pPr>
      <w:autoSpaceDE w:val="0"/>
      <w:autoSpaceDN w:val="0"/>
      <w:adjustRightInd w:val="0"/>
      <w:spacing w:after="0" w:line="240" w:lineRule="auto"/>
    </w:pPr>
    <w:rPr>
      <w:rFonts w:ascii="Courier New" w:hAnsi="Courier New" w:cs="Courier New"/>
      <w:sz w:val="20"/>
      <w:szCs w:val="20"/>
    </w:rPr>
  </w:style>
  <w:style w:type="table" w:styleId="a7">
    <w:name w:val="Table Grid"/>
    <w:basedOn w:val="a2"/>
    <w:rsid w:val="0098349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983493"/>
    <w:pPr>
      <w:spacing w:after="0" w:line="240" w:lineRule="auto"/>
    </w:pPr>
    <w:rPr>
      <w:rFonts w:cs="Times New Roman"/>
    </w:rPr>
  </w:style>
  <w:style w:type="character" w:styleId="aa">
    <w:name w:val="Strong"/>
    <w:basedOn w:val="a1"/>
    <w:uiPriority w:val="22"/>
    <w:qFormat/>
    <w:rsid w:val="00983493"/>
    <w:rPr>
      <w:rFonts w:cs="Times New Roman"/>
      <w:b/>
    </w:rPr>
  </w:style>
  <w:style w:type="character" w:customStyle="1" w:styleId="boldFont">
    <w:name w:val="boldFont"/>
    <w:rsid w:val="00083D5D"/>
    <w:rPr>
      <w:rFonts w:ascii="Times New Roman" w:hAnsi="Times New Roman"/>
      <w:b/>
      <w:sz w:val="24"/>
    </w:rPr>
  </w:style>
  <w:style w:type="paragraph" w:styleId="ab">
    <w:name w:val="Title"/>
    <w:basedOn w:val="a0"/>
    <w:link w:val="ac"/>
    <w:qFormat/>
    <w:rsid w:val="00083D5D"/>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ac">
    <w:name w:val="Название Знак"/>
    <w:basedOn w:val="a1"/>
    <w:link w:val="ab"/>
    <w:locked/>
    <w:rsid w:val="00083D5D"/>
    <w:rPr>
      <w:rFonts w:ascii="Times New Roman" w:hAnsi="Times New Roman" w:cs="Times New Roman"/>
      <w:sz w:val="24"/>
    </w:rPr>
  </w:style>
  <w:style w:type="paragraph" w:styleId="ad">
    <w:name w:val="Balloon Text"/>
    <w:basedOn w:val="a0"/>
    <w:link w:val="ae"/>
    <w:uiPriority w:val="99"/>
    <w:rsid w:val="00083D5D"/>
    <w:pPr>
      <w:spacing w:after="0" w:line="240" w:lineRule="auto"/>
    </w:pPr>
    <w:rPr>
      <w:rFonts w:ascii="Tahoma" w:hAnsi="Tahoma"/>
      <w:sz w:val="16"/>
      <w:szCs w:val="16"/>
    </w:rPr>
  </w:style>
  <w:style w:type="character" w:customStyle="1" w:styleId="ae">
    <w:name w:val="Текст выноски Знак"/>
    <w:basedOn w:val="a1"/>
    <w:link w:val="ad"/>
    <w:uiPriority w:val="99"/>
    <w:locked/>
    <w:rsid w:val="00083D5D"/>
    <w:rPr>
      <w:rFonts w:ascii="Tahoma" w:hAnsi="Tahoma" w:cs="Times New Roman"/>
      <w:sz w:val="16"/>
    </w:rPr>
  </w:style>
  <w:style w:type="paragraph" w:styleId="af">
    <w:name w:val="Body Text"/>
    <w:aliases w:val="Знак Знак Знак,Основной текст Знак Знак Знак,Основной текст Знак Знак,Список 1,Body Text Char"/>
    <w:basedOn w:val="a0"/>
    <w:link w:val="af0"/>
    <w:rsid w:val="00BF6C33"/>
    <w:pPr>
      <w:spacing w:after="120" w:line="240" w:lineRule="auto"/>
    </w:pPr>
    <w:rPr>
      <w:rFonts w:ascii="Times New Roman" w:hAnsi="Times New Roman"/>
      <w:sz w:val="24"/>
      <w:szCs w:val="24"/>
    </w:rPr>
  </w:style>
  <w:style w:type="character" w:customStyle="1" w:styleId="af0">
    <w:name w:val="Основной текст Знак"/>
    <w:aliases w:val="Знак Знак Знак Знак,Основной текст Знак Знак Знак Знак,Основной текст Знак Знак Знак1,Список 1 Знак,Body Text Char Знак"/>
    <w:basedOn w:val="a1"/>
    <w:link w:val="af"/>
    <w:locked/>
    <w:rsid w:val="00BF6C33"/>
    <w:rPr>
      <w:rFonts w:ascii="Times New Roman" w:hAnsi="Times New Roman" w:cs="Times New Roman"/>
      <w:sz w:val="24"/>
    </w:rPr>
  </w:style>
  <w:style w:type="character" w:customStyle="1" w:styleId="af1">
    <w:name w:val="Знак Знак"/>
    <w:rsid w:val="00266713"/>
    <w:rPr>
      <w:sz w:val="24"/>
    </w:rPr>
  </w:style>
  <w:style w:type="table" w:customStyle="1" w:styleId="11">
    <w:name w:val="Сетка таблицы1"/>
    <w:basedOn w:val="a2"/>
    <w:next w:val="a7"/>
    <w:uiPriority w:val="59"/>
    <w:rsid w:val="004E0BB4"/>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rsid w:val="004E0BB4"/>
    <w:pPr>
      <w:spacing w:after="0" w:line="240" w:lineRule="auto"/>
    </w:pPr>
    <w:rPr>
      <w:rFonts w:ascii="Times New Roman" w:hAnsi="Times New Roman" w:cs="Times New Roman"/>
      <w:color w:val="000000"/>
      <w:sz w:val="24"/>
      <w:szCs w:val="20"/>
    </w:rPr>
  </w:style>
  <w:style w:type="paragraph" w:customStyle="1" w:styleId="ConsPlusNormal">
    <w:name w:val="ConsPlusNormal"/>
    <w:link w:val="ConsPlusNormal0"/>
    <w:rsid w:val="004E0BB4"/>
    <w:pPr>
      <w:widowControl w:val="0"/>
      <w:autoSpaceDE w:val="0"/>
      <w:autoSpaceDN w:val="0"/>
      <w:adjustRightInd w:val="0"/>
      <w:spacing w:after="0" w:line="240" w:lineRule="auto"/>
      <w:ind w:firstLine="720"/>
    </w:pPr>
    <w:rPr>
      <w:rFonts w:ascii="Arial" w:hAnsi="Arial" w:cs="Times New Roman"/>
    </w:rPr>
  </w:style>
  <w:style w:type="character" w:customStyle="1" w:styleId="ConsPlusNormal0">
    <w:name w:val="ConsPlusNormal Знак"/>
    <w:link w:val="ConsPlusNormal"/>
    <w:locked/>
    <w:rsid w:val="004E0BB4"/>
    <w:rPr>
      <w:rFonts w:ascii="Arial" w:hAnsi="Arial"/>
    </w:rPr>
  </w:style>
  <w:style w:type="paragraph" w:customStyle="1" w:styleId="Char">
    <w:name w:val="Char Знак Знак"/>
    <w:basedOn w:val="a0"/>
    <w:rsid w:val="004E0BB4"/>
    <w:pPr>
      <w:widowControl w:val="0"/>
      <w:adjustRightInd w:val="0"/>
      <w:spacing w:after="160" w:line="240" w:lineRule="exact"/>
      <w:jc w:val="right"/>
    </w:pPr>
    <w:rPr>
      <w:rFonts w:ascii="Arial" w:hAnsi="Arial" w:cs="Arial"/>
      <w:sz w:val="20"/>
      <w:szCs w:val="20"/>
      <w:lang w:val="en-GB" w:eastAsia="en-US"/>
    </w:rPr>
  </w:style>
  <w:style w:type="paragraph" w:styleId="af2">
    <w:name w:val="header"/>
    <w:basedOn w:val="a0"/>
    <w:link w:val="af3"/>
    <w:uiPriority w:val="99"/>
    <w:unhideWhenUsed/>
    <w:rsid w:val="004E0BB4"/>
    <w:pPr>
      <w:tabs>
        <w:tab w:val="center" w:pos="4677"/>
        <w:tab w:val="right" w:pos="9355"/>
      </w:tabs>
    </w:pPr>
  </w:style>
  <w:style w:type="character" w:customStyle="1" w:styleId="af3">
    <w:name w:val="Верхний колонтитул Знак"/>
    <w:basedOn w:val="a1"/>
    <w:link w:val="af2"/>
    <w:uiPriority w:val="99"/>
    <w:locked/>
    <w:rsid w:val="004E0BB4"/>
    <w:rPr>
      <w:rFonts w:cs="Times New Roman"/>
    </w:rPr>
  </w:style>
  <w:style w:type="paragraph" w:styleId="af4">
    <w:name w:val="footer"/>
    <w:basedOn w:val="a0"/>
    <w:link w:val="af5"/>
    <w:uiPriority w:val="99"/>
    <w:unhideWhenUsed/>
    <w:rsid w:val="004E0BB4"/>
    <w:pPr>
      <w:tabs>
        <w:tab w:val="center" w:pos="4677"/>
        <w:tab w:val="right" w:pos="9355"/>
      </w:tabs>
    </w:pPr>
  </w:style>
  <w:style w:type="character" w:customStyle="1" w:styleId="af5">
    <w:name w:val="Нижний колонтитул Знак"/>
    <w:basedOn w:val="a1"/>
    <w:link w:val="af4"/>
    <w:uiPriority w:val="99"/>
    <w:locked/>
    <w:rsid w:val="004E0BB4"/>
    <w:rPr>
      <w:rFonts w:cs="Times New Roman"/>
    </w:rPr>
  </w:style>
  <w:style w:type="paragraph" w:customStyle="1" w:styleId="Default">
    <w:name w:val="Default"/>
    <w:rsid w:val="003A7868"/>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0"/>
    <w:uiPriority w:val="99"/>
    <w:unhideWhenUsed/>
    <w:rsid w:val="003A7868"/>
    <w:pPr>
      <w:spacing w:before="100" w:beforeAutospacing="1" w:after="100" w:afterAutospacing="1" w:line="240" w:lineRule="auto"/>
    </w:pPr>
    <w:rPr>
      <w:rFonts w:ascii="Times New Roman" w:hAnsi="Times New Roman"/>
      <w:sz w:val="24"/>
      <w:szCs w:val="24"/>
    </w:rPr>
  </w:style>
  <w:style w:type="paragraph" w:styleId="af7">
    <w:name w:val="caption"/>
    <w:basedOn w:val="a0"/>
    <w:next w:val="a0"/>
    <w:unhideWhenUsed/>
    <w:qFormat/>
    <w:locked/>
    <w:rsid w:val="00FF79EB"/>
    <w:pPr>
      <w:spacing w:line="240" w:lineRule="auto"/>
    </w:pPr>
    <w:rPr>
      <w:b/>
      <w:bCs/>
      <w:color w:val="4F81BD" w:themeColor="accent1"/>
      <w:sz w:val="18"/>
      <w:szCs w:val="18"/>
    </w:rPr>
  </w:style>
  <w:style w:type="character" w:customStyle="1" w:styleId="10">
    <w:name w:val="Заголовок 1 Знак"/>
    <w:basedOn w:val="a1"/>
    <w:link w:val="1"/>
    <w:rsid w:val="007D06B8"/>
    <w:rPr>
      <w:rFonts w:ascii="Times New Roman" w:hAnsi="Times New Roman" w:cs="Times New Roman"/>
      <w:b/>
      <w:bCs/>
      <w:kern w:val="36"/>
      <w:sz w:val="48"/>
      <w:szCs w:val="48"/>
    </w:rPr>
  </w:style>
  <w:style w:type="character" w:customStyle="1" w:styleId="30">
    <w:name w:val="Заголовок 3 Знак"/>
    <w:aliases w:val="h3 Знак1,Head 3 Знак1,l3+toc 3 Знак1,CT Знак1,Sub-section Title Знак1,l3 Знак1"/>
    <w:basedOn w:val="a1"/>
    <w:link w:val="3"/>
    <w:rsid w:val="007D06B8"/>
    <w:rPr>
      <w:rFonts w:ascii="Cambria" w:hAnsi="Cambria" w:cs="Times New Roman"/>
      <w:b/>
      <w:bCs/>
      <w:sz w:val="26"/>
      <w:szCs w:val="26"/>
    </w:rPr>
  </w:style>
  <w:style w:type="paragraph" w:customStyle="1" w:styleId="formattext">
    <w:name w:val="formattext"/>
    <w:basedOn w:val="a0"/>
    <w:rsid w:val="007D06B8"/>
    <w:pPr>
      <w:spacing w:before="100" w:beforeAutospacing="1" w:after="100" w:afterAutospacing="1" w:line="240" w:lineRule="auto"/>
    </w:pPr>
    <w:rPr>
      <w:rFonts w:ascii="Times New Roman" w:hAnsi="Times New Roman"/>
      <w:sz w:val="24"/>
      <w:szCs w:val="24"/>
    </w:rPr>
  </w:style>
  <w:style w:type="character" w:styleId="af8">
    <w:name w:val="FollowedHyperlink"/>
    <w:basedOn w:val="a1"/>
    <w:unhideWhenUsed/>
    <w:rsid w:val="00B061A2"/>
    <w:rPr>
      <w:color w:val="800080" w:themeColor="followedHyperlink"/>
      <w:u w:val="single"/>
    </w:rPr>
  </w:style>
  <w:style w:type="character" w:customStyle="1" w:styleId="70">
    <w:name w:val="Заголовок 7 Знак"/>
    <w:basedOn w:val="a1"/>
    <w:link w:val="7"/>
    <w:rsid w:val="006740B9"/>
    <w:rPr>
      <w:rFonts w:asciiTheme="majorHAnsi" w:eastAsiaTheme="majorEastAsia" w:hAnsiTheme="majorHAnsi" w:cstheme="majorBidi"/>
      <w:i/>
      <w:iCs/>
      <w:color w:val="404040" w:themeColor="text1" w:themeTint="BF"/>
    </w:rPr>
  </w:style>
  <w:style w:type="paragraph" w:customStyle="1" w:styleId="ConsPlusTitle">
    <w:name w:val="ConsPlusTitle"/>
    <w:rsid w:val="00941075"/>
    <w:pPr>
      <w:autoSpaceDE w:val="0"/>
      <w:autoSpaceDN w:val="0"/>
      <w:adjustRightInd w:val="0"/>
      <w:spacing w:after="0" w:line="240" w:lineRule="auto"/>
    </w:pPr>
    <w:rPr>
      <w:rFonts w:ascii="Times New Roman" w:hAnsi="Times New Roman" w:cs="Times New Roman"/>
      <w:b/>
      <w:bCs/>
      <w:sz w:val="24"/>
      <w:szCs w:val="24"/>
    </w:rPr>
  </w:style>
  <w:style w:type="character" w:customStyle="1" w:styleId="blk">
    <w:name w:val="blk"/>
    <w:rsid w:val="00941075"/>
    <w:rPr>
      <w:rFonts w:cs="Times New Roman"/>
    </w:rPr>
  </w:style>
  <w:style w:type="character" w:customStyle="1" w:styleId="okpdspan">
    <w:name w:val="okpd_span"/>
    <w:rsid w:val="005A2FBA"/>
  </w:style>
  <w:style w:type="character" w:customStyle="1" w:styleId="61">
    <w:name w:val="Основной текст (6)_"/>
    <w:basedOn w:val="a1"/>
    <w:link w:val="62"/>
    <w:uiPriority w:val="99"/>
    <w:qFormat/>
    <w:locked/>
    <w:rsid w:val="009071F2"/>
    <w:rPr>
      <w:rFonts w:ascii="Times New Roman" w:hAnsi="Times New Roman" w:cs="Times New Roman"/>
      <w:spacing w:val="3"/>
      <w:sz w:val="21"/>
      <w:szCs w:val="21"/>
      <w:shd w:val="clear" w:color="auto" w:fill="FFFFFF"/>
    </w:rPr>
  </w:style>
  <w:style w:type="paragraph" w:customStyle="1" w:styleId="62">
    <w:name w:val="Основной текст (6)"/>
    <w:basedOn w:val="a0"/>
    <w:link w:val="61"/>
    <w:uiPriority w:val="99"/>
    <w:qFormat/>
    <w:rsid w:val="009071F2"/>
    <w:pPr>
      <w:widowControl w:val="0"/>
      <w:shd w:val="clear" w:color="auto" w:fill="FFFFFF"/>
      <w:suppressAutoHyphens/>
      <w:spacing w:before="300" w:after="0" w:line="274" w:lineRule="exact"/>
      <w:jc w:val="both"/>
    </w:pPr>
    <w:rPr>
      <w:rFonts w:ascii="Times New Roman" w:hAnsi="Times New Roman"/>
      <w:spacing w:val="3"/>
      <w:sz w:val="21"/>
      <w:szCs w:val="21"/>
    </w:rPr>
  </w:style>
  <w:style w:type="paragraph" w:customStyle="1" w:styleId="ListParagraph1">
    <w:name w:val="List Paragraph1"/>
    <w:basedOn w:val="a0"/>
    <w:rsid w:val="00160F39"/>
    <w:pPr>
      <w:ind w:left="720"/>
    </w:pPr>
    <w:rPr>
      <w:rFonts w:cs="Calibri"/>
    </w:rPr>
  </w:style>
  <w:style w:type="character" w:customStyle="1" w:styleId="a5">
    <w:name w:val="Абзац списка Знак"/>
    <w:link w:val="a4"/>
    <w:uiPriority w:val="99"/>
    <w:rsid w:val="00160F39"/>
    <w:rPr>
      <w:rFonts w:cs="Times New Roman"/>
    </w:rPr>
  </w:style>
  <w:style w:type="character" w:customStyle="1" w:styleId="26">
    <w:name w:val="Заголовок 2 Знак"/>
    <w:basedOn w:val="a1"/>
    <w:semiHidden/>
    <w:rsid w:val="006014E2"/>
    <w:rPr>
      <w:rFonts w:asciiTheme="majorHAnsi" w:eastAsiaTheme="majorEastAsia" w:hAnsiTheme="majorHAnsi" w:cstheme="majorBidi"/>
      <w:b/>
      <w:bCs/>
      <w:color w:val="4F81BD" w:themeColor="accent1"/>
      <w:sz w:val="26"/>
      <w:szCs w:val="26"/>
    </w:rPr>
  </w:style>
  <w:style w:type="character" w:customStyle="1" w:styleId="40">
    <w:name w:val="Заголовок 4 Знак"/>
    <w:aliases w:val="Параграф Знак"/>
    <w:basedOn w:val="a1"/>
    <w:link w:val="4"/>
    <w:rsid w:val="006014E2"/>
    <w:rPr>
      <w:rFonts w:cs="Times New Roman"/>
      <w:b/>
      <w:sz w:val="28"/>
      <w:szCs w:val="20"/>
      <w:lang w:val="x-none" w:eastAsia="x-none"/>
    </w:rPr>
  </w:style>
  <w:style w:type="character" w:customStyle="1" w:styleId="50">
    <w:name w:val="Заголовок 5 Знак"/>
    <w:aliases w:val="_Подпункт Знак"/>
    <w:basedOn w:val="a1"/>
    <w:link w:val="5"/>
    <w:rsid w:val="006014E2"/>
    <w:rPr>
      <w:rFonts w:ascii="Times New Roman" w:hAnsi="Times New Roman" w:cs="Times New Roman"/>
      <w:b/>
      <w:sz w:val="24"/>
      <w:szCs w:val="20"/>
    </w:rPr>
  </w:style>
  <w:style w:type="character" w:customStyle="1" w:styleId="60">
    <w:name w:val="Заголовок 6 Знак"/>
    <w:basedOn w:val="a1"/>
    <w:link w:val="6"/>
    <w:rsid w:val="006014E2"/>
    <w:rPr>
      <w:rFonts w:ascii="Times New Roman" w:hAnsi="Times New Roman" w:cs="Times New Roman"/>
      <w:i/>
      <w:iCs/>
      <w:lang w:val="x-none" w:eastAsia="x-none"/>
    </w:rPr>
  </w:style>
  <w:style w:type="character" w:customStyle="1" w:styleId="80">
    <w:name w:val="Заголовок 8 Знак"/>
    <w:basedOn w:val="a1"/>
    <w:link w:val="8"/>
    <w:rsid w:val="006014E2"/>
    <w:rPr>
      <w:rFonts w:cs="Times New Roman"/>
      <w:i/>
      <w:sz w:val="24"/>
      <w:szCs w:val="20"/>
      <w:lang w:val="x-none" w:eastAsia="x-none"/>
    </w:rPr>
  </w:style>
  <w:style w:type="character" w:customStyle="1" w:styleId="90">
    <w:name w:val="Заголовок 9 Знак"/>
    <w:basedOn w:val="a1"/>
    <w:link w:val="9"/>
    <w:rsid w:val="006014E2"/>
    <w:rPr>
      <w:rFonts w:ascii="Arial" w:hAnsi="Arial" w:cs="Times New Roman"/>
      <w:b/>
      <w:bCs/>
      <w:i/>
      <w:iCs/>
      <w:sz w:val="18"/>
      <w:szCs w:val="18"/>
      <w:lang w:val="x-none" w:eastAsia="x-none"/>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6014E2"/>
    <w:rPr>
      <w:rFonts w:ascii="Arial" w:hAnsi="Arial" w:cs="Times New Roman"/>
      <w:b/>
      <w:i/>
      <w:sz w:val="28"/>
      <w:szCs w:val="20"/>
    </w:rPr>
  </w:style>
  <w:style w:type="character" w:customStyle="1" w:styleId="310">
    <w:name w:val="Заголовок 3 Знак1"/>
    <w:aliases w:val="h3 Знак,Head 3 Знак,l3+toc 3 Знак,CT Знак,Sub-section Title Знак,l3 Знак"/>
    <w:locked/>
    <w:rsid w:val="006014E2"/>
    <w:rPr>
      <w:rFonts w:ascii="Arial" w:hAnsi="Arial"/>
      <w:b/>
      <w:sz w:val="26"/>
      <w:lang w:val="ru-RU" w:eastAsia="ru-RU"/>
    </w:rPr>
  </w:style>
  <w:style w:type="character" w:customStyle="1" w:styleId="Heading1Char">
    <w:name w:val="Heading 1 Char"/>
    <w:locked/>
    <w:rsid w:val="006014E2"/>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6014E2"/>
    <w:rPr>
      <w:b/>
      <w:sz w:val="24"/>
      <w:lang w:val="ru-RU" w:eastAsia="ru-RU"/>
    </w:rPr>
  </w:style>
  <w:style w:type="character" w:customStyle="1" w:styleId="Heading3Char">
    <w:name w:val="Heading 3 Char"/>
    <w:aliases w:val="h3 Char,Head 3 Char,l3+toc 3 Char,CT Char,Sub-section Title Char,l3 Char"/>
    <w:semiHidden/>
    <w:locked/>
    <w:rsid w:val="006014E2"/>
    <w:rPr>
      <w:rFonts w:ascii="Cambria" w:hAnsi="Cambria"/>
      <w:b/>
      <w:sz w:val="26"/>
    </w:rPr>
  </w:style>
  <w:style w:type="paragraph" w:customStyle="1" w:styleId="27">
    <w:name w:val="Стиль2"/>
    <w:basedOn w:val="28"/>
    <w:rsid w:val="006014E2"/>
    <w:pPr>
      <w:keepNext/>
      <w:keepLines/>
      <w:widowControl w:val="0"/>
      <w:suppressLineNumbers/>
      <w:suppressAutoHyphens/>
      <w:spacing w:after="60"/>
      <w:ind w:left="360" w:hanging="360"/>
      <w:jc w:val="both"/>
    </w:pPr>
    <w:rPr>
      <w:b/>
      <w:bCs/>
      <w:sz w:val="24"/>
      <w:szCs w:val="24"/>
    </w:rPr>
  </w:style>
  <w:style w:type="paragraph" w:styleId="28">
    <w:name w:val="List Number 2"/>
    <w:basedOn w:val="a0"/>
    <w:rsid w:val="006014E2"/>
    <w:pPr>
      <w:tabs>
        <w:tab w:val="num" w:pos="360"/>
        <w:tab w:val="num" w:pos="432"/>
      </w:tabs>
      <w:spacing w:after="0" w:line="240" w:lineRule="auto"/>
      <w:ind w:left="432" w:hanging="432"/>
    </w:pPr>
    <w:rPr>
      <w:rFonts w:ascii="Times New Roman" w:hAnsi="Times New Roman"/>
      <w:sz w:val="20"/>
      <w:szCs w:val="20"/>
    </w:rPr>
  </w:style>
  <w:style w:type="paragraph" w:customStyle="1" w:styleId="35">
    <w:name w:val="Стиль3"/>
    <w:basedOn w:val="20"/>
    <w:rsid w:val="006014E2"/>
    <w:pPr>
      <w:widowControl w:val="0"/>
      <w:tabs>
        <w:tab w:val="num" w:pos="643"/>
      </w:tabs>
      <w:adjustRightInd w:val="0"/>
      <w:spacing w:after="0" w:line="240" w:lineRule="auto"/>
      <w:ind w:left="643" w:hanging="360"/>
      <w:jc w:val="both"/>
      <w:textAlignment w:val="baseline"/>
    </w:pPr>
    <w:rPr>
      <w:rFonts w:ascii="Times New Roman" w:hAnsi="Times New Roman"/>
      <w:sz w:val="24"/>
      <w:szCs w:val="20"/>
      <w:lang w:val="x-none" w:eastAsia="x-none"/>
    </w:rPr>
  </w:style>
  <w:style w:type="paragraph" w:customStyle="1" w:styleId="36">
    <w:name w:val="Стиль3 Знак"/>
    <w:basedOn w:val="20"/>
    <w:rsid w:val="006014E2"/>
    <w:pPr>
      <w:widowControl w:val="0"/>
      <w:tabs>
        <w:tab w:val="num" w:pos="227"/>
      </w:tabs>
      <w:adjustRightInd w:val="0"/>
      <w:spacing w:after="0" w:line="240" w:lineRule="auto"/>
      <w:ind w:left="0"/>
      <w:jc w:val="both"/>
      <w:textAlignment w:val="baseline"/>
    </w:pPr>
    <w:rPr>
      <w:rFonts w:ascii="Times New Roman" w:hAnsi="Times New Roman"/>
      <w:sz w:val="24"/>
      <w:szCs w:val="20"/>
      <w:lang w:val="x-none" w:eastAsia="x-none"/>
    </w:rPr>
  </w:style>
  <w:style w:type="paragraph" w:customStyle="1" w:styleId="StyleFirstline127cm">
    <w:name w:val="Style First line:  127 cm"/>
    <w:basedOn w:val="a0"/>
    <w:rsid w:val="006014E2"/>
    <w:pPr>
      <w:spacing w:before="120" w:after="0" w:line="240" w:lineRule="auto"/>
      <w:ind w:firstLine="720"/>
      <w:jc w:val="both"/>
    </w:pPr>
    <w:rPr>
      <w:rFonts w:ascii="Arial" w:hAnsi="Arial" w:cs="Arial"/>
      <w:sz w:val="24"/>
      <w:szCs w:val="24"/>
      <w:lang w:eastAsia="en-US"/>
    </w:rPr>
  </w:style>
  <w:style w:type="character" w:styleId="af9">
    <w:name w:val="page number"/>
    <w:rsid w:val="006014E2"/>
    <w:rPr>
      <w:rFonts w:cs="Times New Roman"/>
    </w:rPr>
  </w:style>
  <w:style w:type="paragraph" w:styleId="afa">
    <w:name w:val="Body Text Indent"/>
    <w:aliases w:val="текст"/>
    <w:basedOn w:val="a0"/>
    <w:link w:val="afb"/>
    <w:rsid w:val="006014E2"/>
    <w:pPr>
      <w:numPr>
        <w:ilvl w:val="2"/>
      </w:numPr>
      <w:tabs>
        <w:tab w:val="num" w:pos="0"/>
        <w:tab w:val="num" w:pos="1080"/>
      </w:tabs>
      <w:spacing w:after="0" w:line="240" w:lineRule="auto"/>
      <w:ind w:firstLine="709"/>
      <w:jc w:val="both"/>
    </w:pPr>
    <w:rPr>
      <w:rFonts w:ascii="Times New Roman" w:hAnsi="Times New Roman"/>
      <w:sz w:val="24"/>
      <w:szCs w:val="20"/>
    </w:rPr>
  </w:style>
  <w:style w:type="character" w:customStyle="1" w:styleId="afb">
    <w:name w:val="Основной текст с отступом Знак"/>
    <w:aliases w:val="текст Знак"/>
    <w:basedOn w:val="a1"/>
    <w:link w:val="afa"/>
    <w:rsid w:val="006014E2"/>
    <w:rPr>
      <w:rFonts w:ascii="Times New Roman" w:hAnsi="Times New Roman" w:cs="Times New Roman"/>
      <w:sz w:val="24"/>
      <w:szCs w:val="20"/>
    </w:rPr>
  </w:style>
  <w:style w:type="paragraph" w:customStyle="1" w:styleId="2-11">
    <w:name w:val="2-11"/>
    <w:basedOn w:val="a0"/>
    <w:rsid w:val="006014E2"/>
    <w:pPr>
      <w:spacing w:after="60" w:line="240" w:lineRule="auto"/>
      <w:jc w:val="both"/>
    </w:pPr>
    <w:rPr>
      <w:rFonts w:ascii="Times New Roman" w:hAnsi="Times New Roman"/>
      <w:sz w:val="24"/>
      <w:szCs w:val="24"/>
    </w:rPr>
  </w:style>
  <w:style w:type="paragraph" w:styleId="37">
    <w:name w:val="Body Text Indent 3"/>
    <w:aliases w:val="Знак2"/>
    <w:basedOn w:val="a0"/>
    <w:link w:val="38"/>
    <w:rsid w:val="006014E2"/>
    <w:pPr>
      <w:tabs>
        <w:tab w:val="left" w:pos="1260"/>
      </w:tabs>
      <w:spacing w:after="0" w:line="240" w:lineRule="auto"/>
      <w:ind w:firstLine="720"/>
      <w:jc w:val="both"/>
    </w:pPr>
    <w:rPr>
      <w:rFonts w:ascii="Times New Roman" w:hAnsi="Times New Roman"/>
      <w:sz w:val="24"/>
      <w:szCs w:val="20"/>
    </w:rPr>
  </w:style>
  <w:style w:type="character" w:customStyle="1" w:styleId="38">
    <w:name w:val="Основной текст с отступом 3 Знак"/>
    <w:aliases w:val="Знак2 Знак"/>
    <w:basedOn w:val="a1"/>
    <w:link w:val="37"/>
    <w:rsid w:val="006014E2"/>
    <w:rPr>
      <w:rFonts w:ascii="Times New Roman" w:hAnsi="Times New Roman" w:cs="Times New Roman"/>
      <w:sz w:val="24"/>
      <w:szCs w:val="20"/>
    </w:rPr>
  </w:style>
  <w:style w:type="paragraph" w:customStyle="1" w:styleId="39">
    <w:name w:val="3"/>
    <w:basedOn w:val="a0"/>
    <w:rsid w:val="006014E2"/>
    <w:pPr>
      <w:spacing w:after="0" w:line="240" w:lineRule="auto"/>
      <w:jc w:val="both"/>
    </w:pPr>
    <w:rPr>
      <w:rFonts w:ascii="Times New Roman" w:hAnsi="Times New Roman"/>
      <w:sz w:val="24"/>
      <w:szCs w:val="24"/>
    </w:rPr>
  </w:style>
  <w:style w:type="paragraph" w:customStyle="1" w:styleId="afc">
    <w:name w:val="Тендерные данные"/>
    <w:basedOn w:val="a0"/>
    <w:semiHidden/>
    <w:rsid w:val="006014E2"/>
    <w:pPr>
      <w:tabs>
        <w:tab w:val="left" w:pos="1985"/>
      </w:tabs>
      <w:spacing w:before="120" w:after="60" w:line="240" w:lineRule="auto"/>
      <w:jc w:val="both"/>
    </w:pPr>
    <w:rPr>
      <w:rFonts w:ascii="Times New Roman" w:hAnsi="Times New Roman"/>
      <w:b/>
      <w:bCs/>
      <w:sz w:val="24"/>
      <w:szCs w:val="24"/>
    </w:rPr>
  </w:style>
  <w:style w:type="paragraph" w:customStyle="1" w:styleId="FR1">
    <w:name w:val="FR1"/>
    <w:rsid w:val="006014E2"/>
    <w:pPr>
      <w:widowControl w:val="0"/>
      <w:autoSpaceDE w:val="0"/>
      <w:autoSpaceDN w:val="0"/>
      <w:spacing w:after="0" w:line="240" w:lineRule="auto"/>
      <w:ind w:firstLine="420"/>
    </w:pPr>
    <w:rPr>
      <w:rFonts w:ascii="Arial" w:hAnsi="Arial" w:cs="Arial"/>
      <w:sz w:val="20"/>
      <w:szCs w:val="20"/>
    </w:rPr>
  </w:style>
  <w:style w:type="paragraph" w:styleId="afd">
    <w:name w:val="footnote text"/>
    <w:aliases w:val="Знак8 Знак Знак,Знак8 Знак,Char,Знак4 Знак,Знак5,Текст сноски Знак Знак,Знак4 Знак1,Знак4,Знак4 Знак Знак Знак2,Текст сноски Знак Знак1,Footnote Text Char,Footnote Text Char Знак,Знак21, Знак8 Знак Знак, Знак8 Знак, Знак4 Знак"/>
    <w:basedOn w:val="a0"/>
    <w:link w:val="afe"/>
    <w:rsid w:val="006014E2"/>
    <w:pPr>
      <w:spacing w:after="60" w:line="240" w:lineRule="auto"/>
      <w:jc w:val="both"/>
    </w:pPr>
    <w:rPr>
      <w:rFonts w:ascii="Times New Roman" w:hAnsi="Times New Roman"/>
      <w:sz w:val="20"/>
      <w:szCs w:val="20"/>
      <w:lang w:val="x-none" w:eastAsia="x-none"/>
    </w:rPr>
  </w:style>
  <w:style w:type="character" w:customStyle="1" w:styleId="afe">
    <w:name w:val="Текст сноски Знак"/>
    <w:aliases w:val="Знак8 Знак Знак Знак,Знак8 Знак Знак1,Char Знак,Знак4 Знак Знак,Знак5 Знак,Текст сноски Знак Знак Знак,Знак4 Знак1 Знак,Знак4 Знак2,Знак4 Знак Знак Знак2 Знак,Текст сноски Знак Знак1 Знак,Footnote Text Char Знак1,Знак21 Знак"/>
    <w:basedOn w:val="a1"/>
    <w:link w:val="afd"/>
    <w:rsid w:val="006014E2"/>
    <w:rPr>
      <w:rFonts w:ascii="Times New Roman" w:hAnsi="Times New Roman" w:cs="Times New Roman"/>
      <w:sz w:val="20"/>
      <w:szCs w:val="20"/>
      <w:lang w:val="x-none" w:eastAsia="x-none"/>
    </w:rPr>
  </w:style>
  <w:style w:type="paragraph" w:styleId="aff">
    <w:name w:val="List Bullet"/>
    <w:basedOn w:val="a0"/>
    <w:autoRedefine/>
    <w:uiPriority w:val="99"/>
    <w:rsid w:val="006014E2"/>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0"/>
    <w:next w:val="a0"/>
    <w:rsid w:val="006014E2"/>
    <w:pPr>
      <w:keepNext/>
      <w:spacing w:after="0" w:line="240" w:lineRule="auto"/>
      <w:jc w:val="center"/>
    </w:pPr>
    <w:rPr>
      <w:rFonts w:ascii="Times New Roman" w:hAnsi="Times New Roman"/>
      <w:sz w:val="24"/>
      <w:szCs w:val="24"/>
    </w:rPr>
  </w:style>
  <w:style w:type="paragraph" w:styleId="aff0">
    <w:name w:val="Date"/>
    <w:basedOn w:val="a0"/>
    <w:next w:val="a0"/>
    <w:link w:val="aff1"/>
    <w:rsid w:val="006014E2"/>
    <w:pPr>
      <w:spacing w:after="60" w:line="240" w:lineRule="auto"/>
      <w:jc w:val="both"/>
    </w:pPr>
    <w:rPr>
      <w:rFonts w:ascii="Times New Roman" w:hAnsi="Times New Roman"/>
      <w:sz w:val="24"/>
      <w:szCs w:val="20"/>
      <w:lang w:val="x-none" w:eastAsia="x-none"/>
    </w:rPr>
  </w:style>
  <w:style w:type="character" w:customStyle="1" w:styleId="aff1">
    <w:name w:val="Дата Знак"/>
    <w:basedOn w:val="a1"/>
    <w:link w:val="aff0"/>
    <w:rsid w:val="006014E2"/>
    <w:rPr>
      <w:rFonts w:ascii="Times New Roman" w:hAnsi="Times New Roman" w:cs="Times New Roman"/>
      <w:sz w:val="24"/>
      <w:szCs w:val="20"/>
      <w:lang w:val="x-none" w:eastAsia="x-none"/>
    </w:rPr>
  </w:style>
  <w:style w:type="paragraph" w:customStyle="1" w:styleId="aff2">
    <w:name w:val="МП"/>
    <w:basedOn w:val="a0"/>
    <w:rsid w:val="006014E2"/>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f3">
    <w:name w:val="Готовый"/>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0"/>
    <w:next w:val="a0"/>
    <w:rsid w:val="006014E2"/>
    <w:pPr>
      <w:keepNext/>
      <w:spacing w:after="0" w:line="240" w:lineRule="auto"/>
    </w:pPr>
    <w:rPr>
      <w:rFonts w:ascii="Times New Roman" w:hAnsi="Times New Roman"/>
      <w:sz w:val="24"/>
      <w:szCs w:val="24"/>
    </w:rPr>
  </w:style>
  <w:style w:type="character" w:customStyle="1" w:styleId="propvalue">
    <w:name w:val="propvalue"/>
    <w:rsid w:val="006014E2"/>
    <w:rPr>
      <w:color w:val="800000"/>
    </w:rPr>
  </w:style>
  <w:style w:type="character" w:customStyle="1" w:styleId="HeaderChar">
    <w:name w:val="Header Char"/>
    <w:locked/>
    <w:rsid w:val="006014E2"/>
    <w:rPr>
      <w:sz w:val="24"/>
      <w:lang w:val="ru-RU" w:eastAsia="ru-RU"/>
    </w:rPr>
  </w:style>
  <w:style w:type="paragraph" w:styleId="41">
    <w:name w:val="List Bullet 4"/>
    <w:basedOn w:val="a0"/>
    <w:autoRedefine/>
    <w:rsid w:val="006014E2"/>
    <w:pPr>
      <w:tabs>
        <w:tab w:val="num" w:pos="1209"/>
      </w:tabs>
      <w:spacing w:after="60" w:line="240" w:lineRule="auto"/>
      <w:ind w:left="1209" w:hanging="360"/>
      <w:jc w:val="both"/>
    </w:pPr>
    <w:rPr>
      <w:rFonts w:ascii="Times New Roman" w:hAnsi="Times New Roman"/>
      <w:sz w:val="24"/>
      <w:szCs w:val="24"/>
    </w:rPr>
  </w:style>
  <w:style w:type="paragraph" w:styleId="51">
    <w:name w:val="List Bullet 5"/>
    <w:basedOn w:val="a0"/>
    <w:autoRedefine/>
    <w:rsid w:val="006014E2"/>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0"/>
    <w:rsid w:val="006014E2"/>
    <w:pPr>
      <w:tabs>
        <w:tab w:val="num" w:pos="926"/>
      </w:tabs>
      <w:spacing w:after="60" w:line="240" w:lineRule="auto"/>
      <w:ind w:left="926" w:hanging="360"/>
      <w:jc w:val="both"/>
    </w:pPr>
    <w:rPr>
      <w:rFonts w:ascii="Times New Roman" w:hAnsi="Times New Roman"/>
      <w:sz w:val="24"/>
      <w:szCs w:val="24"/>
    </w:rPr>
  </w:style>
  <w:style w:type="paragraph" w:styleId="42">
    <w:name w:val="List Number 4"/>
    <w:basedOn w:val="a0"/>
    <w:rsid w:val="006014E2"/>
    <w:pPr>
      <w:tabs>
        <w:tab w:val="num" w:pos="1209"/>
      </w:tabs>
      <w:spacing w:after="60" w:line="240" w:lineRule="auto"/>
      <w:ind w:left="1209" w:hanging="360"/>
      <w:jc w:val="both"/>
    </w:pPr>
    <w:rPr>
      <w:rFonts w:ascii="Times New Roman" w:hAnsi="Times New Roman"/>
      <w:sz w:val="24"/>
      <w:szCs w:val="24"/>
    </w:rPr>
  </w:style>
  <w:style w:type="paragraph" w:styleId="52">
    <w:name w:val="List Number 5"/>
    <w:basedOn w:val="a0"/>
    <w:rsid w:val="006014E2"/>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2"/>
    <w:rsid w:val="006014E2"/>
    <w:pPr>
      <w:tabs>
        <w:tab w:val="num" w:pos="360"/>
      </w:tabs>
      <w:spacing w:before="180" w:after="60"/>
      <w:ind w:left="360" w:hanging="360"/>
      <w:jc w:val="both"/>
    </w:pPr>
    <w:rPr>
      <w:b/>
      <w:bCs/>
      <w:szCs w:val="20"/>
      <w:lang w:val="x-none" w:eastAsia="x-none"/>
    </w:rPr>
  </w:style>
  <w:style w:type="paragraph" w:customStyle="1" w:styleId="xl27">
    <w:name w:val="xl27"/>
    <w:basedOn w:val="a0"/>
    <w:rsid w:val="006014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aff4">
    <w:name w:val="Ãîòîâûé"/>
    <w:basedOn w:val="a0"/>
    <w:rsid w:val="006014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0"/>
    <w:rsid w:val="006014E2"/>
    <w:pPr>
      <w:spacing w:before="100" w:beforeAutospacing="1" w:after="100" w:afterAutospacing="1" w:line="240" w:lineRule="auto"/>
    </w:pPr>
    <w:rPr>
      <w:rFonts w:ascii="Arial CYR" w:eastAsia="Arial Unicode MS" w:hAnsi="Arial CYR" w:cs="Arial CYR"/>
      <w:sz w:val="18"/>
      <w:szCs w:val="18"/>
    </w:rPr>
  </w:style>
  <w:style w:type="paragraph" w:customStyle="1" w:styleId="aff5">
    <w:name w:val="Условия контракта"/>
    <w:basedOn w:val="a0"/>
    <w:semiHidden/>
    <w:rsid w:val="006014E2"/>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b">
    <w:name w:val="Раздел 3"/>
    <w:basedOn w:val="a0"/>
    <w:semiHidden/>
    <w:rsid w:val="006014E2"/>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210">
    <w:name w:val="Основной текст 21"/>
    <w:basedOn w:val="a0"/>
    <w:rsid w:val="006014E2"/>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14">
    <w:name w:val="Стиль1"/>
    <w:basedOn w:val="a0"/>
    <w:rsid w:val="006014E2"/>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character" w:customStyle="1" w:styleId="13">
    <w:name w:val="Обычный1 Знак"/>
    <w:link w:val="12"/>
    <w:locked/>
    <w:rsid w:val="006014E2"/>
    <w:rPr>
      <w:rFonts w:ascii="Times New Roman" w:hAnsi="Times New Roman" w:cs="Times New Roman"/>
      <w:color w:val="000000"/>
      <w:sz w:val="24"/>
      <w:szCs w:val="20"/>
    </w:rPr>
  </w:style>
  <w:style w:type="paragraph" w:styleId="aff6">
    <w:name w:val="Document Map"/>
    <w:basedOn w:val="a0"/>
    <w:link w:val="aff7"/>
    <w:semiHidden/>
    <w:rsid w:val="006014E2"/>
    <w:pPr>
      <w:shd w:val="clear" w:color="auto" w:fill="000080"/>
      <w:spacing w:after="0" w:line="240" w:lineRule="auto"/>
    </w:pPr>
    <w:rPr>
      <w:rFonts w:ascii="Times New Roman" w:hAnsi="Times New Roman"/>
      <w:sz w:val="2"/>
      <w:szCs w:val="20"/>
      <w:lang w:val="x-none" w:eastAsia="x-none"/>
    </w:rPr>
  </w:style>
  <w:style w:type="character" w:customStyle="1" w:styleId="aff7">
    <w:name w:val="Схема документа Знак"/>
    <w:basedOn w:val="a1"/>
    <w:link w:val="aff6"/>
    <w:semiHidden/>
    <w:rsid w:val="006014E2"/>
    <w:rPr>
      <w:rFonts w:ascii="Times New Roman" w:hAnsi="Times New Roman" w:cs="Times New Roman"/>
      <w:sz w:val="2"/>
      <w:szCs w:val="20"/>
      <w:shd w:val="clear" w:color="auto" w:fill="000080"/>
      <w:lang w:val="x-none" w:eastAsia="x-none"/>
    </w:rPr>
  </w:style>
  <w:style w:type="paragraph" w:customStyle="1" w:styleId="111">
    <w:name w:val="111"/>
    <w:basedOn w:val="a0"/>
    <w:rsid w:val="006014E2"/>
    <w:pPr>
      <w:spacing w:after="0" w:line="240" w:lineRule="auto"/>
    </w:pPr>
    <w:rPr>
      <w:rFonts w:ascii="Times New Roman CYR" w:hAnsi="Times New Roman CYR" w:cs="Times New Roman CYR"/>
      <w:sz w:val="20"/>
      <w:szCs w:val="20"/>
    </w:rPr>
  </w:style>
  <w:style w:type="paragraph" w:styleId="aff8">
    <w:name w:val="Subtitle"/>
    <w:basedOn w:val="a0"/>
    <w:link w:val="aff9"/>
    <w:qFormat/>
    <w:locked/>
    <w:rsid w:val="006014E2"/>
    <w:pPr>
      <w:spacing w:after="60" w:line="240" w:lineRule="auto"/>
      <w:jc w:val="center"/>
      <w:outlineLvl w:val="1"/>
    </w:pPr>
    <w:rPr>
      <w:rFonts w:ascii="Cambria" w:hAnsi="Cambria"/>
      <w:sz w:val="24"/>
      <w:szCs w:val="20"/>
      <w:lang w:val="x-none" w:eastAsia="x-none"/>
    </w:rPr>
  </w:style>
  <w:style w:type="character" w:customStyle="1" w:styleId="aff9">
    <w:name w:val="Подзаголовок Знак"/>
    <w:basedOn w:val="a1"/>
    <w:link w:val="aff8"/>
    <w:rsid w:val="006014E2"/>
    <w:rPr>
      <w:rFonts w:ascii="Cambria" w:hAnsi="Cambria" w:cs="Times New Roman"/>
      <w:sz w:val="24"/>
      <w:szCs w:val="20"/>
      <w:lang w:val="x-none" w:eastAsia="x-none"/>
    </w:rPr>
  </w:style>
  <w:style w:type="character" w:customStyle="1" w:styleId="FontStyle46">
    <w:name w:val="Font Style46"/>
    <w:rsid w:val="006014E2"/>
    <w:rPr>
      <w:rFonts w:ascii="Times New Roman" w:hAnsi="Times New Roman"/>
      <w:sz w:val="26"/>
    </w:rPr>
  </w:style>
  <w:style w:type="paragraph" w:styleId="HTML">
    <w:name w:val="HTML Preformatted"/>
    <w:basedOn w:val="a0"/>
    <w:link w:val="HTML0"/>
    <w:rsid w:val="0060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rsid w:val="006014E2"/>
    <w:rPr>
      <w:rFonts w:ascii="Courier New" w:hAnsi="Courier New" w:cs="Times New Roman"/>
      <w:sz w:val="20"/>
      <w:szCs w:val="20"/>
      <w:lang w:val="x-none" w:eastAsia="x-none"/>
    </w:rPr>
  </w:style>
  <w:style w:type="paragraph" w:customStyle="1" w:styleId="222">
    <w:name w:val="222"/>
    <w:basedOn w:val="a0"/>
    <w:rsid w:val="006014E2"/>
    <w:pPr>
      <w:spacing w:after="0" w:line="240" w:lineRule="auto"/>
      <w:ind w:left="851"/>
    </w:pPr>
    <w:rPr>
      <w:rFonts w:ascii="Times New Roman CYR" w:hAnsi="Times New Roman CYR" w:cs="Times New Roman CYR"/>
      <w:sz w:val="20"/>
      <w:szCs w:val="20"/>
    </w:rPr>
  </w:style>
  <w:style w:type="paragraph" w:customStyle="1" w:styleId="affa">
    <w:name w:val="Подраздел"/>
    <w:basedOn w:val="a0"/>
    <w:semiHidden/>
    <w:rsid w:val="006014E2"/>
    <w:pPr>
      <w:suppressAutoHyphens/>
      <w:spacing w:before="240" w:after="120" w:line="240" w:lineRule="auto"/>
      <w:jc w:val="center"/>
    </w:pPr>
    <w:rPr>
      <w:rFonts w:ascii="TimesDL" w:hAnsi="TimesDL" w:cs="TimesDL"/>
      <w:b/>
      <w:bCs/>
      <w:smallCaps/>
      <w:spacing w:val="-2"/>
      <w:sz w:val="24"/>
      <w:szCs w:val="24"/>
    </w:rPr>
  </w:style>
  <w:style w:type="paragraph" w:customStyle="1" w:styleId="211">
    <w:name w:val="Основной текст с отступом 21"/>
    <w:basedOn w:val="a0"/>
    <w:rsid w:val="006014E2"/>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9">
    <w:name w:val="Обычный2"/>
    <w:rsid w:val="006014E2"/>
    <w:pPr>
      <w:widowControl w:val="0"/>
      <w:spacing w:after="0" w:line="340" w:lineRule="auto"/>
      <w:ind w:left="1040" w:hanging="360"/>
      <w:jc w:val="both"/>
    </w:pPr>
    <w:rPr>
      <w:rFonts w:ascii="Times New Roman" w:hAnsi="Times New Roman" w:cs="Times New Roman"/>
      <w:sz w:val="20"/>
      <w:szCs w:val="20"/>
    </w:rPr>
  </w:style>
  <w:style w:type="paragraph" w:styleId="affb">
    <w:name w:val="Plain Text"/>
    <w:basedOn w:val="a0"/>
    <w:link w:val="affc"/>
    <w:rsid w:val="006014E2"/>
    <w:pPr>
      <w:spacing w:after="0" w:line="240" w:lineRule="auto"/>
    </w:pPr>
    <w:rPr>
      <w:rFonts w:ascii="Courier New" w:hAnsi="Courier New"/>
      <w:sz w:val="20"/>
      <w:szCs w:val="20"/>
      <w:lang w:val="x-none" w:eastAsia="x-none"/>
    </w:rPr>
  </w:style>
  <w:style w:type="character" w:customStyle="1" w:styleId="affc">
    <w:name w:val="Текст Знак"/>
    <w:basedOn w:val="a1"/>
    <w:link w:val="affb"/>
    <w:rsid w:val="006014E2"/>
    <w:rPr>
      <w:rFonts w:ascii="Courier New" w:hAnsi="Courier New" w:cs="Times New Roman"/>
      <w:sz w:val="20"/>
      <w:szCs w:val="20"/>
      <w:lang w:val="x-none" w:eastAsia="x-none"/>
    </w:rPr>
  </w:style>
  <w:style w:type="paragraph" w:customStyle="1" w:styleId="ConsNonformat">
    <w:name w:val="ConsNonformat"/>
    <w:rsid w:val="006014E2"/>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spanheaderlot21">
    <w:name w:val="span_header_lot_21"/>
    <w:rsid w:val="006014E2"/>
    <w:rPr>
      <w:b/>
      <w:sz w:val="20"/>
    </w:rPr>
  </w:style>
  <w:style w:type="paragraph" w:styleId="2a">
    <w:name w:val="List Bullet 2"/>
    <w:basedOn w:val="a0"/>
    <w:autoRedefine/>
    <w:rsid w:val="006014E2"/>
    <w:pPr>
      <w:tabs>
        <w:tab w:val="num" w:pos="643"/>
      </w:tabs>
      <w:spacing w:after="60" w:line="240" w:lineRule="auto"/>
      <w:ind w:left="643" w:hanging="360"/>
      <w:jc w:val="both"/>
    </w:pPr>
    <w:rPr>
      <w:rFonts w:ascii="Times New Roman" w:hAnsi="Times New Roman"/>
      <w:sz w:val="24"/>
      <w:szCs w:val="24"/>
    </w:rPr>
  </w:style>
  <w:style w:type="paragraph" w:styleId="3c">
    <w:name w:val="List Bullet 3"/>
    <w:basedOn w:val="a0"/>
    <w:autoRedefine/>
    <w:rsid w:val="006014E2"/>
    <w:pPr>
      <w:tabs>
        <w:tab w:val="num" w:pos="926"/>
      </w:tabs>
      <w:spacing w:after="60" w:line="240" w:lineRule="auto"/>
      <w:ind w:left="926" w:hanging="360"/>
      <w:jc w:val="both"/>
    </w:pPr>
    <w:rPr>
      <w:rFonts w:ascii="Times New Roman" w:hAnsi="Times New Roman"/>
      <w:sz w:val="24"/>
      <w:szCs w:val="24"/>
    </w:rPr>
  </w:style>
  <w:style w:type="paragraph" w:styleId="affd">
    <w:name w:val="List Number"/>
    <w:basedOn w:val="a0"/>
    <w:rsid w:val="006014E2"/>
    <w:pPr>
      <w:tabs>
        <w:tab w:val="num" w:pos="360"/>
      </w:tabs>
      <w:spacing w:after="60" w:line="240" w:lineRule="auto"/>
      <w:ind w:left="360" w:hanging="360"/>
      <w:jc w:val="both"/>
    </w:pPr>
    <w:rPr>
      <w:rFonts w:ascii="Times New Roman" w:hAnsi="Times New Roman"/>
      <w:sz w:val="24"/>
      <w:szCs w:val="24"/>
    </w:rPr>
  </w:style>
  <w:style w:type="paragraph" w:styleId="affe">
    <w:name w:val="Note Heading"/>
    <w:basedOn w:val="a0"/>
    <w:next w:val="a0"/>
    <w:link w:val="afff"/>
    <w:rsid w:val="006014E2"/>
    <w:pPr>
      <w:spacing w:after="60" w:line="240" w:lineRule="auto"/>
      <w:jc w:val="both"/>
    </w:pPr>
    <w:rPr>
      <w:rFonts w:ascii="Times New Roman" w:hAnsi="Times New Roman"/>
      <w:sz w:val="24"/>
      <w:szCs w:val="20"/>
      <w:lang w:val="x-none" w:eastAsia="x-none"/>
    </w:rPr>
  </w:style>
  <w:style w:type="character" w:customStyle="1" w:styleId="afff">
    <w:name w:val="Заголовок записки Знак"/>
    <w:basedOn w:val="a1"/>
    <w:link w:val="affe"/>
    <w:rsid w:val="006014E2"/>
    <w:rPr>
      <w:rFonts w:ascii="Times New Roman" w:hAnsi="Times New Roman" w:cs="Times New Roman"/>
      <w:sz w:val="24"/>
      <w:szCs w:val="20"/>
      <w:lang w:val="x-none" w:eastAsia="x-none"/>
    </w:rPr>
  </w:style>
  <w:style w:type="paragraph" w:styleId="15">
    <w:name w:val="toc 1"/>
    <w:basedOn w:val="a0"/>
    <w:next w:val="a0"/>
    <w:autoRedefine/>
    <w:locked/>
    <w:rsid w:val="006014E2"/>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0"/>
    <w:rsid w:val="006014E2"/>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0"/>
    <w:rsid w:val="006014E2"/>
    <w:pPr>
      <w:spacing w:before="60" w:after="60" w:line="240" w:lineRule="auto"/>
      <w:ind w:firstLine="284"/>
      <w:jc w:val="both"/>
    </w:pPr>
    <w:rPr>
      <w:rFonts w:ascii="Arial" w:hAnsi="Arial" w:cs="Arial"/>
      <w:sz w:val="20"/>
      <w:szCs w:val="20"/>
    </w:rPr>
  </w:style>
  <w:style w:type="paragraph" w:customStyle="1" w:styleId="Style2">
    <w:name w:val="Style2"/>
    <w:basedOn w:val="Simlple"/>
    <w:rsid w:val="006014E2"/>
    <w:pPr>
      <w:tabs>
        <w:tab w:val="num" w:pos="720"/>
      </w:tabs>
    </w:pPr>
  </w:style>
  <w:style w:type="paragraph" w:customStyle="1" w:styleId="Style3">
    <w:name w:val="Style3"/>
    <w:basedOn w:val="Simlple"/>
    <w:next w:val="Simlple"/>
    <w:rsid w:val="006014E2"/>
    <w:pPr>
      <w:tabs>
        <w:tab w:val="num" w:pos="720"/>
      </w:tabs>
      <w:ind w:firstLine="567"/>
    </w:pPr>
  </w:style>
  <w:style w:type="paragraph" w:styleId="16">
    <w:name w:val="index 1"/>
    <w:basedOn w:val="a0"/>
    <w:next w:val="a0"/>
    <w:autoRedefine/>
    <w:semiHidden/>
    <w:rsid w:val="006014E2"/>
    <w:pPr>
      <w:spacing w:after="0" w:line="240" w:lineRule="auto"/>
      <w:ind w:left="200" w:hanging="200"/>
    </w:pPr>
    <w:rPr>
      <w:rFonts w:ascii="Times New Roman" w:hAnsi="Times New Roman"/>
      <w:sz w:val="20"/>
      <w:szCs w:val="20"/>
    </w:rPr>
  </w:style>
  <w:style w:type="character" w:customStyle="1" w:styleId="71">
    <w:name w:val="Знак Знак7"/>
    <w:locked/>
    <w:rsid w:val="006014E2"/>
    <w:rPr>
      <w:b/>
      <w:i/>
      <w:snapToGrid w:val="0"/>
      <w:sz w:val="24"/>
      <w:lang w:val="ru-RU" w:eastAsia="ru-RU"/>
    </w:rPr>
  </w:style>
  <w:style w:type="character" w:customStyle="1" w:styleId="3d">
    <w:name w:val="Знак Знак3"/>
    <w:rsid w:val="006014E2"/>
    <w:rPr>
      <w:b/>
      <w:i/>
      <w:snapToGrid w:val="0"/>
      <w:sz w:val="28"/>
    </w:rPr>
  </w:style>
  <w:style w:type="paragraph" w:customStyle="1" w:styleId="bulletin">
    <w:name w:val="bulletin"/>
    <w:basedOn w:val="20"/>
    <w:rsid w:val="006014E2"/>
    <w:pPr>
      <w:spacing w:after="0" w:line="240" w:lineRule="auto"/>
      <w:ind w:left="0"/>
    </w:pPr>
    <w:rPr>
      <w:rFonts w:ascii="Times New Roman" w:hAnsi="Times New Roman"/>
      <w:lang w:val="x-none" w:eastAsia="en-US"/>
    </w:rPr>
  </w:style>
  <w:style w:type="paragraph" w:customStyle="1" w:styleId="ListBul2">
    <w:name w:val="ListBul2"/>
    <w:basedOn w:val="aff"/>
    <w:rsid w:val="006014E2"/>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6014E2"/>
    <w:pPr>
      <w:spacing w:after="0" w:line="240" w:lineRule="auto"/>
    </w:pPr>
    <w:rPr>
      <w:rFonts w:ascii="Times New Roman CYR" w:hAnsi="Times New Roman CYR" w:cs="Times New Roman CYR"/>
      <w:b/>
      <w:bCs/>
      <w:sz w:val="20"/>
      <w:szCs w:val="20"/>
    </w:rPr>
  </w:style>
  <w:style w:type="character" w:customStyle="1" w:styleId="53">
    <w:name w:val="Знак Знак5"/>
    <w:rsid w:val="006014E2"/>
    <w:rPr>
      <w:sz w:val="24"/>
    </w:rPr>
  </w:style>
  <w:style w:type="paragraph" w:customStyle="1" w:styleId="17">
    <w:name w:val="Абзац списка1"/>
    <w:basedOn w:val="a0"/>
    <w:link w:val="ListParagraphChar"/>
    <w:rsid w:val="006014E2"/>
    <w:pPr>
      <w:ind w:left="720"/>
    </w:pPr>
    <w:rPr>
      <w:szCs w:val="20"/>
      <w:lang w:val="x-none" w:eastAsia="x-none"/>
    </w:rPr>
  </w:style>
  <w:style w:type="character" w:customStyle="1" w:styleId="ListParagraphChar">
    <w:name w:val="List Paragraph Char"/>
    <w:link w:val="17"/>
    <w:locked/>
    <w:rsid w:val="006014E2"/>
    <w:rPr>
      <w:rFonts w:cs="Times New Roman"/>
      <w:szCs w:val="20"/>
      <w:lang w:val="x-none" w:eastAsia="x-none"/>
    </w:rPr>
  </w:style>
  <w:style w:type="character" w:customStyle="1" w:styleId="43">
    <w:name w:val="Знак Знак4"/>
    <w:rsid w:val="006014E2"/>
    <w:rPr>
      <w:b/>
      <w:sz w:val="28"/>
    </w:rPr>
  </w:style>
  <w:style w:type="paragraph" w:styleId="afff0">
    <w:name w:val="Body Text First Indent"/>
    <w:basedOn w:val="af"/>
    <w:link w:val="afff1"/>
    <w:rsid w:val="006014E2"/>
    <w:pPr>
      <w:ind w:firstLine="210"/>
    </w:pPr>
  </w:style>
  <w:style w:type="character" w:customStyle="1" w:styleId="afff1">
    <w:name w:val="Красная строка Знак"/>
    <w:basedOn w:val="af0"/>
    <w:link w:val="afff0"/>
    <w:rsid w:val="006014E2"/>
    <w:rPr>
      <w:rFonts w:ascii="Times New Roman" w:hAnsi="Times New Roman" w:cs="Times New Roman"/>
      <w:sz w:val="24"/>
      <w:szCs w:val="24"/>
    </w:rPr>
  </w:style>
  <w:style w:type="paragraph" w:styleId="afff2">
    <w:name w:val="List"/>
    <w:basedOn w:val="a0"/>
    <w:rsid w:val="006014E2"/>
    <w:pPr>
      <w:spacing w:after="0" w:line="240" w:lineRule="auto"/>
      <w:ind w:left="283" w:hanging="283"/>
    </w:pPr>
    <w:rPr>
      <w:rFonts w:ascii="Times New Roman" w:hAnsi="Times New Roman"/>
      <w:sz w:val="20"/>
      <w:szCs w:val="20"/>
      <w:lang w:val="en-GB"/>
    </w:rPr>
  </w:style>
  <w:style w:type="paragraph" w:styleId="2b">
    <w:name w:val="Body Text First Indent 2"/>
    <w:basedOn w:val="afa"/>
    <w:link w:val="2c"/>
    <w:rsid w:val="006014E2"/>
    <w:pPr>
      <w:numPr>
        <w:ilvl w:val="0"/>
      </w:numPr>
      <w:tabs>
        <w:tab w:val="clear" w:pos="1080"/>
        <w:tab w:val="num" w:pos="0"/>
      </w:tabs>
      <w:spacing w:after="120"/>
      <w:ind w:left="283" w:firstLine="210"/>
      <w:jc w:val="left"/>
    </w:pPr>
    <w:rPr>
      <w:szCs w:val="24"/>
    </w:rPr>
  </w:style>
  <w:style w:type="character" w:customStyle="1" w:styleId="2c">
    <w:name w:val="Красная строка 2 Знак"/>
    <w:basedOn w:val="afb"/>
    <w:link w:val="2b"/>
    <w:rsid w:val="006014E2"/>
    <w:rPr>
      <w:rFonts w:ascii="Times New Roman" w:hAnsi="Times New Roman" w:cs="Times New Roman"/>
      <w:sz w:val="24"/>
      <w:szCs w:val="24"/>
    </w:rPr>
  </w:style>
  <w:style w:type="paragraph" w:customStyle="1" w:styleId="2d">
    <w:name w:val="ШТ Назв.2"/>
    <w:basedOn w:val="a0"/>
    <w:rsid w:val="006014E2"/>
    <w:pPr>
      <w:spacing w:before="60" w:after="0" w:line="240" w:lineRule="auto"/>
      <w:jc w:val="center"/>
    </w:pPr>
    <w:rPr>
      <w:rFonts w:ascii="Times New Roman" w:hAnsi="Times New Roman"/>
      <w:b/>
      <w:bCs/>
      <w:noProof/>
      <w:sz w:val="24"/>
      <w:szCs w:val="24"/>
      <w:lang w:val="en-US" w:eastAsia="en-US"/>
    </w:rPr>
  </w:style>
  <w:style w:type="character" w:customStyle="1" w:styleId="2e">
    <w:name w:val="Знак2 Знак Знак"/>
    <w:rsid w:val="006014E2"/>
    <w:rPr>
      <w:sz w:val="24"/>
    </w:rPr>
  </w:style>
  <w:style w:type="paragraph" w:customStyle="1" w:styleId="style4">
    <w:name w:val="style4"/>
    <w:basedOn w:val="a0"/>
    <w:rsid w:val="006014E2"/>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locked/>
    <w:rsid w:val="006014E2"/>
    <w:rPr>
      <w:lang w:val="ru-RU" w:eastAsia="ru-RU"/>
    </w:rPr>
  </w:style>
  <w:style w:type="character" w:customStyle="1" w:styleId="text">
    <w:name w:val="text"/>
    <w:rsid w:val="006014E2"/>
  </w:style>
  <w:style w:type="character" w:customStyle="1" w:styleId="64">
    <w:name w:val="Знак Знак6"/>
    <w:locked/>
    <w:rsid w:val="006014E2"/>
    <w:rPr>
      <w:sz w:val="24"/>
      <w:lang w:val="ru-RU" w:eastAsia="ru-RU"/>
    </w:rPr>
  </w:style>
  <w:style w:type="character" w:customStyle="1" w:styleId="2f">
    <w:name w:val="Знак Знак2"/>
    <w:locked/>
    <w:rsid w:val="006014E2"/>
    <w:rPr>
      <w:sz w:val="24"/>
      <w:lang w:val="ru-RU" w:eastAsia="ru-RU"/>
    </w:rPr>
  </w:style>
  <w:style w:type="character" w:customStyle="1" w:styleId="18">
    <w:name w:val="Знак Знак1"/>
    <w:locked/>
    <w:rsid w:val="006014E2"/>
    <w:rPr>
      <w:b/>
      <w:i/>
      <w:snapToGrid w:val="0"/>
      <w:sz w:val="24"/>
      <w:lang w:val="ru-RU" w:eastAsia="ru-RU"/>
    </w:rPr>
  </w:style>
  <w:style w:type="character" w:customStyle="1" w:styleId="212">
    <w:name w:val="Знак2 Знак Знак1"/>
    <w:locked/>
    <w:rsid w:val="006014E2"/>
    <w:rPr>
      <w:sz w:val="24"/>
      <w:lang w:val="ru-RU" w:eastAsia="ru-RU"/>
    </w:rPr>
  </w:style>
  <w:style w:type="character" w:customStyle="1" w:styleId="710">
    <w:name w:val="Знак Знак71"/>
    <w:locked/>
    <w:rsid w:val="006014E2"/>
    <w:rPr>
      <w:b/>
      <w:i/>
      <w:snapToGrid w:val="0"/>
      <w:sz w:val="24"/>
      <w:lang w:val="ru-RU" w:eastAsia="ru-RU"/>
    </w:rPr>
  </w:style>
  <w:style w:type="character" w:customStyle="1" w:styleId="311">
    <w:name w:val="Знак Знак31"/>
    <w:rsid w:val="006014E2"/>
    <w:rPr>
      <w:b/>
      <w:i/>
      <w:snapToGrid w:val="0"/>
      <w:sz w:val="28"/>
    </w:rPr>
  </w:style>
  <w:style w:type="character" w:customStyle="1" w:styleId="510">
    <w:name w:val="Знак Знак51"/>
    <w:rsid w:val="006014E2"/>
    <w:rPr>
      <w:sz w:val="24"/>
    </w:rPr>
  </w:style>
  <w:style w:type="character" w:customStyle="1" w:styleId="410">
    <w:name w:val="Знак Знак41"/>
    <w:rsid w:val="006014E2"/>
    <w:rPr>
      <w:b/>
      <w:sz w:val="28"/>
    </w:rPr>
  </w:style>
  <w:style w:type="character" w:customStyle="1" w:styleId="220">
    <w:name w:val="Знак2 Знак Знак2"/>
    <w:rsid w:val="006014E2"/>
    <w:rPr>
      <w:sz w:val="24"/>
    </w:rPr>
  </w:style>
  <w:style w:type="character" w:styleId="afff3">
    <w:name w:val="Emphasis"/>
    <w:qFormat/>
    <w:locked/>
    <w:rsid w:val="006014E2"/>
    <w:rPr>
      <w:rFonts w:cs="Times New Roman"/>
      <w:i/>
    </w:rPr>
  </w:style>
  <w:style w:type="paragraph" w:customStyle="1" w:styleId="desc2">
    <w:name w:val="desc2"/>
    <w:basedOn w:val="a0"/>
    <w:rsid w:val="006014E2"/>
    <w:pPr>
      <w:spacing w:before="100" w:beforeAutospacing="1" w:after="100" w:afterAutospacing="1" w:line="240" w:lineRule="auto"/>
    </w:pPr>
    <w:rPr>
      <w:rFonts w:ascii="Times New Roman" w:hAnsi="Times New Roman"/>
      <w:sz w:val="24"/>
      <w:szCs w:val="24"/>
    </w:rPr>
  </w:style>
  <w:style w:type="character" w:customStyle="1" w:styleId="ter">
    <w:name w:val="ter"/>
    <w:rsid w:val="006014E2"/>
  </w:style>
  <w:style w:type="character" w:customStyle="1" w:styleId="nobr">
    <w:name w:val="nobr"/>
    <w:rsid w:val="006014E2"/>
  </w:style>
  <w:style w:type="character" w:customStyle="1" w:styleId="2110">
    <w:name w:val="Знак2 Знак Знак11"/>
    <w:rsid w:val="006014E2"/>
    <w:rPr>
      <w:sz w:val="24"/>
      <w:lang w:val="ru-RU" w:eastAsia="ru-RU"/>
    </w:rPr>
  </w:style>
  <w:style w:type="paragraph" w:customStyle="1" w:styleId="112">
    <w:name w:val="Обычный + 11 пт"/>
    <w:aliases w:val="полужирный,Серый 100%"/>
    <w:basedOn w:val="a0"/>
    <w:rsid w:val="006014E2"/>
    <w:pPr>
      <w:spacing w:after="0" w:line="240" w:lineRule="auto"/>
      <w:jc w:val="center"/>
      <w:outlineLvl w:val="1"/>
    </w:pPr>
    <w:rPr>
      <w:rFonts w:ascii="Times New Roman" w:hAnsi="Times New Roman"/>
      <w:b/>
      <w:bCs/>
      <w:color w:val="333333"/>
    </w:rPr>
  </w:style>
  <w:style w:type="paragraph" w:customStyle="1" w:styleId="120">
    <w:name w:val="Абзац списка12"/>
    <w:basedOn w:val="a0"/>
    <w:rsid w:val="006014E2"/>
    <w:pPr>
      <w:spacing w:after="0" w:line="240" w:lineRule="auto"/>
      <w:ind w:left="720"/>
    </w:pPr>
    <w:rPr>
      <w:rFonts w:ascii="Times New Roman" w:hAnsi="Times New Roman"/>
      <w:sz w:val="24"/>
      <w:szCs w:val="24"/>
    </w:rPr>
  </w:style>
  <w:style w:type="character" w:customStyle="1" w:styleId="121">
    <w:name w:val="Знак Знак12"/>
    <w:locked/>
    <w:rsid w:val="006014E2"/>
    <w:rPr>
      <w:rFonts w:ascii="Arial" w:hAnsi="Arial"/>
      <w:b/>
      <w:kern w:val="32"/>
      <w:sz w:val="32"/>
      <w:lang w:val="ru-RU" w:eastAsia="ru-RU"/>
    </w:rPr>
  </w:style>
  <w:style w:type="character" w:customStyle="1" w:styleId="113">
    <w:name w:val="Знак Знак11"/>
    <w:locked/>
    <w:rsid w:val="006014E2"/>
    <w:rPr>
      <w:rFonts w:ascii="Arial" w:hAnsi="Arial"/>
      <w:b/>
      <w:i/>
      <w:sz w:val="28"/>
      <w:lang w:val="ru-RU" w:eastAsia="ru-RU"/>
    </w:rPr>
  </w:style>
  <w:style w:type="character" w:customStyle="1" w:styleId="100">
    <w:name w:val="Знак Знак10"/>
    <w:rsid w:val="006014E2"/>
    <w:rPr>
      <w:rFonts w:ascii="Arial" w:hAnsi="Arial"/>
      <w:b/>
      <w:sz w:val="26"/>
      <w:lang w:val="ru-RU" w:eastAsia="ru-RU"/>
    </w:rPr>
  </w:style>
  <w:style w:type="paragraph" w:customStyle="1" w:styleId="afff4">
    <w:name w:val="Обычный.Нормальный абзац"/>
    <w:rsid w:val="006014E2"/>
    <w:pPr>
      <w:widowControl w:val="0"/>
      <w:spacing w:after="0" w:line="240" w:lineRule="auto"/>
      <w:ind w:firstLine="709"/>
      <w:jc w:val="both"/>
    </w:pPr>
    <w:rPr>
      <w:rFonts w:ascii="Times New Roman" w:hAnsi="Times New Roman" w:cs="Times New Roman"/>
      <w:sz w:val="24"/>
      <w:szCs w:val="24"/>
    </w:rPr>
  </w:style>
  <w:style w:type="paragraph" w:customStyle="1" w:styleId="2111">
    <w:name w:val="Основной текст с отступом 211"/>
    <w:basedOn w:val="a0"/>
    <w:rsid w:val="006014E2"/>
    <w:pPr>
      <w:suppressAutoHyphens/>
      <w:spacing w:after="0" w:line="240" w:lineRule="auto"/>
      <w:ind w:left="426"/>
    </w:pPr>
    <w:rPr>
      <w:rFonts w:ascii="Times New Roman" w:hAnsi="Times New Roman"/>
      <w:sz w:val="24"/>
      <w:szCs w:val="24"/>
      <w:lang w:eastAsia="ar-SA"/>
    </w:rPr>
  </w:style>
  <w:style w:type="paragraph" w:customStyle="1" w:styleId="Heading">
    <w:name w:val="Heading"/>
    <w:rsid w:val="006014E2"/>
    <w:pPr>
      <w:spacing w:after="0" w:line="240" w:lineRule="auto"/>
    </w:pPr>
    <w:rPr>
      <w:rFonts w:ascii="Arial" w:hAnsi="Arial" w:cs="Arial"/>
      <w:b/>
      <w:bCs/>
    </w:rPr>
  </w:style>
  <w:style w:type="paragraph" w:customStyle="1" w:styleId="122">
    <w:name w:val="Знак12"/>
    <w:basedOn w:val="a0"/>
    <w:rsid w:val="006014E2"/>
    <w:pPr>
      <w:widowControl w:val="0"/>
      <w:adjustRightInd w:val="0"/>
      <w:spacing w:after="160" w:line="240" w:lineRule="exact"/>
      <w:jc w:val="right"/>
    </w:pPr>
    <w:rPr>
      <w:rFonts w:ascii="Arial" w:hAnsi="Arial" w:cs="Arial"/>
      <w:sz w:val="20"/>
      <w:szCs w:val="20"/>
      <w:lang w:val="en-GB" w:eastAsia="en-US"/>
    </w:rPr>
  </w:style>
  <w:style w:type="paragraph" w:customStyle="1" w:styleId="Style9">
    <w:name w:val="Style9"/>
    <w:basedOn w:val="a0"/>
    <w:rsid w:val="006014E2"/>
    <w:pPr>
      <w:widowControl w:val="0"/>
      <w:autoSpaceDE w:val="0"/>
      <w:autoSpaceDN w:val="0"/>
      <w:adjustRightInd w:val="0"/>
      <w:spacing w:after="0" w:line="240" w:lineRule="auto"/>
    </w:pPr>
    <w:rPr>
      <w:rFonts w:ascii="Times New Roman" w:hAnsi="Times New Roman"/>
      <w:sz w:val="24"/>
      <w:szCs w:val="24"/>
    </w:rPr>
  </w:style>
  <w:style w:type="paragraph" w:customStyle="1" w:styleId="230">
    <w:name w:val="Основной текст 23"/>
    <w:basedOn w:val="a0"/>
    <w:rsid w:val="006014E2"/>
    <w:pPr>
      <w:widowControl w:val="0"/>
      <w:suppressAutoHyphens/>
      <w:autoSpaceDE w:val="0"/>
      <w:spacing w:after="120" w:line="480" w:lineRule="auto"/>
    </w:pPr>
    <w:rPr>
      <w:rFonts w:ascii="Arial" w:hAnsi="Arial" w:cs="Arial"/>
      <w:sz w:val="18"/>
      <w:szCs w:val="18"/>
      <w:lang w:eastAsia="ar-SA"/>
    </w:rPr>
  </w:style>
  <w:style w:type="paragraph" w:customStyle="1" w:styleId="320">
    <w:name w:val="Основной текст с отступом 32"/>
    <w:basedOn w:val="a0"/>
    <w:rsid w:val="006014E2"/>
    <w:pPr>
      <w:suppressAutoHyphens/>
      <w:spacing w:after="120"/>
      <w:ind w:left="283"/>
    </w:pPr>
    <w:rPr>
      <w:sz w:val="16"/>
      <w:szCs w:val="16"/>
      <w:lang w:eastAsia="ar-SA"/>
    </w:rPr>
  </w:style>
  <w:style w:type="paragraph" w:customStyle="1" w:styleId="19">
    <w:name w:val="Без интервала1"/>
    <w:link w:val="NoSpacingChar1"/>
    <w:rsid w:val="006014E2"/>
    <w:pPr>
      <w:spacing w:after="0" w:line="240" w:lineRule="auto"/>
      <w:ind w:firstLine="11"/>
      <w:jc w:val="both"/>
    </w:pPr>
    <w:rPr>
      <w:rFonts w:ascii="Times New Roman" w:hAnsi="Times New Roman" w:cs="Times New Roman"/>
      <w:sz w:val="24"/>
      <w:szCs w:val="20"/>
    </w:rPr>
  </w:style>
  <w:style w:type="character" w:customStyle="1" w:styleId="NoSpacingChar1">
    <w:name w:val="No Spacing Char1"/>
    <w:link w:val="19"/>
    <w:locked/>
    <w:rsid w:val="006014E2"/>
    <w:rPr>
      <w:rFonts w:ascii="Times New Roman" w:hAnsi="Times New Roman" w:cs="Times New Roman"/>
      <w:sz w:val="24"/>
      <w:szCs w:val="20"/>
    </w:rPr>
  </w:style>
  <w:style w:type="paragraph" w:customStyle="1" w:styleId="3e">
    <w:name w:val="Абзац списка3"/>
    <w:basedOn w:val="a0"/>
    <w:rsid w:val="006014E2"/>
    <w:pPr>
      <w:spacing w:before="120" w:after="0" w:line="240" w:lineRule="auto"/>
      <w:ind w:left="720" w:firstLine="11"/>
      <w:contextualSpacing/>
      <w:jc w:val="both"/>
    </w:pPr>
    <w:rPr>
      <w:rFonts w:ascii="Times New Roman" w:hAnsi="Times New Roman"/>
      <w:sz w:val="24"/>
      <w:szCs w:val="24"/>
    </w:rPr>
  </w:style>
  <w:style w:type="paragraph" w:customStyle="1" w:styleId="114">
    <w:name w:val="Абзац списка11"/>
    <w:basedOn w:val="a0"/>
    <w:rsid w:val="006014E2"/>
    <w:pPr>
      <w:spacing w:after="0" w:line="240" w:lineRule="auto"/>
      <w:ind w:left="720"/>
    </w:pPr>
    <w:rPr>
      <w:rFonts w:ascii="Times New Roman" w:hAnsi="Times New Roman"/>
      <w:sz w:val="24"/>
      <w:szCs w:val="24"/>
    </w:rPr>
  </w:style>
  <w:style w:type="paragraph" w:customStyle="1" w:styleId="115">
    <w:name w:val="Знак1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u">
    <w:name w:val="u"/>
    <w:rsid w:val="006014E2"/>
    <w:rPr>
      <w:rFonts w:cs="Times New Roman"/>
    </w:rPr>
  </w:style>
  <w:style w:type="paragraph" w:customStyle="1" w:styleId="116">
    <w:name w:val="Без интервала11"/>
    <w:link w:val="NoSpacingChar"/>
    <w:rsid w:val="006014E2"/>
    <w:pPr>
      <w:spacing w:after="0" w:line="240" w:lineRule="auto"/>
      <w:ind w:firstLine="11"/>
      <w:jc w:val="both"/>
    </w:pPr>
    <w:rPr>
      <w:rFonts w:ascii="Times New Roman" w:hAnsi="Times New Roman" w:cs="Times New Roman"/>
      <w:sz w:val="24"/>
      <w:szCs w:val="20"/>
    </w:rPr>
  </w:style>
  <w:style w:type="character" w:customStyle="1" w:styleId="NoSpacingChar">
    <w:name w:val="No Spacing Char"/>
    <w:link w:val="116"/>
    <w:locked/>
    <w:rsid w:val="006014E2"/>
    <w:rPr>
      <w:rFonts w:ascii="Times New Roman" w:hAnsi="Times New Roman" w:cs="Times New Roman"/>
      <w:sz w:val="24"/>
      <w:szCs w:val="20"/>
    </w:rPr>
  </w:style>
  <w:style w:type="character" w:customStyle="1" w:styleId="iceouttxt4">
    <w:name w:val="iceouttxt4"/>
    <w:rsid w:val="006014E2"/>
    <w:rPr>
      <w:rFonts w:cs="Times New Roman"/>
    </w:rPr>
  </w:style>
  <w:style w:type="paragraph" w:customStyle="1" w:styleId="pa3">
    <w:name w:val="pa3"/>
    <w:basedOn w:val="a0"/>
    <w:rsid w:val="006014E2"/>
    <w:pPr>
      <w:spacing w:before="100" w:beforeAutospacing="1" w:after="100" w:afterAutospacing="1" w:line="240" w:lineRule="auto"/>
    </w:pPr>
    <w:rPr>
      <w:rFonts w:ascii="Times New Roman" w:hAnsi="Times New Roman"/>
      <w:sz w:val="24"/>
      <w:szCs w:val="24"/>
    </w:rPr>
  </w:style>
  <w:style w:type="paragraph" w:customStyle="1" w:styleId="afff5">
    <w:name w:val="Маркированный"/>
    <w:basedOn w:val="aff"/>
    <w:autoRedefine/>
    <w:rsid w:val="006014E2"/>
    <w:pPr>
      <w:widowControl/>
      <w:spacing w:after="0"/>
    </w:pPr>
    <w:rPr>
      <w:b/>
      <w:color w:val="auto"/>
    </w:rPr>
  </w:style>
  <w:style w:type="paragraph" w:customStyle="1" w:styleId="FORMATTEXT0">
    <w:name w:val=".FORMATTEXT"/>
    <w:uiPriority w:val="99"/>
    <w:rsid w:val="006014E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rminfo">
    <w:name w:val="forminfo"/>
    <w:rsid w:val="006014E2"/>
    <w:rPr>
      <w:rFonts w:cs="Times New Roman"/>
    </w:rPr>
  </w:style>
  <w:style w:type="character" w:customStyle="1" w:styleId="apple-converted-space">
    <w:name w:val="apple-converted-space"/>
    <w:rsid w:val="006014E2"/>
    <w:rPr>
      <w:rFonts w:cs="Times New Roman"/>
    </w:rPr>
  </w:style>
  <w:style w:type="character" w:customStyle="1" w:styleId="match">
    <w:name w:val="match"/>
    <w:rsid w:val="006014E2"/>
    <w:rPr>
      <w:rFonts w:cs="Times New Roman"/>
    </w:rPr>
  </w:style>
  <w:style w:type="paragraph" w:customStyle="1" w:styleId="NoSpacing1">
    <w:name w:val="No Spacing1"/>
    <w:rsid w:val="006014E2"/>
    <w:pPr>
      <w:spacing w:after="0" w:line="240" w:lineRule="auto"/>
      <w:ind w:firstLine="11"/>
      <w:jc w:val="both"/>
    </w:pPr>
    <w:rPr>
      <w:rFonts w:ascii="Times New Roman" w:hAnsi="Times New Roman" w:cs="Times New Roman"/>
      <w:sz w:val="24"/>
      <w:szCs w:val="24"/>
    </w:rPr>
  </w:style>
  <w:style w:type="paragraph" w:customStyle="1" w:styleId="2f0">
    <w:name w:val="Без интервала2"/>
    <w:link w:val="NoSpacingChar2"/>
    <w:rsid w:val="006014E2"/>
    <w:pPr>
      <w:spacing w:after="0" w:line="240" w:lineRule="auto"/>
      <w:ind w:firstLine="11"/>
      <w:jc w:val="both"/>
    </w:pPr>
    <w:rPr>
      <w:rFonts w:ascii="Times New Roman" w:hAnsi="Times New Roman" w:cs="Times New Roman"/>
      <w:sz w:val="24"/>
      <w:szCs w:val="20"/>
    </w:rPr>
  </w:style>
  <w:style w:type="character" w:customStyle="1" w:styleId="NoSpacingChar2">
    <w:name w:val="No Spacing Char2"/>
    <w:link w:val="2f0"/>
    <w:locked/>
    <w:rsid w:val="006014E2"/>
    <w:rPr>
      <w:rFonts w:ascii="Times New Roman" w:hAnsi="Times New Roman" w:cs="Times New Roman"/>
      <w:sz w:val="24"/>
      <w:szCs w:val="20"/>
    </w:rPr>
  </w:style>
  <w:style w:type="character" w:customStyle="1" w:styleId="afff6">
    <w:name w:val="текст Знак Знак"/>
    <w:locked/>
    <w:rsid w:val="006014E2"/>
    <w:rPr>
      <w:sz w:val="24"/>
      <w:lang w:val="ru-RU" w:eastAsia="ru-RU"/>
    </w:rPr>
  </w:style>
  <w:style w:type="character" w:customStyle="1" w:styleId="afff7">
    <w:name w:val="Гипертекстовая ссылка"/>
    <w:rsid w:val="006014E2"/>
    <w:rPr>
      <w:b/>
      <w:bCs/>
      <w:color w:val="106BBE"/>
    </w:rPr>
  </w:style>
  <w:style w:type="paragraph" w:customStyle="1" w:styleId="44">
    <w:name w:val="Абзац списка4"/>
    <w:basedOn w:val="a0"/>
    <w:rsid w:val="006014E2"/>
    <w:pPr>
      <w:ind w:left="720"/>
    </w:pPr>
    <w:rPr>
      <w:lang w:val="x-none" w:eastAsia="x-none"/>
    </w:rPr>
  </w:style>
  <w:style w:type="paragraph" w:customStyle="1" w:styleId="1a">
    <w:name w:val="Знак1"/>
    <w:basedOn w:val="a0"/>
    <w:rsid w:val="006014E2"/>
    <w:pPr>
      <w:widowControl w:val="0"/>
      <w:adjustRightInd w:val="0"/>
      <w:spacing w:after="160" w:line="240" w:lineRule="exact"/>
      <w:jc w:val="right"/>
    </w:pPr>
    <w:rPr>
      <w:rFonts w:ascii="Arial" w:hAnsi="Arial" w:cs="Arial"/>
      <w:sz w:val="20"/>
      <w:szCs w:val="20"/>
      <w:lang w:val="en-GB" w:eastAsia="en-US"/>
    </w:rPr>
  </w:style>
  <w:style w:type="character" w:customStyle="1" w:styleId="a9">
    <w:name w:val="Без интервала Знак"/>
    <w:link w:val="a8"/>
    <w:uiPriority w:val="1"/>
    <w:locked/>
    <w:rsid w:val="006014E2"/>
    <w:rPr>
      <w:rFonts w:cs="Times New Roman"/>
    </w:rPr>
  </w:style>
  <w:style w:type="paragraph" w:customStyle="1" w:styleId="contact">
    <w:name w:val="contact"/>
    <w:basedOn w:val="a0"/>
    <w:rsid w:val="006014E2"/>
    <w:pPr>
      <w:spacing w:before="100" w:beforeAutospacing="1" w:after="100" w:afterAutospacing="1" w:line="240" w:lineRule="auto"/>
    </w:pPr>
    <w:rPr>
      <w:rFonts w:ascii="Times New Roman" w:hAnsi="Times New Roman"/>
      <w:sz w:val="24"/>
      <w:szCs w:val="24"/>
    </w:rPr>
  </w:style>
  <w:style w:type="paragraph" w:customStyle="1" w:styleId="copyright">
    <w:name w:val="copyright"/>
    <w:basedOn w:val="a0"/>
    <w:rsid w:val="006014E2"/>
    <w:pPr>
      <w:spacing w:before="100" w:beforeAutospacing="1" w:after="100" w:afterAutospacing="1" w:line="240" w:lineRule="auto"/>
    </w:pPr>
    <w:rPr>
      <w:rFonts w:ascii="Times New Roman" w:hAnsi="Times New Roman"/>
      <w:sz w:val="24"/>
      <w:szCs w:val="24"/>
    </w:rPr>
  </w:style>
  <w:style w:type="paragraph" w:customStyle="1" w:styleId="2f1">
    <w:name w:val="Стиль_таб2"/>
    <w:basedOn w:val="a0"/>
    <w:semiHidden/>
    <w:rsid w:val="006014E2"/>
    <w:pPr>
      <w:widowControl w:val="0"/>
      <w:spacing w:before="120" w:after="120" w:line="240" w:lineRule="auto"/>
      <w:jc w:val="both"/>
    </w:pPr>
    <w:rPr>
      <w:rFonts w:ascii="Times New Roman" w:hAnsi="Times New Roman"/>
      <w:sz w:val="24"/>
      <w:szCs w:val="20"/>
    </w:rPr>
  </w:style>
  <w:style w:type="paragraph" w:customStyle="1" w:styleId="HEADERTEXT">
    <w:name w:val=".HEADERTEXT"/>
    <w:uiPriority w:val="99"/>
    <w:rsid w:val="006014E2"/>
    <w:pPr>
      <w:widowControl w:val="0"/>
      <w:autoSpaceDE w:val="0"/>
      <w:autoSpaceDN w:val="0"/>
      <w:adjustRightInd w:val="0"/>
      <w:spacing w:after="0" w:line="240" w:lineRule="auto"/>
    </w:pPr>
    <w:rPr>
      <w:rFonts w:ascii="Arial" w:hAnsi="Arial" w:cs="Arial"/>
      <w:color w:val="2B4279"/>
    </w:rPr>
  </w:style>
  <w:style w:type="character" w:styleId="afff8">
    <w:name w:val="footnote reference"/>
    <w:uiPriority w:val="99"/>
    <w:rsid w:val="006014E2"/>
    <w:rPr>
      <w:vertAlign w:val="superscript"/>
    </w:rPr>
  </w:style>
  <w:style w:type="paragraph" w:customStyle="1" w:styleId="Standard">
    <w:name w:val="Standard"/>
    <w:uiPriority w:val="99"/>
    <w:rsid w:val="006014E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1b">
    <w:name w:val="Уровень 1"/>
    <w:basedOn w:val="a0"/>
    <w:autoRedefine/>
    <w:rsid w:val="006014E2"/>
    <w:pPr>
      <w:tabs>
        <w:tab w:val="left" w:pos="1080"/>
      </w:tabs>
      <w:spacing w:before="240" w:after="0" w:line="240" w:lineRule="auto"/>
      <w:jc w:val="center"/>
      <w:outlineLvl w:val="1"/>
    </w:pPr>
    <w:rPr>
      <w:rFonts w:ascii="Times New Roman" w:hAnsi="Times New Roman"/>
      <w:b/>
      <w:caps/>
      <w:spacing w:val="28"/>
      <w:sz w:val="24"/>
      <w:szCs w:val="24"/>
    </w:rPr>
  </w:style>
  <w:style w:type="paragraph" w:customStyle="1" w:styleId="a">
    <w:name w:val="Пункты"/>
    <w:basedOn w:val="2"/>
    <w:link w:val="afff9"/>
    <w:qFormat/>
    <w:rsid w:val="006014E2"/>
    <w:pPr>
      <w:numPr>
        <w:ilvl w:val="1"/>
        <w:numId w:val="88"/>
      </w:numPr>
      <w:tabs>
        <w:tab w:val="left" w:pos="1134"/>
      </w:tabs>
      <w:spacing w:before="120" w:after="0"/>
      <w:jc w:val="both"/>
    </w:pPr>
    <w:rPr>
      <w:rFonts w:ascii="Times New Roman" w:hAnsi="Times New Roman"/>
      <w:b w:val="0"/>
      <w:bCs/>
      <w:i w:val="0"/>
      <w:iCs/>
      <w:color w:val="000000"/>
      <w:sz w:val="20"/>
      <w:szCs w:val="28"/>
      <w:lang w:val="x-none" w:eastAsia="x-none"/>
    </w:rPr>
  </w:style>
  <w:style w:type="character" w:customStyle="1" w:styleId="afff9">
    <w:name w:val="Пункты Знак"/>
    <w:link w:val="a"/>
    <w:rsid w:val="006014E2"/>
    <w:rPr>
      <w:rFonts w:ascii="Times New Roman" w:hAnsi="Times New Roman" w:cs="Times New Roman"/>
      <w:bCs/>
      <w:iCs/>
      <w:color w:val="000000"/>
      <w:sz w:val="20"/>
      <w:szCs w:val="28"/>
      <w:lang w:val="x-none" w:eastAsia="x-none"/>
    </w:rPr>
  </w:style>
  <w:style w:type="character" w:customStyle="1" w:styleId="FontStyle12">
    <w:name w:val="Font Style12"/>
    <w:uiPriority w:val="99"/>
    <w:rsid w:val="006014E2"/>
    <w:rPr>
      <w:rFonts w:ascii="Times New Roman" w:hAnsi="Times New Roman" w:cs="Times New Roman"/>
      <w:b/>
      <w:bCs/>
      <w:sz w:val="22"/>
      <w:szCs w:val="22"/>
    </w:rPr>
  </w:style>
  <w:style w:type="paragraph" w:customStyle="1" w:styleId="xl65">
    <w:name w:val="xl65"/>
    <w:basedOn w:val="a0"/>
    <w:rsid w:val="006014E2"/>
    <w:pPr>
      <w:spacing w:before="100" w:beforeAutospacing="1" w:after="100" w:afterAutospacing="1" w:line="240" w:lineRule="auto"/>
      <w:jc w:val="center"/>
      <w:textAlignment w:val="center"/>
    </w:pPr>
    <w:rPr>
      <w:rFonts w:ascii="Times New Roman" w:hAnsi="Times New Roman"/>
      <w:b/>
      <w:bCs/>
    </w:rPr>
  </w:style>
  <w:style w:type="character" w:customStyle="1" w:styleId="FontStyle25">
    <w:name w:val="Font Style25"/>
    <w:uiPriority w:val="99"/>
    <w:rsid w:val="006014E2"/>
    <w:rPr>
      <w:rFonts w:ascii="Times New Roman" w:hAnsi="Times New Roman" w:cs="Times New Roman"/>
      <w:sz w:val="20"/>
      <w:szCs w:val="20"/>
    </w:rPr>
  </w:style>
  <w:style w:type="paragraph" w:customStyle="1" w:styleId="font6">
    <w:name w:val="font6"/>
    <w:basedOn w:val="a0"/>
    <w:rsid w:val="006014E2"/>
    <w:pPr>
      <w:spacing w:before="100" w:beforeAutospacing="1" w:after="100" w:afterAutospacing="1" w:line="240" w:lineRule="auto"/>
    </w:pPr>
    <w:rPr>
      <w:rFonts w:ascii="Times New Roman" w:hAnsi="Times New Roman"/>
      <w:b/>
      <w:bCs/>
      <w:color w:val="000000"/>
      <w:sz w:val="20"/>
      <w:szCs w:val="20"/>
    </w:rPr>
  </w:style>
  <w:style w:type="paragraph" w:customStyle="1" w:styleId="font7">
    <w:name w:val="font7"/>
    <w:basedOn w:val="a0"/>
    <w:rsid w:val="006014E2"/>
    <w:pPr>
      <w:spacing w:before="100" w:beforeAutospacing="1" w:after="100" w:afterAutospacing="1" w:line="240" w:lineRule="auto"/>
    </w:pPr>
    <w:rPr>
      <w:rFonts w:ascii="Times New Roman" w:hAnsi="Times New Roman"/>
      <w:i/>
      <w:iCs/>
      <w:color w:val="FF0000"/>
      <w:sz w:val="20"/>
      <w:szCs w:val="20"/>
    </w:rPr>
  </w:style>
  <w:style w:type="paragraph" w:customStyle="1" w:styleId="xl66">
    <w:name w:val="xl6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67">
    <w:name w:val="xl67"/>
    <w:basedOn w:val="a0"/>
    <w:rsid w:val="006014E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69">
    <w:name w:val="xl6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1">
    <w:name w:val="xl71"/>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2">
    <w:name w:val="xl7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74">
    <w:name w:val="xl74"/>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5">
    <w:name w:val="xl75"/>
    <w:basedOn w:val="a0"/>
    <w:rsid w:val="006014E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6">
    <w:name w:val="xl76"/>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8">
    <w:name w:val="xl78"/>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9">
    <w:name w:val="xl79"/>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0"/>
    <w:rsid w:val="006014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0"/>
    <w:rsid w:val="006014E2"/>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a0"/>
    <w:rsid w:val="00601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0"/>
    <w:rsid w:val="006014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0"/>
    <w:rsid w:val="006014E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0"/>
    <w:rsid w:val="006014E2"/>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0"/>
    <w:rsid w:val="006014E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7">
    <w:name w:val="xl87"/>
    <w:basedOn w:val="a0"/>
    <w:rsid w:val="006014E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8">
    <w:name w:val="xl88"/>
    <w:basedOn w:val="a0"/>
    <w:rsid w:val="006014E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9">
    <w:name w:val="xl89"/>
    <w:basedOn w:val="a0"/>
    <w:rsid w:val="006014E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character" w:styleId="afffa">
    <w:name w:val="annotation reference"/>
    <w:uiPriority w:val="99"/>
    <w:unhideWhenUsed/>
    <w:rsid w:val="006014E2"/>
    <w:rPr>
      <w:sz w:val="16"/>
      <w:szCs w:val="16"/>
    </w:rPr>
  </w:style>
  <w:style w:type="paragraph" w:styleId="afffb">
    <w:name w:val="annotation text"/>
    <w:basedOn w:val="a0"/>
    <w:link w:val="afffc"/>
    <w:uiPriority w:val="99"/>
    <w:unhideWhenUsed/>
    <w:rsid w:val="006014E2"/>
    <w:pPr>
      <w:spacing w:after="0" w:line="240" w:lineRule="auto"/>
    </w:pPr>
    <w:rPr>
      <w:rFonts w:ascii="Times New Roman" w:hAnsi="Times New Roman"/>
      <w:sz w:val="20"/>
      <w:szCs w:val="20"/>
    </w:rPr>
  </w:style>
  <w:style w:type="character" w:customStyle="1" w:styleId="afffc">
    <w:name w:val="Текст примечания Знак"/>
    <w:basedOn w:val="a1"/>
    <w:link w:val="afffb"/>
    <w:uiPriority w:val="99"/>
    <w:rsid w:val="006014E2"/>
    <w:rPr>
      <w:rFonts w:ascii="Times New Roman" w:hAnsi="Times New Roman" w:cs="Times New Roman"/>
      <w:sz w:val="20"/>
      <w:szCs w:val="20"/>
    </w:rPr>
  </w:style>
  <w:style w:type="paragraph" w:styleId="afffd">
    <w:name w:val="annotation subject"/>
    <w:basedOn w:val="afffb"/>
    <w:next w:val="afffb"/>
    <w:link w:val="afffe"/>
    <w:uiPriority w:val="99"/>
    <w:unhideWhenUsed/>
    <w:rsid w:val="006014E2"/>
    <w:rPr>
      <w:b/>
      <w:bCs/>
      <w:lang w:val="x-none" w:eastAsia="x-none"/>
    </w:rPr>
  </w:style>
  <w:style w:type="character" w:customStyle="1" w:styleId="afffe">
    <w:name w:val="Тема примечания Знак"/>
    <w:basedOn w:val="afffc"/>
    <w:link w:val="afffd"/>
    <w:uiPriority w:val="99"/>
    <w:rsid w:val="006014E2"/>
    <w:rPr>
      <w:rFonts w:ascii="Times New Roman" w:hAnsi="Times New Roman" w:cs="Times New Roman"/>
      <w:b/>
      <w:bCs/>
      <w:sz w:val="20"/>
      <w:szCs w:val="20"/>
      <w:lang w:val="x-none" w:eastAsia="x-none"/>
    </w:rPr>
  </w:style>
  <w:style w:type="paragraph" w:customStyle="1" w:styleId="2f2">
    <w:name w:val="Без интервала2"/>
    <w:rsid w:val="006014E2"/>
    <w:pPr>
      <w:spacing w:after="0" w:line="240" w:lineRule="auto"/>
      <w:ind w:firstLine="11"/>
      <w:jc w:val="both"/>
    </w:pPr>
    <w:rPr>
      <w:rFonts w:ascii="Times New Roman" w:hAnsi="Times New Roman" w:cs="Times New Roman"/>
      <w:sz w:val="24"/>
      <w:szCs w:val="20"/>
    </w:rPr>
  </w:style>
  <w:style w:type="paragraph" w:customStyle="1" w:styleId="45">
    <w:name w:val="Абзац списка4"/>
    <w:basedOn w:val="a0"/>
    <w:rsid w:val="006014E2"/>
    <w:pPr>
      <w:ind w:left="720"/>
    </w:pPr>
    <w:rPr>
      <w:lang w:val="x-none" w:eastAsia="x-none"/>
    </w:rPr>
  </w:style>
  <w:style w:type="paragraph" w:customStyle="1" w:styleId="affff">
    <w:name w:val="Базовый"/>
    <w:link w:val="affff0"/>
    <w:rsid w:val="006014E2"/>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f0">
    <w:name w:val="Базовый Знак"/>
    <w:link w:val="affff"/>
    <w:rsid w:val="006014E2"/>
    <w:rPr>
      <w:rFonts w:ascii="Times New Roman" w:eastAsia="Calibri" w:hAnsi="Times New Roman" w:cs="Times New Roman"/>
      <w:sz w:val="24"/>
      <w:szCs w:val="24"/>
      <w:lang w:eastAsia="ar-SA"/>
    </w:rPr>
  </w:style>
  <w:style w:type="paragraph" w:styleId="affff1">
    <w:name w:val="Revision"/>
    <w:hidden/>
    <w:uiPriority w:val="99"/>
    <w:semiHidden/>
    <w:rsid w:val="00E82A25"/>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67278">
      <w:marLeft w:val="0"/>
      <w:marRight w:val="0"/>
      <w:marTop w:val="0"/>
      <w:marBottom w:val="0"/>
      <w:divBdr>
        <w:top w:val="none" w:sz="0" w:space="0" w:color="auto"/>
        <w:left w:val="none" w:sz="0" w:space="0" w:color="auto"/>
        <w:bottom w:val="none" w:sz="0" w:space="0" w:color="auto"/>
        <w:right w:val="none" w:sz="0" w:space="0" w:color="auto"/>
      </w:divBdr>
    </w:div>
    <w:div w:id="14018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hyperlink" Target="consultantplus://offline/ref=A31B632B5D4939B3D0327C60E0C2C5F0909FBE5D63F2EF5F8C1B20B01FFFF013F7D052850389R7i4R" TargetMode="External"/><Relationship Id="rId26" Type="http://schemas.openxmlformats.org/officeDocument/2006/relationships/hyperlink" Target="http://www.etp.zakazrf.ru" TargetMode="External"/><Relationship Id="rId39" Type="http://schemas.openxmlformats.org/officeDocument/2006/relationships/hyperlink" Target="consultantplus://offline/ref=39059311710775F996D0595247F03D4A0A52C05BB0082F2A2DB7C2093C9E29B7FCA7719C980ClBZ2L" TargetMode="External"/><Relationship Id="rId3" Type="http://schemas.openxmlformats.org/officeDocument/2006/relationships/styles" Target="styles.xml"/><Relationship Id="rId21" Type="http://schemas.openxmlformats.org/officeDocument/2006/relationships/hyperlink" Target="consultantplus://offline/ref=B5D858EA5A7F73309B71D45470E4A80AD01907BA440ED2C2B8765012668458DFFDFDA1BAEC87mFj9R" TargetMode="External"/><Relationship Id="rId34" Type="http://schemas.openxmlformats.org/officeDocument/2006/relationships/image" Target="media/image6.wmf"/><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hyperlink" Target="consultantplus://offline/ref=A31B632B5D4939B3D0327C60E0C2C5F0909FBE5D63F2EF5F8C1B20B01FFFF013F7D05286038D78ADR9i7R" TargetMode="External"/><Relationship Id="rId25" Type="http://schemas.openxmlformats.org/officeDocument/2006/relationships/hyperlink" Target="http://www.etp.zakazrf.ru" TargetMode="External"/><Relationship Id="rId33" Type="http://schemas.openxmlformats.org/officeDocument/2006/relationships/image" Target="media/image5.wmf"/><Relationship Id="rId38" Type="http://schemas.openxmlformats.org/officeDocument/2006/relationships/hyperlink" Target="consultantplus://offline/ref=39059311710775F996D0595247F03D4A0A52C05BB0082F2A2DB7C2093C9E29B7FCA7719C9803lBZ6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7B1740A62B1505F950BE8798C7BD7FBDAE8E413C1C9F7A39156A9AD19BEA1533FE34BA7A2AB371MEJCK" TargetMode="External"/><Relationship Id="rId20" Type="http://schemas.openxmlformats.org/officeDocument/2006/relationships/hyperlink" Target="consultantplus://offline/ref=A31B632B5D4939B3D0327C60E0C2C5F0909FBE5D63F2EF5F8C1B20B01FFFF013F7D052850384R7i6R" TargetMode="External"/><Relationship Id="rId29" Type="http://schemas.openxmlformats.org/officeDocument/2006/relationships/image" Target="media/image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http://base.garant.ru/70718510/" TargetMode="External"/><Relationship Id="rId32" Type="http://schemas.openxmlformats.org/officeDocument/2006/relationships/image" Target="media/image4.wmf"/><Relationship Id="rId37" Type="http://schemas.openxmlformats.org/officeDocument/2006/relationships/hyperlink" Target="consultantplus://offline/ref=39059311710775F996D0595247F03D4A0A52C05BB0082F2A2DB7C2093C9E29B7FCA7719C9801lBZ0L" TargetMode="External"/><Relationship Id="rId40" Type="http://schemas.openxmlformats.org/officeDocument/2006/relationships/hyperlink" Target="consultantplus://offline/ref=39059311710775F996D0595247F03D4A0A53C95ABD022F2A2DB7C2093C9E29B7FCA7719C9E06lBZ4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17B1740A62B1505F950BE8798C7BD7FBDAE8E413C1C9F7A39156A9AD19BEA1533FE34BA7A2AB370MEJDK" TargetMode="External"/><Relationship Id="rId23" Type="http://schemas.openxmlformats.org/officeDocument/2006/relationships/hyperlink" Target="http://base.garant.ru/70718510/" TargetMode="External"/><Relationship Id="rId28" Type="http://schemas.openxmlformats.org/officeDocument/2006/relationships/hyperlink" Target="consultantplus://offline/ref=D01D8A1FCED1D49A67F23C479F27BE8CF346D3FBF73CEC5D4721153E0622F8CC9747E569E856F0C007ODP" TargetMode="External"/><Relationship Id="rId36" Type="http://schemas.openxmlformats.org/officeDocument/2006/relationships/hyperlink" Target="consultantplus://offline/ref=39059311710775F996D0595247F03D4A0A52C05BB0082F2A2DB7C2093C9E29B7FCA7719F9805BCF8l5Z7L" TargetMode="Externa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hyperlink" Target="consultantplus://offline/ref=A31B632B5D4939B3D0327C60E0C2C5F0909FBE5D63F2EF5F8C1B20B01FFFF013F7D05285038BR7i2R" TargetMode="External"/><Relationship Id="rId31" Type="http://schemas.openxmlformats.org/officeDocument/2006/relationships/image" Target="media/image3.wmf"/><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yperlink" Target="consultantplus://offline/ref=B9128663AC76581DF8779224019A5CF6225360B4E9A41A7F8B931B4D6413D0161EF3777971C1111145rFS" TargetMode="External"/><Relationship Id="rId22" Type="http://schemas.openxmlformats.org/officeDocument/2006/relationships/hyperlink" Target="consultantplus://offline/ref=C617E07AF6D983939A12C11FF503D47B340E5ABBC156F422CFE40B8FBE1Ad6M" TargetMode="External"/><Relationship Id="rId27" Type="http://schemas.openxmlformats.org/officeDocument/2006/relationships/hyperlink" Target="http://www.etp.zakazrf.ru" TargetMode="External"/><Relationship Id="rId30" Type="http://schemas.openxmlformats.org/officeDocument/2006/relationships/image" Target="media/image2.wmf"/><Relationship Id="rId35" Type="http://schemas.openxmlformats.org/officeDocument/2006/relationships/hyperlink" Target="consultantplus://offline/ref=C2312FB6058D594AAE595ED58626A90ABE0255F7CBF07140EDF5566F45D51823512088254583B42D1DQ4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81C5-80CE-4C83-BA0E-1C869E29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75</Pages>
  <Words>35535</Words>
  <Characters>202553</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___ июля 2015 года</vt:lpstr>
    </vt:vector>
  </TitlesOfParts>
  <Company>Windows</Company>
  <LinksUpToDate>false</LinksUpToDate>
  <CharactersWithSpaces>237613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июля 2015 года</dc:title>
  <dc:creator>XP</dc:creator>
  <cp:lastModifiedBy>ASUS</cp:lastModifiedBy>
  <cp:revision>17</cp:revision>
  <cp:lastPrinted>2018-03-21T12:13:00Z</cp:lastPrinted>
  <dcterms:created xsi:type="dcterms:W3CDTF">2018-03-20T10:57:00Z</dcterms:created>
  <dcterms:modified xsi:type="dcterms:W3CDTF">2018-03-21T13:04:00Z</dcterms:modified>
</cp:coreProperties>
</file>